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A5D609" w14:textId="762E9D8B" w:rsidR="00C0557B" w:rsidRDefault="00C0557B" w:rsidP="00031E4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en-GB"/>
        </w:rPr>
      </w:pP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en-GB"/>
        </w:rPr>
        <w:drawing>
          <wp:inline distT="0" distB="0" distL="0" distR="0" wp14:anchorId="0273DA10" wp14:editId="4D926B0E">
            <wp:extent cx="542290" cy="609600"/>
            <wp:effectExtent l="0" t="0" r="0" b="0"/>
            <wp:docPr id="112506575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1D3346" w14:textId="77777777" w:rsidR="00C0557B" w:rsidRPr="00031E42" w:rsidRDefault="00C0557B" w:rsidP="00C0557B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en-GB"/>
        </w:rPr>
      </w:pPr>
    </w:p>
    <w:p w14:paraId="0E14EF4A" w14:textId="4F89660F" w:rsidR="00C0557B" w:rsidRPr="00054844" w:rsidRDefault="00C0557B" w:rsidP="00C0557B">
      <w:pPr>
        <w:spacing w:after="0" w:line="240" w:lineRule="auto"/>
        <w:ind w:firstLine="567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en-GB"/>
        </w:rPr>
      </w:pPr>
      <w:r w:rsidRPr="00C0557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en-GB"/>
        </w:rPr>
        <w:t>ŠAKIŲ RAJONO SAVIVALDYBĖS TARYBA</w:t>
      </w:r>
    </w:p>
    <w:p w14:paraId="542CAE37" w14:textId="77777777" w:rsidR="00C0557B" w:rsidRPr="00054844" w:rsidRDefault="00C0557B" w:rsidP="00C0557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en-GB"/>
        </w:rPr>
      </w:pPr>
      <w:r w:rsidRPr="00C0557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en-GB"/>
        </w:rPr>
        <w:t> </w:t>
      </w:r>
    </w:p>
    <w:p w14:paraId="512466FF" w14:textId="77777777" w:rsidR="00C0557B" w:rsidRPr="00054844" w:rsidRDefault="00C0557B" w:rsidP="00C0557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en-GB"/>
        </w:rPr>
      </w:pPr>
      <w:r w:rsidRPr="00C0557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en-GB"/>
        </w:rPr>
        <w:t>SPRENDIMAS</w:t>
      </w:r>
    </w:p>
    <w:p w14:paraId="7C901781" w14:textId="3500B25C" w:rsidR="00C0557B" w:rsidRPr="00054844" w:rsidRDefault="00C0557B" w:rsidP="00C0557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en-GB"/>
        </w:rPr>
      </w:pPr>
      <w:bookmarkStart w:id="0" w:name="_Hlk155333463"/>
      <w:r w:rsidRPr="00C0557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en-GB"/>
        </w:rPr>
        <w:t xml:space="preserve">DĖL </w:t>
      </w:r>
      <w:bookmarkStart w:id="1" w:name="_Hlk155341179"/>
      <w:r w:rsidRPr="00C0557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en-GB"/>
        </w:rPr>
        <w:t xml:space="preserve">GYVENTOJŲ INICIATYVŲ, SKIRTŲ GYVENAMAJAI APLINKAI IR VIEŠAJAI INFRASTRUKTŪRAI GERINTI IR KURTI, PROJEKTŲ IDĖJŲ ATRANKOS IR FINANSAVIMO TVARKOS </w:t>
      </w:r>
      <w:bookmarkEnd w:id="1"/>
      <w:r w:rsidRPr="00C0557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en-GB"/>
        </w:rPr>
        <w:t>APRAŠO PATVIRTINIMO</w:t>
      </w:r>
    </w:p>
    <w:bookmarkEnd w:id="0"/>
    <w:p w14:paraId="3EE2AC05" w14:textId="77777777" w:rsidR="00C0557B" w:rsidRPr="00054844" w:rsidRDefault="00C0557B" w:rsidP="00C0557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en-GB"/>
        </w:rPr>
      </w:pPr>
      <w:r w:rsidRPr="00C0557B">
        <w:rPr>
          <w:rFonts w:ascii="Times New Roman" w:eastAsia="Times New Roman" w:hAnsi="Times New Roman"/>
          <w:color w:val="000000"/>
          <w:sz w:val="24"/>
          <w:szCs w:val="24"/>
          <w:lang w:eastAsia="en-GB"/>
        </w:rPr>
        <w:t> </w:t>
      </w:r>
    </w:p>
    <w:p w14:paraId="18EE14E9" w14:textId="4D49AF6E" w:rsidR="00C0557B" w:rsidRPr="00054844" w:rsidRDefault="00C0557B" w:rsidP="00C0557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en-GB"/>
        </w:rPr>
      </w:pPr>
      <w:r w:rsidRPr="00C0557B">
        <w:rPr>
          <w:rFonts w:ascii="Times New Roman" w:eastAsia="Times New Roman" w:hAnsi="Times New Roman"/>
          <w:color w:val="000000"/>
          <w:sz w:val="24"/>
          <w:szCs w:val="24"/>
          <w:lang w:eastAsia="en-GB"/>
        </w:rPr>
        <w:t xml:space="preserve">2024 m. sausio </w:t>
      </w:r>
      <w:r w:rsidR="00031E42">
        <w:rPr>
          <w:rFonts w:ascii="Times New Roman" w:eastAsia="Times New Roman" w:hAnsi="Times New Roman"/>
          <w:color w:val="000000"/>
          <w:sz w:val="24"/>
          <w:szCs w:val="24"/>
          <w:lang w:eastAsia="en-GB"/>
        </w:rPr>
        <w:t>19</w:t>
      </w:r>
      <w:r w:rsidRPr="00C0557B">
        <w:rPr>
          <w:rFonts w:ascii="Times New Roman" w:eastAsia="Times New Roman" w:hAnsi="Times New Roman"/>
          <w:color w:val="000000"/>
          <w:sz w:val="24"/>
          <w:szCs w:val="24"/>
          <w:lang w:eastAsia="en-GB"/>
        </w:rPr>
        <w:t xml:space="preserve"> d. Nr. </w:t>
      </w:r>
      <w:r w:rsidR="00031E42">
        <w:rPr>
          <w:rFonts w:ascii="Times New Roman" w:eastAsia="Times New Roman" w:hAnsi="Times New Roman"/>
          <w:color w:val="000000"/>
          <w:sz w:val="24"/>
          <w:szCs w:val="24"/>
          <w:lang w:eastAsia="en-GB"/>
        </w:rPr>
        <w:t>T-</w:t>
      </w:r>
      <w:r w:rsidR="00671F59">
        <w:rPr>
          <w:rFonts w:ascii="Times New Roman" w:eastAsia="Times New Roman" w:hAnsi="Times New Roman"/>
          <w:color w:val="000000"/>
          <w:sz w:val="24"/>
          <w:szCs w:val="24"/>
          <w:lang w:eastAsia="en-GB"/>
        </w:rPr>
        <w:t>28</w:t>
      </w:r>
    </w:p>
    <w:p w14:paraId="00A4E100" w14:textId="77777777" w:rsidR="00C0557B" w:rsidRPr="00054844" w:rsidRDefault="00C0557B" w:rsidP="00C0557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en-GB"/>
        </w:rPr>
      </w:pPr>
      <w:r w:rsidRPr="00C0557B">
        <w:rPr>
          <w:rFonts w:ascii="Times New Roman" w:eastAsia="Times New Roman" w:hAnsi="Times New Roman"/>
          <w:color w:val="000000"/>
          <w:sz w:val="24"/>
          <w:szCs w:val="24"/>
          <w:lang w:eastAsia="en-GB"/>
        </w:rPr>
        <w:t>Šakiai</w:t>
      </w:r>
    </w:p>
    <w:p w14:paraId="505872DF" w14:textId="77777777" w:rsidR="00C0557B" w:rsidRPr="00054844" w:rsidRDefault="00C0557B" w:rsidP="00C0557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en-GB"/>
        </w:rPr>
      </w:pPr>
      <w:r w:rsidRPr="00C0557B">
        <w:rPr>
          <w:rFonts w:ascii="Times New Roman" w:eastAsia="Times New Roman" w:hAnsi="Times New Roman"/>
          <w:color w:val="000000"/>
          <w:sz w:val="24"/>
          <w:szCs w:val="24"/>
          <w:lang w:eastAsia="en-GB"/>
        </w:rPr>
        <w:t> </w:t>
      </w:r>
    </w:p>
    <w:p w14:paraId="4C2236A1" w14:textId="1A5E43C5" w:rsidR="00C0557B" w:rsidRPr="00054844" w:rsidRDefault="00C0557B" w:rsidP="00031E42">
      <w:pPr>
        <w:spacing w:after="0" w:line="360" w:lineRule="auto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en-GB"/>
        </w:rPr>
      </w:pPr>
      <w:bookmarkStart w:id="2" w:name="part_4ad588d59e4f4b54b8e9149a15b55a8c"/>
      <w:bookmarkEnd w:id="2"/>
      <w:r w:rsidRPr="00C0557B">
        <w:rPr>
          <w:rFonts w:ascii="Times New Roman" w:eastAsia="Times New Roman" w:hAnsi="Times New Roman"/>
          <w:color w:val="000000"/>
          <w:sz w:val="24"/>
          <w:szCs w:val="24"/>
          <w:lang w:eastAsia="en-GB"/>
        </w:rPr>
        <w:t>Vadovaudamasi Lietuvos Respublikos vietos savivaldos įstatymo</w:t>
      </w:r>
      <w:r w:rsidR="00031E42">
        <w:rPr>
          <w:rFonts w:ascii="Times New Roman" w:eastAsia="Times New Roman" w:hAnsi="Times New Roman"/>
          <w:color w:val="000000"/>
          <w:spacing w:val="-1"/>
          <w:sz w:val="24"/>
          <w:szCs w:val="24"/>
          <w:lang w:eastAsia="en-GB"/>
        </w:rPr>
        <w:t xml:space="preserve"> </w:t>
      </w:r>
      <w:r w:rsidRPr="00C0557B">
        <w:rPr>
          <w:rFonts w:ascii="Times New Roman" w:eastAsia="Times New Roman" w:hAnsi="Times New Roman"/>
          <w:color w:val="000000"/>
          <w:sz w:val="24"/>
          <w:szCs w:val="24"/>
          <w:lang w:eastAsia="en-GB"/>
        </w:rPr>
        <w:t xml:space="preserve">6 straipsnio </w:t>
      </w:r>
      <w:r w:rsidR="00054844">
        <w:rPr>
          <w:rFonts w:ascii="Times New Roman" w:eastAsia="Times New Roman" w:hAnsi="Times New Roman"/>
          <w:color w:val="000000"/>
          <w:sz w:val="24"/>
          <w:szCs w:val="24"/>
          <w:lang w:eastAsia="en-GB"/>
        </w:rPr>
        <w:t xml:space="preserve">28, </w:t>
      </w:r>
      <w:r w:rsidRPr="00C0557B">
        <w:rPr>
          <w:rFonts w:ascii="Times New Roman" w:eastAsia="Times New Roman" w:hAnsi="Times New Roman"/>
          <w:color w:val="000000"/>
          <w:sz w:val="24"/>
          <w:szCs w:val="24"/>
          <w:lang w:eastAsia="en-GB"/>
        </w:rPr>
        <w:t>32 punkt</w:t>
      </w:r>
      <w:r w:rsidR="00054844">
        <w:rPr>
          <w:rFonts w:ascii="Times New Roman" w:eastAsia="Times New Roman" w:hAnsi="Times New Roman"/>
          <w:color w:val="000000"/>
          <w:sz w:val="24"/>
          <w:szCs w:val="24"/>
          <w:lang w:eastAsia="en-GB"/>
        </w:rPr>
        <w:t>ais</w:t>
      </w:r>
      <w:r w:rsidRPr="00C0557B">
        <w:rPr>
          <w:rFonts w:ascii="Times New Roman" w:eastAsia="Times New Roman" w:hAnsi="Times New Roman"/>
          <w:color w:val="000000"/>
          <w:sz w:val="24"/>
          <w:szCs w:val="24"/>
          <w:lang w:eastAsia="en-GB"/>
        </w:rPr>
        <w:t>,</w:t>
      </w:r>
      <w:r w:rsidR="00031E42">
        <w:rPr>
          <w:rFonts w:ascii="Times New Roman" w:eastAsia="Times New Roman" w:hAnsi="Times New Roman"/>
          <w:color w:val="000000"/>
          <w:sz w:val="24"/>
          <w:szCs w:val="24"/>
          <w:lang w:eastAsia="en-GB"/>
        </w:rPr>
        <w:t xml:space="preserve"> </w:t>
      </w:r>
      <w:r w:rsidRPr="00C0557B">
        <w:rPr>
          <w:rFonts w:ascii="Times New Roman" w:eastAsia="Times New Roman" w:hAnsi="Times New Roman"/>
          <w:color w:val="000000"/>
          <w:spacing w:val="-1"/>
          <w:sz w:val="24"/>
          <w:szCs w:val="24"/>
          <w:lang w:eastAsia="en-GB"/>
        </w:rPr>
        <w:t>1</w:t>
      </w:r>
      <w:r w:rsidR="00054844">
        <w:rPr>
          <w:rFonts w:ascii="Times New Roman" w:eastAsia="Times New Roman" w:hAnsi="Times New Roman"/>
          <w:color w:val="000000"/>
          <w:spacing w:val="-1"/>
          <w:sz w:val="24"/>
          <w:szCs w:val="24"/>
          <w:lang w:eastAsia="en-GB"/>
        </w:rPr>
        <w:t>5</w:t>
      </w:r>
      <w:r w:rsidRPr="00C0557B">
        <w:rPr>
          <w:rFonts w:ascii="Times New Roman" w:eastAsia="Times New Roman" w:hAnsi="Times New Roman"/>
          <w:color w:val="000000"/>
          <w:spacing w:val="-1"/>
          <w:sz w:val="24"/>
          <w:szCs w:val="24"/>
          <w:lang w:eastAsia="en-GB"/>
        </w:rPr>
        <w:t xml:space="preserve"> straipsnio 4 dalimi, Šakių rajono savivaldybės taryba n u s p r e n d ž i a:</w:t>
      </w:r>
    </w:p>
    <w:p w14:paraId="579690D5" w14:textId="74191CBC" w:rsidR="00C0557B" w:rsidRPr="00EB14FB" w:rsidRDefault="00C0557B" w:rsidP="00031E42">
      <w:pPr>
        <w:spacing w:after="0" w:line="36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en-GB"/>
        </w:rPr>
      </w:pPr>
      <w:bookmarkStart w:id="3" w:name="part_986044177e8a4c8ba34b0712df475ca7"/>
      <w:bookmarkEnd w:id="3"/>
      <w:r w:rsidRPr="00C0557B">
        <w:rPr>
          <w:rFonts w:ascii="Times New Roman" w:eastAsia="Times New Roman" w:hAnsi="Times New Roman"/>
          <w:color w:val="000000"/>
          <w:sz w:val="24"/>
          <w:szCs w:val="24"/>
          <w:lang w:eastAsia="en-GB"/>
        </w:rPr>
        <w:t xml:space="preserve">Patvirtinti </w:t>
      </w:r>
      <w:bookmarkStart w:id="4" w:name="_Hlk155341327"/>
      <w:r>
        <w:rPr>
          <w:rFonts w:ascii="Times New Roman" w:eastAsia="Times New Roman" w:hAnsi="Times New Roman"/>
          <w:color w:val="000000"/>
          <w:sz w:val="24"/>
          <w:szCs w:val="24"/>
          <w:lang w:eastAsia="en-GB"/>
        </w:rPr>
        <w:t>G</w:t>
      </w:r>
      <w:r w:rsidRPr="00C0557B">
        <w:rPr>
          <w:rFonts w:ascii="Times New Roman" w:eastAsia="Times New Roman" w:hAnsi="Times New Roman"/>
          <w:color w:val="000000"/>
          <w:sz w:val="24"/>
          <w:szCs w:val="24"/>
          <w:lang w:eastAsia="en-GB"/>
        </w:rPr>
        <w:t xml:space="preserve">yventojų iniciatyvų, skirtų gyvenamajai aplinkai ir viešajai infrastruktūrai gerinti ir kurti, projektų idėjų atrankos ir finansavimo tvarkos aprašą </w:t>
      </w:r>
      <w:bookmarkEnd w:id="4"/>
      <w:r w:rsidRPr="00C0557B">
        <w:rPr>
          <w:rFonts w:ascii="Times New Roman" w:eastAsia="Times New Roman" w:hAnsi="Times New Roman"/>
          <w:color w:val="000000"/>
          <w:sz w:val="24"/>
          <w:szCs w:val="24"/>
          <w:lang w:eastAsia="en-GB"/>
        </w:rPr>
        <w:t>(pridedama).</w:t>
      </w:r>
    </w:p>
    <w:p w14:paraId="463F2D1F" w14:textId="3E33531C" w:rsidR="00C0557B" w:rsidRPr="00EB14FB" w:rsidRDefault="005A7EF8" w:rsidP="00031E42">
      <w:pPr>
        <w:spacing w:after="0" w:line="36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en-GB"/>
        </w:rPr>
      </w:pPr>
      <w:bookmarkStart w:id="5" w:name="part_a4e84edc93544450a7543a11391f65eb"/>
      <w:bookmarkEnd w:id="5"/>
      <w:r>
        <w:rPr>
          <w:rStyle w:val="uficommentbody"/>
          <w:sz w:val="24"/>
          <w:szCs w:val="24"/>
        </w:rPr>
        <w:t>Šis sprendimas per vieną mėnesį nuo sprendimo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0B2CDC4" w14:textId="77777777" w:rsidR="00C0557B" w:rsidRPr="00EB14FB" w:rsidRDefault="00C0557B" w:rsidP="00C0557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en-GB"/>
        </w:rPr>
      </w:pPr>
      <w:bookmarkStart w:id="6" w:name="part_79ea5b59ada74ecd9b7d2259434e928c"/>
      <w:bookmarkEnd w:id="6"/>
      <w:r w:rsidRPr="00C0557B">
        <w:rPr>
          <w:rFonts w:ascii="Times New Roman" w:eastAsia="Times New Roman" w:hAnsi="Times New Roman"/>
          <w:color w:val="000000"/>
          <w:sz w:val="24"/>
          <w:szCs w:val="24"/>
          <w:lang w:eastAsia="en-GB"/>
        </w:rPr>
        <w:t> </w:t>
      </w:r>
    </w:p>
    <w:p w14:paraId="668C80F6" w14:textId="77777777" w:rsidR="00C0557B" w:rsidRPr="00EB14FB" w:rsidRDefault="00C0557B" w:rsidP="00C0557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en-GB"/>
        </w:rPr>
      </w:pPr>
      <w:r w:rsidRPr="00C0557B">
        <w:rPr>
          <w:rFonts w:ascii="Times New Roman" w:eastAsia="Times New Roman" w:hAnsi="Times New Roman"/>
          <w:color w:val="000000"/>
          <w:sz w:val="24"/>
          <w:szCs w:val="24"/>
          <w:lang w:eastAsia="en-GB"/>
        </w:rPr>
        <w:t> </w:t>
      </w:r>
    </w:p>
    <w:p w14:paraId="373C5661" w14:textId="77777777" w:rsidR="00C0557B" w:rsidRPr="00EB14FB" w:rsidRDefault="00C0557B" w:rsidP="00C0557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en-GB"/>
        </w:rPr>
      </w:pPr>
      <w:r w:rsidRPr="00C0557B">
        <w:rPr>
          <w:rFonts w:ascii="Times New Roman" w:eastAsia="Times New Roman" w:hAnsi="Times New Roman"/>
          <w:color w:val="000000"/>
          <w:sz w:val="24"/>
          <w:szCs w:val="24"/>
          <w:lang w:eastAsia="en-GB"/>
        </w:rPr>
        <w:t> </w:t>
      </w:r>
    </w:p>
    <w:p w14:paraId="20CA9398" w14:textId="032AA731" w:rsidR="00C0557B" w:rsidRPr="00C0557B" w:rsidRDefault="00C0557B" w:rsidP="00C0557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GB" w:eastAsia="en-GB"/>
        </w:rPr>
      </w:pPr>
      <w:r w:rsidRPr="00C0557B">
        <w:rPr>
          <w:rFonts w:ascii="Times New Roman" w:eastAsia="Times New Roman" w:hAnsi="Times New Roman"/>
          <w:color w:val="000000"/>
          <w:sz w:val="24"/>
          <w:szCs w:val="24"/>
          <w:lang w:eastAsia="en-GB"/>
        </w:rPr>
        <w:t>Savivaldybės meras</w:t>
      </w:r>
      <w:r w:rsidR="00031E42">
        <w:rPr>
          <w:rFonts w:ascii="Times New Roman" w:eastAsia="Times New Roman" w:hAnsi="Times New Roman"/>
          <w:color w:val="000000"/>
          <w:sz w:val="24"/>
          <w:szCs w:val="24"/>
          <w:lang w:eastAsia="en-GB"/>
        </w:rPr>
        <w:tab/>
      </w:r>
      <w:r w:rsidR="00031E42">
        <w:rPr>
          <w:rFonts w:ascii="Times New Roman" w:eastAsia="Times New Roman" w:hAnsi="Times New Roman"/>
          <w:color w:val="000000"/>
          <w:sz w:val="24"/>
          <w:szCs w:val="24"/>
          <w:lang w:eastAsia="en-GB"/>
        </w:rPr>
        <w:tab/>
      </w:r>
      <w:r w:rsidR="00031E42">
        <w:rPr>
          <w:rFonts w:ascii="Times New Roman" w:eastAsia="Times New Roman" w:hAnsi="Times New Roman"/>
          <w:color w:val="000000"/>
          <w:sz w:val="24"/>
          <w:szCs w:val="24"/>
          <w:lang w:eastAsia="en-GB"/>
        </w:rPr>
        <w:tab/>
      </w:r>
      <w:r w:rsidR="00031E42">
        <w:rPr>
          <w:rFonts w:ascii="Times New Roman" w:eastAsia="Times New Roman" w:hAnsi="Times New Roman"/>
          <w:color w:val="000000"/>
          <w:sz w:val="24"/>
          <w:szCs w:val="24"/>
          <w:lang w:eastAsia="en-GB"/>
        </w:rPr>
        <w:tab/>
        <w:t xml:space="preserve">             </w:t>
      </w:r>
      <w:r w:rsidRPr="00C0557B">
        <w:rPr>
          <w:rFonts w:ascii="Times New Roman" w:eastAsia="Times New Roman" w:hAnsi="Times New Roman"/>
          <w:color w:val="000000"/>
          <w:sz w:val="24"/>
          <w:szCs w:val="24"/>
          <w:lang w:eastAsia="en-GB"/>
        </w:rPr>
        <w:t>Raimondas Januševičius</w:t>
      </w:r>
    </w:p>
    <w:p w14:paraId="168CE538" w14:textId="77777777" w:rsidR="00C0557B" w:rsidRPr="00C0557B" w:rsidRDefault="00C0557B" w:rsidP="00C0557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GB" w:eastAsia="en-GB"/>
        </w:rPr>
      </w:pPr>
      <w:bookmarkStart w:id="7" w:name="part_4bbfcb20e6ba419ead741fcbdc451b29"/>
      <w:bookmarkEnd w:id="7"/>
      <w:r w:rsidRPr="00C0557B">
        <w:rPr>
          <w:rFonts w:ascii="Times New Roman" w:eastAsia="Times New Roman" w:hAnsi="Times New Roman"/>
          <w:color w:val="000000"/>
          <w:sz w:val="24"/>
          <w:szCs w:val="24"/>
          <w:lang w:eastAsia="en-GB"/>
        </w:rPr>
        <w:t> </w:t>
      </w:r>
    </w:p>
    <w:p w14:paraId="36425542" w14:textId="77777777" w:rsidR="00C0557B" w:rsidRPr="00C0557B" w:rsidRDefault="00C0557B" w:rsidP="00C0557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en-GB"/>
        </w:rPr>
      </w:pPr>
    </w:p>
    <w:p w14:paraId="29CD9C7F" w14:textId="77777777" w:rsidR="00C0557B" w:rsidRPr="00C0557B" w:rsidRDefault="00C0557B" w:rsidP="00C0557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en-GB"/>
        </w:rPr>
      </w:pPr>
    </w:p>
    <w:p w14:paraId="4FF96D9B" w14:textId="77777777" w:rsidR="00C0557B" w:rsidRPr="00C0557B" w:rsidRDefault="00C0557B" w:rsidP="00C0557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en-GB"/>
        </w:rPr>
      </w:pPr>
    </w:p>
    <w:p w14:paraId="2EEEB95D" w14:textId="77777777" w:rsidR="00C0557B" w:rsidRPr="00C0557B" w:rsidRDefault="00C0557B" w:rsidP="00C0557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en-GB"/>
        </w:rPr>
      </w:pPr>
    </w:p>
    <w:p w14:paraId="1749E766" w14:textId="77777777" w:rsidR="00C0557B" w:rsidRPr="00C0557B" w:rsidRDefault="00C0557B" w:rsidP="00C0557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en-GB"/>
        </w:rPr>
      </w:pPr>
    </w:p>
    <w:p w14:paraId="093EF9E4" w14:textId="77777777" w:rsidR="00C0557B" w:rsidRPr="00C0557B" w:rsidRDefault="00C0557B" w:rsidP="00C0557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en-GB"/>
        </w:rPr>
      </w:pPr>
    </w:p>
    <w:p w14:paraId="50055E65" w14:textId="77777777" w:rsidR="00C0557B" w:rsidRPr="00C0557B" w:rsidRDefault="00C0557B" w:rsidP="00C0557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en-GB"/>
        </w:rPr>
      </w:pPr>
    </w:p>
    <w:p w14:paraId="790315DD" w14:textId="77777777" w:rsidR="00C0557B" w:rsidRPr="00C0557B" w:rsidRDefault="00C0557B" w:rsidP="00C0557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en-GB"/>
        </w:rPr>
      </w:pPr>
    </w:p>
    <w:p w14:paraId="066AC2F0" w14:textId="77777777" w:rsidR="00C0557B" w:rsidRPr="00C0557B" w:rsidRDefault="00C0557B" w:rsidP="00C0557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en-GB"/>
        </w:rPr>
      </w:pPr>
    </w:p>
    <w:p w14:paraId="48C52A35" w14:textId="77777777" w:rsidR="00C0557B" w:rsidRPr="00C0557B" w:rsidRDefault="00C0557B" w:rsidP="00C0557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en-GB"/>
        </w:rPr>
      </w:pPr>
    </w:p>
    <w:p w14:paraId="65BBC241" w14:textId="77777777" w:rsidR="00C0557B" w:rsidRDefault="00C0557B" w:rsidP="009F1C00">
      <w:pPr>
        <w:spacing w:after="0" w:line="240" w:lineRule="auto"/>
        <w:ind w:left="5529"/>
        <w:rPr>
          <w:rFonts w:ascii="Times New Roman" w:eastAsia="Times New Roman" w:hAnsi="Times New Roman"/>
          <w:color w:val="000000" w:themeColor="text1"/>
          <w:sz w:val="24"/>
          <w:szCs w:val="24"/>
          <w:lang w:eastAsia="lt-LT"/>
        </w:rPr>
      </w:pPr>
    </w:p>
    <w:p w14:paraId="1E9389A8" w14:textId="77777777" w:rsidR="004656DA" w:rsidRDefault="004656DA" w:rsidP="009F1C00">
      <w:pPr>
        <w:spacing w:after="0" w:line="240" w:lineRule="auto"/>
        <w:ind w:left="5529"/>
        <w:rPr>
          <w:rFonts w:ascii="Times New Roman" w:eastAsia="Times New Roman" w:hAnsi="Times New Roman"/>
          <w:color w:val="000000" w:themeColor="text1"/>
          <w:sz w:val="24"/>
          <w:szCs w:val="24"/>
          <w:lang w:eastAsia="lt-LT"/>
        </w:rPr>
      </w:pPr>
    </w:p>
    <w:p w14:paraId="40936A8E" w14:textId="77777777" w:rsidR="004656DA" w:rsidRDefault="004656DA" w:rsidP="009F1C00">
      <w:pPr>
        <w:spacing w:after="0" w:line="240" w:lineRule="auto"/>
        <w:ind w:left="5529"/>
        <w:rPr>
          <w:rFonts w:ascii="Times New Roman" w:eastAsia="Times New Roman" w:hAnsi="Times New Roman"/>
          <w:color w:val="000000" w:themeColor="text1"/>
          <w:sz w:val="24"/>
          <w:szCs w:val="24"/>
          <w:lang w:eastAsia="lt-LT"/>
        </w:rPr>
      </w:pPr>
    </w:p>
    <w:p w14:paraId="286067A4" w14:textId="77777777" w:rsidR="004656DA" w:rsidRDefault="004656DA" w:rsidP="009F1C00">
      <w:pPr>
        <w:spacing w:after="0" w:line="240" w:lineRule="auto"/>
        <w:ind w:left="5529"/>
        <w:rPr>
          <w:rFonts w:ascii="Times New Roman" w:eastAsia="Times New Roman" w:hAnsi="Times New Roman"/>
          <w:color w:val="000000" w:themeColor="text1"/>
          <w:sz w:val="24"/>
          <w:szCs w:val="24"/>
          <w:lang w:eastAsia="lt-LT"/>
        </w:rPr>
      </w:pPr>
    </w:p>
    <w:p w14:paraId="122B77A8" w14:textId="77777777" w:rsidR="005C4A41" w:rsidRDefault="005C4A41" w:rsidP="009F1C00">
      <w:pPr>
        <w:spacing w:after="0" w:line="240" w:lineRule="auto"/>
        <w:ind w:left="5529"/>
        <w:rPr>
          <w:rFonts w:ascii="Times New Roman" w:eastAsia="Times New Roman" w:hAnsi="Times New Roman"/>
          <w:color w:val="000000" w:themeColor="text1"/>
          <w:sz w:val="24"/>
          <w:szCs w:val="24"/>
          <w:lang w:eastAsia="lt-LT"/>
        </w:rPr>
      </w:pPr>
    </w:p>
    <w:p w14:paraId="39664FB0" w14:textId="77777777" w:rsidR="005C4A41" w:rsidRDefault="005C4A41" w:rsidP="009F1C00">
      <w:pPr>
        <w:spacing w:after="0" w:line="240" w:lineRule="auto"/>
        <w:ind w:left="5529"/>
        <w:rPr>
          <w:rFonts w:ascii="Times New Roman" w:eastAsia="Times New Roman" w:hAnsi="Times New Roman"/>
          <w:color w:val="000000" w:themeColor="text1"/>
          <w:sz w:val="24"/>
          <w:szCs w:val="24"/>
          <w:lang w:eastAsia="lt-LT"/>
        </w:rPr>
      </w:pPr>
    </w:p>
    <w:p w14:paraId="5237661D" w14:textId="77777777" w:rsidR="005C4A41" w:rsidRDefault="005C4A41" w:rsidP="009F1C00">
      <w:pPr>
        <w:spacing w:after="0" w:line="240" w:lineRule="auto"/>
        <w:ind w:left="5529"/>
        <w:rPr>
          <w:rFonts w:ascii="Times New Roman" w:eastAsia="Times New Roman" w:hAnsi="Times New Roman"/>
          <w:color w:val="000000" w:themeColor="text1"/>
          <w:sz w:val="24"/>
          <w:szCs w:val="24"/>
          <w:lang w:eastAsia="lt-LT"/>
        </w:rPr>
      </w:pPr>
    </w:p>
    <w:sectPr w:rsidR="005C4A41" w:rsidSect="00031E42">
      <w:pgSz w:w="11906" w:h="16838"/>
      <w:pgMar w:top="1134" w:right="567" w:bottom="1134" w:left="1701" w:header="567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0DD4FF" w14:textId="77777777" w:rsidR="00962043" w:rsidRDefault="00962043" w:rsidP="00AA20B1">
      <w:pPr>
        <w:spacing w:after="0" w:line="240" w:lineRule="auto"/>
      </w:pPr>
      <w:r>
        <w:separator/>
      </w:r>
    </w:p>
  </w:endnote>
  <w:endnote w:type="continuationSeparator" w:id="0">
    <w:p w14:paraId="4A429D46" w14:textId="77777777" w:rsidR="00962043" w:rsidRDefault="00962043" w:rsidP="00AA2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C29700" w14:textId="77777777" w:rsidR="00962043" w:rsidRDefault="00962043" w:rsidP="00AA20B1">
      <w:pPr>
        <w:spacing w:after="0" w:line="240" w:lineRule="auto"/>
      </w:pPr>
      <w:r>
        <w:separator/>
      </w:r>
    </w:p>
  </w:footnote>
  <w:footnote w:type="continuationSeparator" w:id="0">
    <w:p w14:paraId="385F1F17" w14:textId="77777777" w:rsidR="00962043" w:rsidRDefault="00962043" w:rsidP="00AA20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D70EB"/>
    <w:multiLevelType w:val="hybridMultilevel"/>
    <w:tmpl w:val="2D6E352C"/>
    <w:lvl w:ilvl="0" w:tplc="3DF41B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EE6B6F"/>
    <w:multiLevelType w:val="hybridMultilevel"/>
    <w:tmpl w:val="A5948D7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737AFF"/>
    <w:multiLevelType w:val="hybridMultilevel"/>
    <w:tmpl w:val="06449D58"/>
    <w:lvl w:ilvl="0" w:tplc="0427000F">
      <w:start w:val="5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A434C9"/>
    <w:multiLevelType w:val="hybridMultilevel"/>
    <w:tmpl w:val="E4567E34"/>
    <w:lvl w:ilvl="0" w:tplc="D7F204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7A92945"/>
    <w:multiLevelType w:val="multilevel"/>
    <w:tmpl w:val="D1A063FA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2588" w:hanging="12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744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900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056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212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51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190" w:hanging="1800"/>
      </w:pPr>
      <w:rPr>
        <w:rFonts w:hint="default"/>
      </w:rPr>
    </w:lvl>
  </w:abstractNum>
  <w:abstractNum w:abstractNumId="5" w15:restartNumberingAfterBreak="0">
    <w:nsid w:val="6B574445"/>
    <w:multiLevelType w:val="hybridMultilevel"/>
    <w:tmpl w:val="8BAEF700"/>
    <w:lvl w:ilvl="0" w:tplc="73D66EA6">
      <w:start w:val="4"/>
      <w:numFmt w:val="decimal"/>
      <w:lvlText w:val="%1."/>
      <w:lvlJc w:val="left"/>
      <w:pPr>
        <w:ind w:left="720" w:hanging="360"/>
      </w:pPr>
      <w:rPr>
        <w:rFonts w:eastAsia="Calibri" w:hint="default"/>
        <w:b/>
        <w:sz w:val="22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0556"/>
    <w:rsid w:val="00002A11"/>
    <w:rsid w:val="0001071F"/>
    <w:rsid w:val="00013AD0"/>
    <w:rsid w:val="00021FF9"/>
    <w:rsid w:val="00024090"/>
    <w:rsid w:val="00024573"/>
    <w:rsid w:val="000278FF"/>
    <w:rsid w:val="00031E42"/>
    <w:rsid w:val="00032854"/>
    <w:rsid w:val="000370FE"/>
    <w:rsid w:val="00042728"/>
    <w:rsid w:val="00044362"/>
    <w:rsid w:val="000444A0"/>
    <w:rsid w:val="00051B49"/>
    <w:rsid w:val="00054844"/>
    <w:rsid w:val="00056965"/>
    <w:rsid w:val="0007035E"/>
    <w:rsid w:val="00072A05"/>
    <w:rsid w:val="00072EBD"/>
    <w:rsid w:val="0007642B"/>
    <w:rsid w:val="000842CE"/>
    <w:rsid w:val="000A37D6"/>
    <w:rsid w:val="000C2240"/>
    <w:rsid w:val="000C7CB6"/>
    <w:rsid w:val="000D0559"/>
    <w:rsid w:val="000D5F1B"/>
    <w:rsid w:val="000D6B64"/>
    <w:rsid w:val="000E15E3"/>
    <w:rsid w:val="000E3B58"/>
    <w:rsid w:val="000E4E8D"/>
    <w:rsid w:val="000E5802"/>
    <w:rsid w:val="000F07F0"/>
    <w:rsid w:val="001130E0"/>
    <w:rsid w:val="00117D5D"/>
    <w:rsid w:val="0016175B"/>
    <w:rsid w:val="0016250E"/>
    <w:rsid w:val="00163AEB"/>
    <w:rsid w:val="001661CA"/>
    <w:rsid w:val="00171121"/>
    <w:rsid w:val="00175A1A"/>
    <w:rsid w:val="00177AF8"/>
    <w:rsid w:val="00185BF4"/>
    <w:rsid w:val="0019460D"/>
    <w:rsid w:val="001970E1"/>
    <w:rsid w:val="001A172B"/>
    <w:rsid w:val="001A56E9"/>
    <w:rsid w:val="001A588D"/>
    <w:rsid w:val="001A6AE8"/>
    <w:rsid w:val="001B3193"/>
    <w:rsid w:val="001C1F5B"/>
    <w:rsid w:val="001F183E"/>
    <w:rsid w:val="001F4235"/>
    <w:rsid w:val="001F75A6"/>
    <w:rsid w:val="00200B4E"/>
    <w:rsid w:val="0020516C"/>
    <w:rsid w:val="00207D5D"/>
    <w:rsid w:val="00214C78"/>
    <w:rsid w:val="002202BD"/>
    <w:rsid w:val="0022674E"/>
    <w:rsid w:val="002337C4"/>
    <w:rsid w:val="00234333"/>
    <w:rsid w:val="0024270A"/>
    <w:rsid w:val="00247489"/>
    <w:rsid w:val="0025089B"/>
    <w:rsid w:val="00255587"/>
    <w:rsid w:val="00264889"/>
    <w:rsid w:val="00285BD0"/>
    <w:rsid w:val="00296C82"/>
    <w:rsid w:val="002B1674"/>
    <w:rsid w:val="002C08BA"/>
    <w:rsid w:val="002C0DED"/>
    <w:rsid w:val="002C4AC1"/>
    <w:rsid w:val="002D0777"/>
    <w:rsid w:val="002D58E0"/>
    <w:rsid w:val="002F4109"/>
    <w:rsid w:val="00306BA0"/>
    <w:rsid w:val="0031589E"/>
    <w:rsid w:val="0032042E"/>
    <w:rsid w:val="00327D31"/>
    <w:rsid w:val="003370C9"/>
    <w:rsid w:val="00344B30"/>
    <w:rsid w:val="00354321"/>
    <w:rsid w:val="003607C8"/>
    <w:rsid w:val="00367CEF"/>
    <w:rsid w:val="00377CBB"/>
    <w:rsid w:val="003809B2"/>
    <w:rsid w:val="00383334"/>
    <w:rsid w:val="00385A8D"/>
    <w:rsid w:val="003910C0"/>
    <w:rsid w:val="003958BA"/>
    <w:rsid w:val="003A42F1"/>
    <w:rsid w:val="003A491B"/>
    <w:rsid w:val="003B1D3C"/>
    <w:rsid w:val="003C36B4"/>
    <w:rsid w:val="003C739C"/>
    <w:rsid w:val="003D16EF"/>
    <w:rsid w:val="003D1AC3"/>
    <w:rsid w:val="003D4BE3"/>
    <w:rsid w:val="003D53E1"/>
    <w:rsid w:val="003D76FD"/>
    <w:rsid w:val="003E135A"/>
    <w:rsid w:val="003E4FEB"/>
    <w:rsid w:val="003E5E58"/>
    <w:rsid w:val="003E6954"/>
    <w:rsid w:val="003F666D"/>
    <w:rsid w:val="004007CB"/>
    <w:rsid w:val="004016F9"/>
    <w:rsid w:val="00403E78"/>
    <w:rsid w:val="00412421"/>
    <w:rsid w:val="004216D5"/>
    <w:rsid w:val="00430AA8"/>
    <w:rsid w:val="004324C8"/>
    <w:rsid w:val="0044289F"/>
    <w:rsid w:val="0044766C"/>
    <w:rsid w:val="00451B88"/>
    <w:rsid w:val="00452E0B"/>
    <w:rsid w:val="00460556"/>
    <w:rsid w:val="00462B7B"/>
    <w:rsid w:val="00463E8D"/>
    <w:rsid w:val="004656DA"/>
    <w:rsid w:val="004666BD"/>
    <w:rsid w:val="004730FB"/>
    <w:rsid w:val="0047494B"/>
    <w:rsid w:val="004764C0"/>
    <w:rsid w:val="00483540"/>
    <w:rsid w:val="0048435D"/>
    <w:rsid w:val="00495B68"/>
    <w:rsid w:val="004A0E89"/>
    <w:rsid w:val="004A637C"/>
    <w:rsid w:val="004B0C15"/>
    <w:rsid w:val="004D7989"/>
    <w:rsid w:val="004E1152"/>
    <w:rsid w:val="004E3852"/>
    <w:rsid w:val="004F205D"/>
    <w:rsid w:val="0050100E"/>
    <w:rsid w:val="00502503"/>
    <w:rsid w:val="00506BE0"/>
    <w:rsid w:val="005171FD"/>
    <w:rsid w:val="00541D08"/>
    <w:rsid w:val="00547CF5"/>
    <w:rsid w:val="005507B8"/>
    <w:rsid w:val="00555B47"/>
    <w:rsid w:val="00560B03"/>
    <w:rsid w:val="00566416"/>
    <w:rsid w:val="00567B71"/>
    <w:rsid w:val="00570DE5"/>
    <w:rsid w:val="00580A0F"/>
    <w:rsid w:val="00591D23"/>
    <w:rsid w:val="005A2C62"/>
    <w:rsid w:val="005A2F25"/>
    <w:rsid w:val="005A7557"/>
    <w:rsid w:val="005A7EF8"/>
    <w:rsid w:val="005C4A41"/>
    <w:rsid w:val="005C5B75"/>
    <w:rsid w:val="005D5319"/>
    <w:rsid w:val="005D5CA2"/>
    <w:rsid w:val="005E1DD2"/>
    <w:rsid w:val="005E3FBE"/>
    <w:rsid w:val="005F0224"/>
    <w:rsid w:val="005F2554"/>
    <w:rsid w:val="005F64D5"/>
    <w:rsid w:val="0060628B"/>
    <w:rsid w:val="0061674B"/>
    <w:rsid w:val="00626B84"/>
    <w:rsid w:val="006311C8"/>
    <w:rsid w:val="00633DD5"/>
    <w:rsid w:val="0065117E"/>
    <w:rsid w:val="0065510B"/>
    <w:rsid w:val="00661B1E"/>
    <w:rsid w:val="00671F59"/>
    <w:rsid w:val="006736F6"/>
    <w:rsid w:val="006811FA"/>
    <w:rsid w:val="006839ED"/>
    <w:rsid w:val="0068440B"/>
    <w:rsid w:val="006A3DB6"/>
    <w:rsid w:val="006B5238"/>
    <w:rsid w:val="006C3554"/>
    <w:rsid w:val="006D42E8"/>
    <w:rsid w:val="006D654D"/>
    <w:rsid w:val="007076A4"/>
    <w:rsid w:val="00714E89"/>
    <w:rsid w:val="00730F4A"/>
    <w:rsid w:val="00740858"/>
    <w:rsid w:val="00747B80"/>
    <w:rsid w:val="00750166"/>
    <w:rsid w:val="00750D44"/>
    <w:rsid w:val="0075469F"/>
    <w:rsid w:val="00763624"/>
    <w:rsid w:val="00764488"/>
    <w:rsid w:val="007673EB"/>
    <w:rsid w:val="007730BE"/>
    <w:rsid w:val="0078138A"/>
    <w:rsid w:val="00783B4F"/>
    <w:rsid w:val="00785AEE"/>
    <w:rsid w:val="00795874"/>
    <w:rsid w:val="007A52F8"/>
    <w:rsid w:val="007B126A"/>
    <w:rsid w:val="007B204C"/>
    <w:rsid w:val="007B375D"/>
    <w:rsid w:val="007B3A5B"/>
    <w:rsid w:val="007C44C7"/>
    <w:rsid w:val="007C5670"/>
    <w:rsid w:val="007E2FAD"/>
    <w:rsid w:val="007E413C"/>
    <w:rsid w:val="007E7582"/>
    <w:rsid w:val="007F227F"/>
    <w:rsid w:val="007F7E81"/>
    <w:rsid w:val="00803EF5"/>
    <w:rsid w:val="00811A52"/>
    <w:rsid w:val="00816D1E"/>
    <w:rsid w:val="0082474F"/>
    <w:rsid w:val="008250C4"/>
    <w:rsid w:val="008358C0"/>
    <w:rsid w:val="0083674D"/>
    <w:rsid w:val="00846AB2"/>
    <w:rsid w:val="0085179E"/>
    <w:rsid w:val="0085307B"/>
    <w:rsid w:val="0086456D"/>
    <w:rsid w:val="00866A54"/>
    <w:rsid w:val="00876E6E"/>
    <w:rsid w:val="008855F1"/>
    <w:rsid w:val="00890E14"/>
    <w:rsid w:val="0089113D"/>
    <w:rsid w:val="008A562E"/>
    <w:rsid w:val="008B0DD5"/>
    <w:rsid w:val="008B1F44"/>
    <w:rsid w:val="008B2B7C"/>
    <w:rsid w:val="008B6906"/>
    <w:rsid w:val="008C661B"/>
    <w:rsid w:val="008E3203"/>
    <w:rsid w:val="008E5503"/>
    <w:rsid w:val="008F4830"/>
    <w:rsid w:val="0090053C"/>
    <w:rsid w:val="00901B56"/>
    <w:rsid w:val="009024FC"/>
    <w:rsid w:val="0090492B"/>
    <w:rsid w:val="0090541D"/>
    <w:rsid w:val="0090570A"/>
    <w:rsid w:val="00912B97"/>
    <w:rsid w:val="0091301B"/>
    <w:rsid w:val="009157BF"/>
    <w:rsid w:val="00917C1D"/>
    <w:rsid w:val="00926FE6"/>
    <w:rsid w:val="009524E7"/>
    <w:rsid w:val="009534D6"/>
    <w:rsid w:val="00953988"/>
    <w:rsid w:val="00962043"/>
    <w:rsid w:val="00965605"/>
    <w:rsid w:val="00970F37"/>
    <w:rsid w:val="0097124E"/>
    <w:rsid w:val="00981598"/>
    <w:rsid w:val="0098677F"/>
    <w:rsid w:val="009908A1"/>
    <w:rsid w:val="009A00C3"/>
    <w:rsid w:val="009A1B5A"/>
    <w:rsid w:val="009A7545"/>
    <w:rsid w:val="009B253B"/>
    <w:rsid w:val="009C26F2"/>
    <w:rsid w:val="009C3AE6"/>
    <w:rsid w:val="009D6825"/>
    <w:rsid w:val="009E4758"/>
    <w:rsid w:val="009F040C"/>
    <w:rsid w:val="009F1C00"/>
    <w:rsid w:val="009F5636"/>
    <w:rsid w:val="00A0390F"/>
    <w:rsid w:val="00A07201"/>
    <w:rsid w:val="00A11461"/>
    <w:rsid w:val="00A11B90"/>
    <w:rsid w:val="00A156FB"/>
    <w:rsid w:val="00A256A3"/>
    <w:rsid w:val="00A26AB9"/>
    <w:rsid w:val="00A27DF5"/>
    <w:rsid w:val="00A3226E"/>
    <w:rsid w:val="00A330DA"/>
    <w:rsid w:val="00A60B2E"/>
    <w:rsid w:val="00A67791"/>
    <w:rsid w:val="00A7326E"/>
    <w:rsid w:val="00A73C7E"/>
    <w:rsid w:val="00A76A68"/>
    <w:rsid w:val="00A85DFF"/>
    <w:rsid w:val="00A91A8E"/>
    <w:rsid w:val="00A932AD"/>
    <w:rsid w:val="00A93622"/>
    <w:rsid w:val="00A94A5C"/>
    <w:rsid w:val="00A964EC"/>
    <w:rsid w:val="00AA20B1"/>
    <w:rsid w:val="00AB3B07"/>
    <w:rsid w:val="00AB5740"/>
    <w:rsid w:val="00AC27C2"/>
    <w:rsid w:val="00AD0101"/>
    <w:rsid w:val="00AD2BFC"/>
    <w:rsid w:val="00AE0F05"/>
    <w:rsid w:val="00AE2242"/>
    <w:rsid w:val="00AE463E"/>
    <w:rsid w:val="00AE5167"/>
    <w:rsid w:val="00AE7D24"/>
    <w:rsid w:val="00AF1B2E"/>
    <w:rsid w:val="00AF7F29"/>
    <w:rsid w:val="00B0070F"/>
    <w:rsid w:val="00B078F1"/>
    <w:rsid w:val="00B07F37"/>
    <w:rsid w:val="00B145AB"/>
    <w:rsid w:val="00B14C14"/>
    <w:rsid w:val="00B3091D"/>
    <w:rsid w:val="00B41ACA"/>
    <w:rsid w:val="00B4246F"/>
    <w:rsid w:val="00B44CB6"/>
    <w:rsid w:val="00B525A6"/>
    <w:rsid w:val="00B57C01"/>
    <w:rsid w:val="00B61F21"/>
    <w:rsid w:val="00B62001"/>
    <w:rsid w:val="00B66740"/>
    <w:rsid w:val="00B6781C"/>
    <w:rsid w:val="00B71AAB"/>
    <w:rsid w:val="00B83E0D"/>
    <w:rsid w:val="00B84954"/>
    <w:rsid w:val="00B8624B"/>
    <w:rsid w:val="00B86B4D"/>
    <w:rsid w:val="00B87FAF"/>
    <w:rsid w:val="00B92E33"/>
    <w:rsid w:val="00BA0528"/>
    <w:rsid w:val="00BB08D7"/>
    <w:rsid w:val="00BB307D"/>
    <w:rsid w:val="00BB5013"/>
    <w:rsid w:val="00BB5EE6"/>
    <w:rsid w:val="00BC0CE2"/>
    <w:rsid w:val="00BC27C7"/>
    <w:rsid w:val="00BD0F5C"/>
    <w:rsid w:val="00BE3C4B"/>
    <w:rsid w:val="00BF6BEA"/>
    <w:rsid w:val="00C0557B"/>
    <w:rsid w:val="00C056BB"/>
    <w:rsid w:val="00C10CFC"/>
    <w:rsid w:val="00C115C0"/>
    <w:rsid w:val="00C11850"/>
    <w:rsid w:val="00C2197D"/>
    <w:rsid w:val="00C230D5"/>
    <w:rsid w:val="00C23F56"/>
    <w:rsid w:val="00C27F04"/>
    <w:rsid w:val="00C414D4"/>
    <w:rsid w:val="00C4272F"/>
    <w:rsid w:val="00C45B86"/>
    <w:rsid w:val="00C471D5"/>
    <w:rsid w:val="00C5368D"/>
    <w:rsid w:val="00C75D47"/>
    <w:rsid w:val="00C82D2D"/>
    <w:rsid w:val="00C8379D"/>
    <w:rsid w:val="00C92E21"/>
    <w:rsid w:val="00CA13C5"/>
    <w:rsid w:val="00CA700F"/>
    <w:rsid w:val="00CC7AC5"/>
    <w:rsid w:val="00CD03A0"/>
    <w:rsid w:val="00CD1166"/>
    <w:rsid w:val="00CD3A99"/>
    <w:rsid w:val="00CD3D4E"/>
    <w:rsid w:val="00CD535E"/>
    <w:rsid w:val="00CD58D8"/>
    <w:rsid w:val="00CD7944"/>
    <w:rsid w:val="00CE0299"/>
    <w:rsid w:val="00CE4D73"/>
    <w:rsid w:val="00CE6417"/>
    <w:rsid w:val="00CE69D7"/>
    <w:rsid w:val="00CF38DC"/>
    <w:rsid w:val="00D0645A"/>
    <w:rsid w:val="00D10F90"/>
    <w:rsid w:val="00D11123"/>
    <w:rsid w:val="00D11861"/>
    <w:rsid w:val="00D11FE9"/>
    <w:rsid w:val="00D155D7"/>
    <w:rsid w:val="00D214DB"/>
    <w:rsid w:val="00D363D4"/>
    <w:rsid w:val="00D36D46"/>
    <w:rsid w:val="00D455F6"/>
    <w:rsid w:val="00D5759F"/>
    <w:rsid w:val="00D601A5"/>
    <w:rsid w:val="00D61F11"/>
    <w:rsid w:val="00D644B5"/>
    <w:rsid w:val="00D76770"/>
    <w:rsid w:val="00D85E8B"/>
    <w:rsid w:val="00D906DC"/>
    <w:rsid w:val="00D964F0"/>
    <w:rsid w:val="00D96AA0"/>
    <w:rsid w:val="00DB46EC"/>
    <w:rsid w:val="00DB55E1"/>
    <w:rsid w:val="00DC0337"/>
    <w:rsid w:val="00DC0A46"/>
    <w:rsid w:val="00DC43EB"/>
    <w:rsid w:val="00DC4AE8"/>
    <w:rsid w:val="00DE293F"/>
    <w:rsid w:val="00DE7973"/>
    <w:rsid w:val="00DF055A"/>
    <w:rsid w:val="00E010A3"/>
    <w:rsid w:val="00E145FE"/>
    <w:rsid w:val="00E156D4"/>
    <w:rsid w:val="00E26FE1"/>
    <w:rsid w:val="00E3055B"/>
    <w:rsid w:val="00E30F7D"/>
    <w:rsid w:val="00E3222E"/>
    <w:rsid w:val="00E449FF"/>
    <w:rsid w:val="00E46A53"/>
    <w:rsid w:val="00E72599"/>
    <w:rsid w:val="00E763BA"/>
    <w:rsid w:val="00E863D7"/>
    <w:rsid w:val="00EA0241"/>
    <w:rsid w:val="00EA22A8"/>
    <w:rsid w:val="00EA6BC2"/>
    <w:rsid w:val="00EA72EE"/>
    <w:rsid w:val="00EB14FB"/>
    <w:rsid w:val="00EB57A8"/>
    <w:rsid w:val="00EB5F76"/>
    <w:rsid w:val="00EC2569"/>
    <w:rsid w:val="00EC4530"/>
    <w:rsid w:val="00ED334D"/>
    <w:rsid w:val="00ED6606"/>
    <w:rsid w:val="00EE08ED"/>
    <w:rsid w:val="00EE506E"/>
    <w:rsid w:val="00EE7F2E"/>
    <w:rsid w:val="00EF3D98"/>
    <w:rsid w:val="00F0195E"/>
    <w:rsid w:val="00F07153"/>
    <w:rsid w:val="00F10945"/>
    <w:rsid w:val="00F10BE0"/>
    <w:rsid w:val="00F12AAE"/>
    <w:rsid w:val="00F1467E"/>
    <w:rsid w:val="00F15F43"/>
    <w:rsid w:val="00F1638B"/>
    <w:rsid w:val="00F3064F"/>
    <w:rsid w:val="00F30B20"/>
    <w:rsid w:val="00F46BA5"/>
    <w:rsid w:val="00F508F9"/>
    <w:rsid w:val="00F53252"/>
    <w:rsid w:val="00F5521F"/>
    <w:rsid w:val="00F5618D"/>
    <w:rsid w:val="00F6122D"/>
    <w:rsid w:val="00F81C9C"/>
    <w:rsid w:val="00F828EC"/>
    <w:rsid w:val="00F87476"/>
    <w:rsid w:val="00F94193"/>
    <w:rsid w:val="00F96C01"/>
    <w:rsid w:val="00FA424B"/>
    <w:rsid w:val="00FA56D9"/>
    <w:rsid w:val="00FC1C9E"/>
    <w:rsid w:val="00FC3223"/>
    <w:rsid w:val="00FC649C"/>
    <w:rsid w:val="00FC75E7"/>
    <w:rsid w:val="00FD3ADC"/>
    <w:rsid w:val="00FE3E1C"/>
    <w:rsid w:val="00FF1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6C363"/>
  <w15:docId w15:val="{44939960-F3E5-47A4-98C4-B17E6B073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90053C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20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uiPriority w:val="99"/>
    <w:unhideWhenUsed/>
    <w:rsid w:val="008B1F44"/>
    <w:rPr>
      <w:color w:val="0000FF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906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906DC"/>
    <w:rPr>
      <w:rFonts w:ascii="Tahoma" w:hAnsi="Tahoma" w:cs="Tahoma"/>
      <w:sz w:val="16"/>
      <w:szCs w:val="16"/>
      <w:lang w:eastAsia="en-US"/>
    </w:rPr>
  </w:style>
  <w:style w:type="paragraph" w:styleId="Antrats">
    <w:name w:val="header"/>
    <w:basedOn w:val="prastasis"/>
    <w:link w:val="AntratsDiagrama"/>
    <w:unhideWhenUsed/>
    <w:rsid w:val="00AA20B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rsid w:val="00AA20B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AA20B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AA20B1"/>
    <w:rPr>
      <w:sz w:val="22"/>
      <w:szCs w:val="22"/>
      <w:lang w:eastAsia="en-US"/>
    </w:rPr>
  </w:style>
  <w:style w:type="paragraph" w:styleId="Betarp">
    <w:name w:val="No Spacing"/>
    <w:uiPriority w:val="1"/>
    <w:qFormat/>
    <w:rsid w:val="00185BF4"/>
    <w:rPr>
      <w:sz w:val="22"/>
      <w:szCs w:val="22"/>
      <w:lang w:eastAsia="en-US"/>
    </w:rPr>
  </w:style>
  <w:style w:type="paragraph" w:customStyle="1" w:styleId="BodyText21">
    <w:name w:val="Body Text 21"/>
    <w:basedOn w:val="prastasis"/>
    <w:rsid w:val="00185BF4"/>
    <w:pPr>
      <w:widowControl w:val="0"/>
      <w:suppressAutoHyphens/>
      <w:spacing w:after="0" w:line="240" w:lineRule="auto"/>
    </w:pPr>
    <w:rPr>
      <w:rFonts w:ascii="Times New Roman" w:eastAsia="Lucida Sans Unicode" w:hAnsi="Times New Roman"/>
      <w:kern w:val="1"/>
      <w:sz w:val="24"/>
      <w:szCs w:val="24"/>
      <w:lang w:eastAsia="lt-LT"/>
    </w:rPr>
  </w:style>
  <w:style w:type="character" w:customStyle="1" w:styleId="Antrat2Diagrama">
    <w:name w:val="Antraštė 2 Diagrama"/>
    <w:basedOn w:val="Numatytasispastraiposriftas"/>
    <w:link w:val="Antrat2"/>
    <w:uiPriority w:val="99"/>
    <w:rsid w:val="0090053C"/>
    <w:rPr>
      <w:rFonts w:ascii="Times New Roman" w:eastAsia="Times New Roman" w:hAnsi="Times New Roman"/>
      <w:b/>
    </w:rPr>
  </w:style>
  <w:style w:type="paragraph" w:styleId="Sraopastraipa">
    <w:name w:val="List Paragraph"/>
    <w:basedOn w:val="prastasis"/>
    <w:uiPriority w:val="34"/>
    <w:qFormat/>
    <w:rsid w:val="0090053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t-LT"/>
    </w:rPr>
  </w:style>
  <w:style w:type="character" w:styleId="Emfaz">
    <w:name w:val="Emphasis"/>
    <w:uiPriority w:val="20"/>
    <w:qFormat/>
    <w:rsid w:val="0090053C"/>
    <w:rPr>
      <w:i/>
      <w:iCs/>
    </w:rPr>
  </w:style>
  <w:style w:type="paragraph" w:styleId="Pagrindiniotekstotrauka">
    <w:name w:val="Body Text Indent"/>
    <w:basedOn w:val="prastasis"/>
    <w:link w:val="PagrindiniotekstotraukaDiagrama"/>
    <w:rsid w:val="0090053C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90053C"/>
    <w:rPr>
      <w:rFonts w:ascii="Times New Roman" w:eastAsia="Times New Roman" w:hAnsi="Times New Roman"/>
      <w:sz w:val="24"/>
      <w:lang w:eastAsia="en-US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763624"/>
    <w:rPr>
      <w:color w:val="605E5C"/>
      <w:shd w:val="clear" w:color="auto" w:fill="E1DFDD"/>
    </w:rPr>
  </w:style>
  <w:style w:type="character" w:customStyle="1" w:styleId="Neapdorotaspaminjimas2">
    <w:name w:val="Neapdorotas paminėjimas2"/>
    <w:basedOn w:val="Numatytasispastraiposriftas"/>
    <w:uiPriority w:val="99"/>
    <w:semiHidden/>
    <w:unhideWhenUsed/>
    <w:rsid w:val="00970F37"/>
    <w:rPr>
      <w:color w:val="605E5C"/>
      <w:shd w:val="clear" w:color="auto" w:fill="E1DFDD"/>
    </w:rPr>
  </w:style>
  <w:style w:type="character" w:customStyle="1" w:styleId="UnresolvedMention1">
    <w:name w:val="Unresolved Mention1"/>
    <w:basedOn w:val="Numatytasispastraiposriftas"/>
    <w:uiPriority w:val="99"/>
    <w:semiHidden/>
    <w:unhideWhenUsed/>
    <w:rsid w:val="00BE3C4B"/>
    <w:rPr>
      <w:color w:val="605E5C"/>
      <w:shd w:val="clear" w:color="auto" w:fill="E1DFDD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580A0F"/>
    <w:rPr>
      <w:color w:val="605E5C"/>
      <w:shd w:val="clear" w:color="auto" w:fill="E1DFDD"/>
    </w:rPr>
  </w:style>
  <w:style w:type="character" w:customStyle="1" w:styleId="uficommentbody">
    <w:name w:val="uficommentbody"/>
    <w:basedOn w:val="Numatytasispastraiposriftas"/>
    <w:uiPriority w:val="99"/>
    <w:rsid w:val="005A7EF8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6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Infolex\IXIrankiaiUniversal\adm_vid\Tmp\3cc911f4c8074892a71d5de392c161a5.do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68FDEDF-7A0F-44A8-81B8-14D5FAA716A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F59CB5-1407-4682-8988-344E27BA8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3cc911f4c8074892a71d5de392c161a5</Template>
  <TotalTime>1</TotalTime>
  <Pages>1</Pages>
  <Words>616</Words>
  <Characters>352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BENDRUOMENĖS INICIATYVŲ, SKIRTŲ GYVENAMAJAI APLINKAI GERINTI, PROJEKTŲ IDĖJŲ ATRANKOS IR FINANSAVIMO TVARKOS APRAŠO PATVIRTINIMO</vt:lpstr>
      <vt:lpstr>DĖL BENDRUOMENĖS INICIATYVŲ, SKIRTŲ GYVENAMAJAI APLINKAI GERINTI, PROJEKTŲ IDĖJŲ ATRANKOS IR FINANSAVIMO TVARKOS APRAŠO PATVIRTINIMO</vt:lpstr>
    </vt:vector>
  </TitlesOfParts>
  <Manager>2018-04-19</Manager>
  <Company>Hewlett-Packard Company</Company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BENDRUOMENĖS INICIATYVŲ, SKIRTŲ GYVENAMAJAI APLINKAI GERINTI, PROJEKTŲ IDĖJŲ ATRANKOS IR FINANSAVIMO TVARKOS APRAŠO PATVIRTINIMO</dc:title>
  <dc:subject>T-89</dc:subject>
  <dc:creator>ALYTAUS MIESTO SAVIVALDYBĖS TARYBA</dc:creator>
  <cp:lastModifiedBy>Inga Kanapeckienė</cp:lastModifiedBy>
  <cp:revision>4</cp:revision>
  <cp:lastPrinted>2024-01-02T07:54:00Z</cp:lastPrinted>
  <dcterms:created xsi:type="dcterms:W3CDTF">2024-01-11T15:04:00Z</dcterms:created>
  <dcterms:modified xsi:type="dcterms:W3CDTF">2024-01-19T13:09:00Z</dcterms:modified>
  <cp:category>Sprendimas</cp:category>
</cp:coreProperties>
</file>