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D9D37"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PATVIRTINTA</w:t>
      </w:r>
    </w:p>
    <w:p w14:paraId="6BC4F330"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Šakių rajono savivaldybės</w:t>
      </w:r>
    </w:p>
    <w:p w14:paraId="7DB258B8"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 xml:space="preserve">administracijos direktoriaus </w:t>
      </w:r>
    </w:p>
    <w:p w14:paraId="3E02746B" w14:textId="21DC3839"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20</w:t>
      </w:r>
      <w:r w:rsidR="00E936D7">
        <w:rPr>
          <w:rFonts w:ascii="Times New Roman" w:eastAsia="Times New Roman" w:hAnsi="Times New Roman" w:cs="Times New Roman"/>
          <w:sz w:val="24"/>
          <w:szCs w:val="24"/>
          <w:lang w:eastAsia="lt-LT"/>
        </w:rPr>
        <w:t>2</w:t>
      </w:r>
      <w:r w:rsidR="0055784A">
        <w:rPr>
          <w:rFonts w:ascii="Times New Roman" w:eastAsia="Times New Roman" w:hAnsi="Times New Roman" w:cs="Times New Roman"/>
          <w:sz w:val="24"/>
          <w:szCs w:val="24"/>
          <w:lang w:eastAsia="lt-LT"/>
        </w:rPr>
        <w:t>4</w:t>
      </w:r>
      <w:r w:rsidRPr="00E56946">
        <w:rPr>
          <w:rFonts w:ascii="Times New Roman" w:eastAsia="Times New Roman" w:hAnsi="Times New Roman" w:cs="Times New Roman"/>
          <w:sz w:val="24"/>
          <w:szCs w:val="24"/>
          <w:lang w:eastAsia="lt-LT"/>
        </w:rPr>
        <w:t xml:space="preserve"> m. </w:t>
      </w:r>
      <w:r w:rsidR="00E936D7">
        <w:rPr>
          <w:rFonts w:ascii="Times New Roman" w:eastAsia="Times New Roman" w:hAnsi="Times New Roman" w:cs="Times New Roman"/>
          <w:sz w:val="24"/>
          <w:szCs w:val="24"/>
          <w:lang w:eastAsia="lt-LT"/>
        </w:rPr>
        <w:t>sausio</w:t>
      </w:r>
      <w:r w:rsidR="00121A56">
        <w:rPr>
          <w:rFonts w:ascii="Times New Roman" w:eastAsia="Times New Roman" w:hAnsi="Times New Roman" w:cs="Times New Roman"/>
          <w:sz w:val="24"/>
          <w:szCs w:val="24"/>
          <w:lang w:eastAsia="lt-LT"/>
        </w:rPr>
        <w:t xml:space="preserve">  </w:t>
      </w:r>
      <w:r w:rsidR="00624BFB">
        <w:rPr>
          <w:rFonts w:ascii="Times New Roman" w:eastAsia="Times New Roman" w:hAnsi="Times New Roman" w:cs="Times New Roman"/>
          <w:sz w:val="24"/>
          <w:szCs w:val="24"/>
          <w:lang w:eastAsia="lt-LT"/>
        </w:rPr>
        <w:t xml:space="preserve"> d. įsakymu Nr. AG</w:t>
      </w:r>
      <w:r w:rsidRPr="00E56946">
        <w:rPr>
          <w:rFonts w:ascii="Times New Roman" w:eastAsia="Times New Roman" w:hAnsi="Times New Roman" w:cs="Times New Roman"/>
          <w:sz w:val="24"/>
          <w:szCs w:val="24"/>
          <w:lang w:eastAsia="lt-LT"/>
        </w:rPr>
        <w:t>-</w:t>
      </w:r>
    </w:p>
    <w:p w14:paraId="7F390429" w14:textId="77777777" w:rsidR="00E56946" w:rsidRDefault="00E56946" w:rsidP="00960548">
      <w:pPr>
        <w:spacing w:after="0" w:line="240" w:lineRule="auto"/>
        <w:jc w:val="center"/>
        <w:rPr>
          <w:rFonts w:ascii="Times New Roman" w:eastAsia="Times New Roman" w:hAnsi="Times New Roman" w:cs="Times New Roman"/>
          <w:b/>
          <w:bCs/>
          <w:caps/>
          <w:color w:val="000000"/>
          <w:sz w:val="24"/>
          <w:szCs w:val="24"/>
          <w:lang w:eastAsia="lt-LT"/>
        </w:rPr>
      </w:pPr>
    </w:p>
    <w:p w14:paraId="49618A30" w14:textId="7BBB4621" w:rsidR="00960548" w:rsidRDefault="00960548" w:rsidP="00960548">
      <w:pPr>
        <w:spacing w:after="0" w:line="240" w:lineRule="auto"/>
        <w:jc w:val="center"/>
        <w:rPr>
          <w:rFonts w:ascii="Times New Roman" w:eastAsia="Times New Roman" w:hAnsi="Times New Roman" w:cs="Times New Roman"/>
          <w:b/>
          <w:bCs/>
          <w:caps/>
          <w:color w:val="000000"/>
          <w:sz w:val="24"/>
          <w:szCs w:val="24"/>
          <w:lang w:eastAsia="lt-LT"/>
        </w:rPr>
      </w:pPr>
      <w:r w:rsidRPr="00960548">
        <w:rPr>
          <w:rFonts w:ascii="Times New Roman" w:eastAsia="Times New Roman" w:hAnsi="Times New Roman" w:cs="Times New Roman"/>
          <w:b/>
          <w:bCs/>
          <w:caps/>
          <w:color w:val="000000"/>
          <w:sz w:val="24"/>
          <w:szCs w:val="24"/>
          <w:lang w:eastAsia="lt-LT"/>
        </w:rPr>
        <w:t>VIEŠ</w:t>
      </w:r>
      <w:r w:rsidR="00346043">
        <w:rPr>
          <w:rFonts w:ascii="Times New Roman" w:eastAsia="Times New Roman" w:hAnsi="Times New Roman" w:cs="Times New Roman"/>
          <w:b/>
          <w:bCs/>
          <w:caps/>
          <w:color w:val="000000"/>
          <w:sz w:val="24"/>
          <w:szCs w:val="24"/>
          <w:lang w:eastAsia="lt-LT"/>
        </w:rPr>
        <w:t>OJO</w:t>
      </w:r>
      <w:r w:rsidRPr="00960548">
        <w:rPr>
          <w:rFonts w:ascii="Times New Roman" w:eastAsia="Times New Roman" w:hAnsi="Times New Roman" w:cs="Times New Roman"/>
          <w:b/>
          <w:bCs/>
          <w:caps/>
          <w:color w:val="000000"/>
          <w:sz w:val="24"/>
          <w:szCs w:val="24"/>
          <w:lang w:eastAsia="lt-LT"/>
        </w:rPr>
        <w:t xml:space="preserve"> PIRKIM</w:t>
      </w:r>
      <w:r w:rsidR="00346043">
        <w:rPr>
          <w:rFonts w:ascii="Times New Roman" w:eastAsia="Times New Roman" w:hAnsi="Times New Roman" w:cs="Times New Roman"/>
          <w:b/>
          <w:bCs/>
          <w:caps/>
          <w:color w:val="000000"/>
          <w:sz w:val="24"/>
          <w:szCs w:val="24"/>
          <w:lang w:eastAsia="lt-LT"/>
        </w:rPr>
        <w:t>O</w:t>
      </w:r>
      <w:r w:rsidRPr="00960548">
        <w:rPr>
          <w:rFonts w:ascii="Times New Roman" w:eastAsia="Times New Roman" w:hAnsi="Times New Roman" w:cs="Times New Roman"/>
          <w:b/>
          <w:bCs/>
          <w:caps/>
          <w:color w:val="000000"/>
          <w:sz w:val="24"/>
          <w:szCs w:val="24"/>
          <w:lang w:eastAsia="lt-LT"/>
        </w:rPr>
        <w:t xml:space="preserve"> KOMISIJOS DARBO REGLAMENTAS</w:t>
      </w:r>
    </w:p>
    <w:p w14:paraId="3DFF1F7D" w14:textId="77777777" w:rsidR="0006784D" w:rsidRPr="00960548" w:rsidRDefault="0006784D" w:rsidP="00960548">
      <w:pPr>
        <w:spacing w:after="0" w:line="240" w:lineRule="auto"/>
        <w:jc w:val="center"/>
        <w:rPr>
          <w:rFonts w:ascii="Times New Roman" w:eastAsia="Times New Roman" w:hAnsi="Times New Roman" w:cs="Times New Roman"/>
          <w:sz w:val="24"/>
          <w:szCs w:val="24"/>
          <w:lang w:eastAsia="lt-LT"/>
        </w:rPr>
      </w:pPr>
    </w:p>
    <w:p w14:paraId="7F67E642"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0" w:name="X352dece03ec949abb2613f524b88222d"/>
      <w:r w:rsidRPr="00960548">
        <w:rPr>
          <w:rFonts w:ascii="Times New Roman" w:eastAsia="Times New Roman" w:hAnsi="Times New Roman" w:cs="Times New Roman"/>
          <w:b/>
          <w:bCs/>
          <w:caps/>
          <w:color w:val="000000"/>
          <w:sz w:val="24"/>
          <w:szCs w:val="24"/>
          <w:lang w:eastAsia="lt-LT"/>
        </w:rPr>
        <w:t>I. BENDROSIOS NUOSTATOS</w:t>
      </w:r>
      <w:bookmarkEnd w:id="0"/>
    </w:p>
    <w:p w14:paraId="4FF968BD" w14:textId="77777777" w:rsidR="00960548" w:rsidRPr="00960548" w:rsidRDefault="00960548" w:rsidP="00960548">
      <w:pPr>
        <w:spacing w:after="0" w:line="240" w:lineRule="auto"/>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2E33F0C1" w14:textId="34DA0D50"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1" w:name="X0894d8fc98a24612b9263e5517c8db9b"/>
      <w:r w:rsidRPr="00960548">
        <w:rPr>
          <w:rFonts w:ascii="Times New Roman" w:eastAsia="Times New Roman" w:hAnsi="Times New Roman" w:cs="Times New Roman"/>
          <w:color w:val="000000"/>
          <w:sz w:val="24"/>
          <w:szCs w:val="24"/>
          <w:lang w:eastAsia="lt-LT"/>
        </w:rPr>
        <w:t xml:space="preserve">1. </w:t>
      </w:r>
      <w:r w:rsidR="000129D0">
        <w:rPr>
          <w:rFonts w:ascii="Times New Roman" w:eastAsia="Times New Roman" w:hAnsi="Times New Roman" w:cs="Times New Roman"/>
          <w:color w:val="000000"/>
          <w:sz w:val="24"/>
          <w:szCs w:val="24"/>
          <w:lang w:eastAsia="lt-LT"/>
        </w:rPr>
        <w:t>Šakių</w:t>
      </w:r>
      <w:r w:rsidRPr="00960548">
        <w:rPr>
          <w:rFonts w:ascii="Times New Roman" w:eastAsia="Times New Roman" w:hAnsi="Times New Roman" w:cs="Times New Roman"/>
          <w:color w:val="000000"/>
          <w:sz w:val="24"/>
          <w:szCs w:val="24"/>
          <w:lang w:eastAsia="lt-LT"/>
        </w:rPr>
        <w:t xml:space="preserve"> rajono savivaldybės administracijos </w:t>
      </w:r>
      <w:r w:rsidR="000129D0">
        <w:rPr>
          <w:rFonts w:ascii="Times New Roman" w:eastAsia="Times New Roman" w:hAnsi="Times New Roman" w:cs="Times New Roman"/>
          <w:color w:val="000000"/>
          <w:sz w:val="24"/>
          <w:szCs w:val="24"/>
          <w:lang w:eastAsia="lt-LT"/>
        </w:rPr>
        <w:t xml:space="preserve">(toliau – </w:t>
      </w:r>
      <w:r w:rsidR="00CF79DF">
        <w:rPr>
          <w:rFonts w:ascii="Times New Roman" w:eastAsia="Times New Roman" w:hAnsi="Times New Roman" w:cs="Times New Roman"/>
          <w:color w:val="000000"/>
          <w:sz w:val="24"/>
          <w:szCs w:val="24"/>
          <w:lang w:eastAsia="lt-LT"/>
        </w:rPr>
        <w:t>Savivaldybės a</w:t>
      </w:r>
      <w:r w:rsidR="000129D0">
        <w:rPr>
          <w:rFonts w:ascii="Times New Roman" w:eastAsia="Times New Roman" w:hAnsi="Times New Roman" w:cs="Times New Roman"/>
          <w:color w:val="000000"/>
          <w:sz w:val="24"/>
          <w:szCs w:val="24"/>
          <w:lang w:eastAsia="lt-LT"/>
        </w:rPr>
        <w:t xml:space="preserve">dministracija) </w:t>
      </w:r>
      <w:r w:rsidRPr="00960548">
        <w:rPr>
          <w:rFonts w:ascii="Times New Roman" w:eastAsia="Times New Roman" w:hAnsi="Times New Roman" w:cs="Times New Roman"/>
          <w:color w:val="000000"/>
          <w:sz w:val="24"/>
          <w:szCs w:val="24"/>
          <w:lang w:eastAsia="lt-LT"/>
        </w:rPr>
        <w:t>vieš</w:t>
      </w:r>
      <w:r w:rsidR="00346043">
        <w:rPr>
          <w:rFonts w:ascii="Times New Roman" w:eastAsia="Times New Roman" w:hAnsi="Times New Roman" w:cs="Times New Roman"/>
          <w:color w:val="000000"/>
          <w:sz w:val="24"/>
          <w:szCs w:val="24"/>
          <w:lang w:eastAsia="lt-LT"/>
        </w:rPr>
        <w:t>ojo</w:t>
      </w:r>
      <w:r w:rsidRPr="00960548">
        <w:rPr>
          <w:rFonts w:ascii="Times New Roman" w:eastAsia="Times New Roman" w:hAnsi="Times New Roman" w:cs="Times New Roman"/>
          <w:color w:val="000000"/>
          <w:sz w:val="24"/>
          <w:szCs w:val="24"/>
          <w:lang w:eastAsia="lt-LT"/>
        </w:rPr>
        <w:t xml:space="preserve"> pirkim</w:t>
      </w:r>
      <w:r w:rsidR="00346043">
        <w:rPr>
          <w:rFonts w:ascii="Times New Roman" w:eastAsia="Times New Roman" w:hAnsi="Times New Roman" w:cs="Times New Roman"/>
          <w:color w:val="000000"/>
          <w:sz w:val="24"/>
          <w:szCs w:val="24"/>
          <w:lang w:eastAsia="lt-LT"/>
        </w:rPr>
        <w:t>o</w:t>
      </w:r>
      <w:r w:rsidRPr="00960548">
        <w:rPr>
          <w:rFonts w:ascii="Times New Roman" w:eastAsia="Times New Roman" w:hAnsi="Times New Roman" w:cs="Times New Roman"/>
          <w:color w:val="000000"/>
          <w:sz w:val="24"/>
          <w:szCs w:val="24"/>
          <w:lang w:eastAsia="lt-LT"/>
        </w:rPr>
        <w:t xml:space="preserve"> komisijos (toliau – Komisija) paskirtis – organizuoti ir atlikti </w:t>
      </w:r>
      <w:r w:rsidR="00FB7211">
        <w:rPr>
          <w:rFonts w:ascii="Times New Roman" w:eastAsia="Times New Roman" w:hAnsi="Times New Roman" w:cs="Times New Roman"/>
          <w:color w:val="000000"/>
          <w:sz w:val="24"/>
          <w:szCs w:val="24"/>
          <w:lang w:eastAsia="lt-LT"/>
        </w:rPr>
        <w:t>Savivaldybės administracijos</w:t>
      </w:r>
      <w:r w:rsidRPr="00960548">
        <w:rPr>
          <w:rFonts w:ascii="Times New Roman" w:eastAsia="Times New Roman" w:hAnsi="Times New Roman" w:cs="Times New Roman"/>
          <w:color w:val="000000"/>
          <w:sz w:val="24"/>
          <w:szCs w:val="24"/>
          <w:lang w:eastAsia="lt-LT"/>
        </w:rPr>
        <w:t xml:space="preserve"> vieš</w:t>
      </w:r>
      <w:r w:rsidR="00FB7211">
        <w:rPr>
          <w:rFonts w:ascii="Times New Roman" w:eastAsia="Times New Roman" w:hAnsi="Times New Roman" w:cs="Times New Roman"/>
          <w:color w:val="000000"/>
          <w:sz w:val="24"/>
          <w:szCs w:val="24"/>
          <w:lang w:eastAsia="lt-LT"/>
        </w:rPr>
        <w:t>ųjų</w:t>
      </w:r>
      <w:r w:rsidRPr="00960548">
        <w:rPr>
          <w:rFonts w:ascii="Times New Roman" w:eastAsia="Times New Roman" w:hAnsi="Times New Roman" w:cs="Times New Roman"/>
          <w:color w:val="000000"/>
          <w:sz w:val="24"/>
          <w:szCs w:val="24"/>
          <w:lang w:eastAsia="lt-LT"/>
        </w:rPr>
        <w:t xml:space="preserve"> pirkim</w:t>
      </w:r>
      <w:r w:rsidR="00FB7211">
        <w:rPr>
          <w:rFonts w:ascii="Times New Roman" w:eastAsia="Times New Roman" w:hAnsi="Times New Roman" w:cs="Times New Roman"/>
          <w:color w:val="000000"/>
          <w:sz w:val="24"/>
          <w:szCs w:val="24"/>
          <w:lang w:eastAsia="lt-LT"/>
        </w:rPr>
        <w:t>ų</w:t>
      </w:r>
      <w:r w:rsidRPr="00960548">
        <w:rPr>
          <w:rFonts w:ascii="Times New Roman" w:eastAsia="Times New Roman" w:hAnsi="Times New Roman" w:cs="Times New Roman"/>
          <w:color w:val="000000"/>
          <w:sz w:val="24"/>
          <w:szCs w:val="24"/>
          <w:lang w:eastAsia="lt-LT"/>
        </w:rPr>
        <w:t xml:space="preserve"> (toliau – pirkima</w:t>
      </w:r>
      <w:r w:rsidR="00FB7211">
        <w:rPr>
          <w:rFonts w:ascii="Times New Roman" w:eastAsia="Times New Roman" w:hAnsi="Times New Roman" w:cs="Times New Roman"/>
          <w:color w:val="000000"/>
          <w:sz w:val="24"/>
          <w:szCs w:val="24"/>
          <w:lang w:eastAsia="lt-LT"/>
        </w:rPr>
        <w:t>i</w:t>
      </w:r>
      <w:r w:rsidRPr="00960548">
        <w:rPr>
          <w:rFonts w:ascii="Times New Roman" w:eastAsia="Times New Roman" w:hAnsi="Times New Roman" w:cs="Times New Roman"/>
          <w:color w:val="000000"/>
          <w:sz w:val="24"/>
          <w:szCs w:val="24"/>
          <w:lang w:eastAsia="lt-LT"/>
        </w:rPr>
        <w:t>)</w:t>
      </w:r>
      <w:r w:rsidR="00FB7211">
        <w:rPr>
          <w:rFonts w:ascii="Times New Roman" w:eastAsia="Times New Roman" w:hAnsi="Times New Roman" w:cs="Times New Roman"/>
          <w:color w:val="000000"/>
          <w:sz w:val="24"/>
          <w:szCs w:val="24"/>
          <w:lang w:eastAsia="lt-LT"/>
        </w:rPr>
        <w:t xml:space="preserve"> procedūras.</w:t>
      </w:r>
      <w:bookmarkEnd w:id="1"/>
    </w:p>
    <w:p w14:paraId="19A7EAA4" w14:textId="60CE490A"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2" w:name="X65239ab9fdee4095ad6b0af79650089f"/>
      <w:r w:rsidRPr="00960548">
        <w:rPr>
          <w:rFonts w:ascii="Times New Roman" w:eastAsia="Times New Roman" w:hAnsi="Times New Roman" w:cs="Times New Roman"/>
          <w:color w:val="000000"/>
          <w:spacing w:val="-4"/>
          <w:sz w:val="24"/>
          <w:szCs w:val="24"/>
          <w:lang w:eastAsia="lt-LT"/>
        </w:rPr>
        <w:t>2.</w:t>
      </w:r>
      <w:r w:rsidR="00482577">
        <w:rPr>
          <w:rFonts w:ascii="Times New Roman" w:eastAsia="Times New Roman" w:hAnsi="Times New Roman" w:cs="Times New Roman"/>
          <w:color w:val="000000"/>
          <w:spacing w:val="-4"/>
          <w:sz w:val="24"/>
          <w:szCs w:val="24"/>
          <w:lang w:eastAsia="lt-LT"/>
        </w:rPr>
        <w:t xml:space="preserve"> </w:t>
      </w:r>
      <w:r w:rsidRPr="00960548">
        <w:rPr>
          <w:rFonts w:ascii="Times New Roman" w:eastAsia="Times New Roman" w:hAnsi="Times New Roman" w:cs="Times New Roman"/>
          <w:color w:val="000000"/>
          <w:spacing w:val="-4"/>
          <w:sz w:val="24"/>
          <w:szCs w:val="24"/>
          <w:lang w:eastAsia="lt-LT"/>
        </w:rPr>
        <w:t xml:space="preserve"> Komisija savo veikloje vadovaujasi Europos Sąjungos tiesiogiai taikomais teisės aktais, Lietuvos Respublikos Konstitucija, Lietuvos Respublikos viešųjų pirkimų įstatymu (toliau – Viešųjų pirkimų įstatymas), kitais teisės aktais bei </w:t>
      </w:r>
      <w:r w:rsidR="008964BF">
        <w:rPr>
          <w:rFonts w:ascii="Times New Roman" w:eastAsia="Times New Roman" w:hAnsi="Times New Roman" w:cs="Times New Roman"/>
          <w:color w:val="000000"/>
          <w:spacing w:val="-4"/>
          <w:sz w:val="24"/>
          <w:szCs w:val="24"/>
          <w:lang w:eastAsia="lt-LT"/>
        </w:rPr>
        <w:t>Šakių rajono s</w:t>
      </w:r>
      <w:r w:rsidR="00CF79DF">
        <w:rPr>
          <w:rFonts w:ascii="Times New Roman" w:eastAsia="Times New Roman" w:hAnsi="Times New Roman" w:cs="Times New Roman"/>
          <w:color w:val="000000"/>
          <w:spacing w:val="-4"/>
          <w:sz w:val="24"/>
          <w:szCs w:val="24"/>
          <w:lang w:eastAsia="lt-LT"/>
        </w:rPr>
        <w:t>avivaldybės a</w:t>
      </w:r>
      <w:r w:rsidR="0006784D">
        <w:rPr>
          <w:rFonts w:ascii="Times New Roman" w:eastAsia="Times New Roman" w:hAnsi="Times New Roman" w:cs="Times New Roman"/>
          <w:color w:val="000000"/>
          <w:spacing w:val="-4"/>
          <w:sz w:val="24"/>
          <w:szCs w:val="24"/>
          <w:lang w:eastAsia="lt-LT"/>
        </w:rPr>
        <w:t>dministracijos</w:t>
      </w:r>
      <w:r w:rsidR="007F58D4">
        <w:rPr>
          <w:rFonts w:ascii="Times New Roman" w:eastAsia="Times New Roman" w:hAnsi="Times New Roman" w:cs="Times New Roman"/>
          <w:color w:val="000000"/>
          <w:spacing w:val="-4"/>
          <w:sz w:val="24"/>
          <w:szCs w:val="24"/>
          <w:lang w:eastAsia="lt-LT"/>
        </w:rPr>
        <w:t xml:space="preserve"> (centrinės perkančiosios organizacijos)</w:t>
      </w:r>
      <w:r w:rsidR="006A4C50">
        <w:rPr>
          <w:rFonts w:ascii="Times New Roman" w:eastAsia="Times New Roman" w:hAnsi="Times New Roman" w:cs="Times New Roman"/>
          <w:color w:val="000000"/>
          <w:spacing w:val="-4"/>
          <w:sz w:val="24"/>
          <w:szCs w:val="24"/>
          <w:lang w:eastAsia="lt-LT"/>
        </w:rPr>
        <w:t xml:space="preserve"> </w:t>
      </w:r>
      <w:r w:rsidR="0006784D">
        <w:rPr>
          <w:rFonts w:ascii="Times New Roman" w:eastAsia="Times New Roman" w:hAnsi="Times New Roman" w:cs="Times New Roman"/>
          <w:color w:val="000000"/>
          <w:spacing w:val="-4"/>
          <w:sz w:val="24"/>
          <w:szCs w:val="24"/>
          <w:lang w:eastAsia="lt-LT"/>
        </w:rPr>
        <w:t>v</w:t>
      </w:r>
      <w:r w:rsidRPr="00960548">
        <w:rPr>
          <w:rFonts w:ascii="Times New Roman" w:eastAsia="Times New Roman" w:hAnsi="Times New Roman" w:cs="Times New Roman"/>
          <w:color w:val="000000"/>
          <w:spacing w:val="-4"/>
          <w:sz w:val="24"/>
          <w:szCs w:val="24"/>
          <w:lang w:eastAsia="lt-LT"/>
        </w:rPr>
        <w:t xml:space="preserve">iešųjų pirkimų </w:t>
      </w:r>
      <w:r w:rsidR="007F58D4">
        <w:rPr>
          <w:rFonts w:ascii="Times New Roman" w:eastAsia="Times New Roman" w:hAnsi="Times New Roman" w:cs="Times New Roman"/>
          <w:color w:val="000000"/>
          <w:spacing w:val="-4"/>
          <w:sz w:val="24"/>
          <w:szCs w:val="24"/>
          <w:lang w:eastAsia="lt-LT"/>
        </w:rPr>
        <w:t xml:space="preserve">proceso </w:t>
      </w:r>
      <w:r w:rsidR="008964BF">
        <w:rPr>
          <w:rFonts w:ascii="Times New Roman" w:eastAsia="Times New Roman" w:hAnsi="Times New Roman" w:cs="Times New Roman"/>
          <w:color w:val="000000"/>
          <w:spacing w:val="-4"/>
          <w:sz w:val="24"/>
          <w:szCs w:val="24"/>
          <w:lang w:eastAsia="lt-LT"/>
        </w:rPr>
        <w:t>organizavimo</w:t>
      </w:r>
      <w:r w:rsidR="0006784D">
        <w:rPr>
          <w:rFonts w:ascii="Times New Roman" w:eastAsia="Times New Roman" w:hAnsi="Times New Roman" w:cs="Times New Roman"/>
          <w:color w:val="000000"/>
          <w:spacing w:val="-4"/>
          <w:sz w:val="24"/>
          <w:szCs w:val="24"/>
          <w:lang w:eastAsia="lt-LT"/>
        </w:rPr>
        <w:t xml:space="preserve"> ir </w:t>
      </w:r>
      <w:r w:rsidR="008964BF">
        <w:rPr>
          <w:rFonts w:ascii="Times New Roman" w:eastAsia="Times New Roman" w:hAnsi="Times New Roman" w:cs="Times New Roman"/>
          <w:color w:val="000000"/>
          <w:spacing w:val="-4"/>
          <w:sz w:val="24"/>
          <w:szCs w:val="24"/>
          <w:lang w:eastAsia="lt-LT"/>
        </w:rPr>
        <w:t>vidaus kontrolės</w:t>
      </w:r>
      <w:r w:rsidR="0006784D">
        <w:rPr>
          <w:rFonts w:ascii="Times New Roman" w:eastAsia="Times New Roman" w:hAnsi="Times New Roman" w:cs="Times New Roman"/>
          <w:color w:val="000000"/>
          <w:spacing w:val="-4"/>
          <w:sz w:val="24"/>
          <w:szCs w:val="24"/>
          <w:lang w:eastAsia="lt-LT"/>
        </w:rPr>
        <w:t xml:space="preserve"> tvarkos aprašu</w:t>
      </w:r>
      <w:r w:rsidRPr="00960548">
        <w:rPr>
          <w:rFonts w:ascii="Times New Roman" w:eastAsia="Times New Roman" w:hAnsi="Times New Roman" w:cs="Times New Roman"/>
          <w:color w:val="000000"/>
          <w:spacing w:val="-4"/>
          <w:sz w:val="24"/>
          <w:szCs w:val="24"/>
          <w:lang w:eastAsia="lt-LT"/>
        </w:rPr>
        <w:t xml:space="preserve">, </w:t>
      </w:r>
      <w:r w:rsidR="00DF7D8C">
        <w:rPr>
          <w:rFonts w:ascii="Times New Roman" w:eastAsia="Times New Roman" w:hAnsi="Times New Roman" w:cs="Times New Roman"/>
          <w:color w:val="000000"/>
          <w:spacing w:val="-4"/>
          <w:sz w:val="24"/>
          <w:szCs w:val="24"/>
          <w:lang w:eastAsia="lt-LT"/>
        </w:rPr>
        <w:t xml:space="preserve">Viešųjų pirkimų tarnybos direktoriaus 2017 m. birželio 28 d. įsakymu Nr. 1S-97 </w:t>
      </w:r>
      <w:r w:rsidR="00737312">
        <w:rPr>
          <w:rFonts w:ascii="Times New Roman" w:eastAsia="Times New Roman" w:hAnsi="Times New Roman" w:cs="Times New Roman"/>
          <w:color w:val="000000"/>
          <w:spacing w:val="-4"/>
          <w:sz w:val="24"/>
          <w:szCs w:val="24"/>
          <w:lang w:eastAsia="lt-LT"/>
        </w:rPr>
        <w:t xml:space="preserve">„Dėl Mažos vertės pirkimų tvarkos aprašo patvirtinimo“ </w:t>
      </w:r>
      <w:r w:rsidR="00DF7D8C">
        <w:rPr>
          <w:rFonts w:ascii="Times New Roman" w:eastAsia="Times New Roman" w:hAnsi="Times New Roman" w:cs="Times New Roman"/>
          <w:color w:val="000000"/>
          <w:spacing w:val="-4"/>
          <w:sz w:val="24"/>
          <w:szCs w:val="24"/>
          <w:lang w:eastAsia="lt-LT"/>
        </w:rPr>
        <w:t>patvirtintu Mažos vertės pirkimų tvarkos aprašu</w:t>
      </w:r>
      <w:r w:rsidRPr="00960548">
        <w:rPr>
          <w:rFonts w:ascii="Times New Roman" w:eastAsia="Times New Roman" w:hAnsi="Times New Roman" w:cs="Times New Roman"/>
          <w:color w:val="000000"/>
          <w:spacing w:val="-4"/>
          <w:sz w:val="24"/>
          <w:szCs w:val="24"/>
          <w:lang w:eastAsia="lt-LT"/>
        </w:rPr>
        <w:t xml:space="preserve"> (toliau – </w:t>
      </w:r>
      <w:r w:rsidR="00DF7D8C">
        <w:rPr>
          <w:rFonts w:ascii="Times New Roman" w:eastAsia="Times New Roman" w:hAnsi="Times New Roman" w:cs="Times New Roman"/>
          <w:color w:val="000000"/>
          <w:spacing w:val="-4"/>
          <w:sz w:val="24"/>
          <w:szCs w:val="24"/>
          <w:lang w:eastAsia="lt-LT"/>
        </w:rPr>
        <w:t>Aprašas</w:t>
      </w:r>
      <w:r w:rsidRPr="00960548">
        <w:rPr>
          <w:rFonts w:ascii="Times New Roman" w:eastAsia="Times New Roman" w:hAnsi="Times New Roman" w:cs="Times New Roman"/>
          <w:color w:val="000000"/>
          <w:spacing w:val="-4"/>
          <w:sz w:val="24"/>
          <w:szCs w:val="24"/>
          <w:lang w:eastAsia="lt-LT"/>
        </w:rPr>
        <w:t>), kitais pirkimus reglamentuojančiais vidaus dokumentais ir šiuo reglamentu.</w:t>
      </w:r>
      <w:bookmarkEnd w:id="2"/>
    </w:p>
    <w:p w14:paraId="59E156D7"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3" w:name="X0e26b8273028415d8fa297a7d2afd6ba"/>
      <w:r w:rsidRPr="00960548">
        <w:rPr>
          <w:rFonts w:ascii="Times New Roman" w:eastAsia="Times New Roman" w:hAnsi="Times New Roman" w:cs="Times New Roman"/>
          <w:color w:val="000000"/>
          <w:sz w:val="24"/>
          <w:szCs w:val="24"/>
          <w:lang w:eastAsia="lt-LT"/>
        </w:rPr>
        <w:t>3. Komisija savo sprendimus priima laikydamasi nešališkumo, objektyvumo, lygiateisiškumo, nediskriminavimo, abipusio pripažinimo, proporcingumo ir skaidrumo principų. Priimdama sprendimus Komisija yra savarankiška.</w:t>
      </w:r>
      <w:bookmarkEnd w:id="3"/>
    </w:p>
    <w:p w14:paraId="34CD57F6" w14:textId="238169B6"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 w:name="X4b54ada267b44f6d80980d9166d7080e"/>
      <w:r w:rsidRPr="00960548">
        <w:rPr>
          <w:rFonts w:ascii="Times New Roman" w:eastAsia="Times New Roman" w:hAnsi="Times New Roman" w:cs="Times New Roman"/>
          <w:color w:val="000000"/>
          <w:sz w:val="24"/>
          <w:szCs w:val="24"/>
          <w:lang w:eastAsia="lt-LT"/>
        </w:rPr>
        <w:t>4.</w:t>
      </w:r>
      <w:r w:rsidR="005E03EA">
        <w:rPr>
          <w:rFonts w:ascii="Times New Roman" w:eastAsia="Times New Roman" w:hAnsi="Times New Roman" w:cs="Times New Roman"/>
          <w:color w:val="000000"/>
          <w:sz w:val="24"/>
          <w:szCs w:val="24"/>
          <w:lang w:eastAsia="lt-LT"/>
        </w:rPr>
        <w:t xml:space="preserve"> </w:t>
      </w:r>
      <w:r w:rsidRPr="00960548">
        <w:rPr>
          <w:rFonts w:ascii="Times New Roman" w:eastAsia="Times New Roman" w:hAnsi="Times New Roman" w:cs="Times New Roman"/>
          <w:color w:val="000000"/>
          <w:sz w:val="24"/>
          <w:szCs w:val="24"/>
          <w:lang w:eastAsia="lt-LT"/>
        </w:rPr>
        <w:t>Komisija veikia ją sudariusios Savivaldybės administracijos vardu pagal jai suteiktus įgaliojimus. Komisija vykdo tik raštiškas ją sudariusios Savivaldybės administracijos užduotis. Komisija turi teisę atsisakyti vykdyti Viešųjų pirkimų įstatymui ir kitiems teisės aktams prieštaraujančius pavedimus.</w:t>
      </w:r>
      <w:bookmarkEnd w:id="4"/>
    </w:p>
    <w:p w14:paraId="44B45AC0" w14:textId="599BC605" w:rsidR="00960548" w:rsidRDefault="00960548" w:rsidP="00960548">
      <w:pPr>
        <w:spacing w:after="0" w:line="240" w:lineRule="auto"/>
        <w:ind w:firstLine="567"/>
        <w:jc w:val="both"/>
        <w:rPr>
          <w:rFonts w:ascii="Times New Roman" w:eastAsia="Times New Roman" w:hAnsi="Times New Roman" w:cs="Times New Roman"/>
          <w:color w:val="000000"/>
          <w:sz w:val="24"/>
          <w:szCs w:val="24"/>
          <w:lang w:eastAsia="lt-LT"/>
        </w:rPr>
      </w:pPr>
      <w:bookmarkStart w:id="5" w:name="Xce95fc69ed3740c9983856b6f2257a3a"/>
      <w:r w:rsidRPr="00960548">
        <w:rPr>
          <w:rFonts w:ascii="Times New Roman" w:eastAsia="Times New Roman" w:hAnsi="Times New Roman" w:cs="Times New Roman"/>
          <w:color w:val="000000"/>
          <w:sz w:val="24"/>
          <w:szCs w:val="24"/>
          <w:lang w:eastAsia="lt-LT"/>
        </w:rPr>
        <w:t xml:space="preserve">5. Komisija yra atskaitinga </w:t>
      </w:r>
      <w:r w:rsidR="00F67328">
        <w:rPr>
          <w:rFonts w:ascii="Times New Roman" w:eastAsia="Times New Roman" w:hAnsi="Times New Roman" w:cs="Times New Roman"/>
          <w:color w:val="000000"/>
          <w:sz w:val="24"/>
          <w:szCs w:val="24"/>
          <w:lang w:eastAsia="lt-LT"/>
        </w:rPr>
        <w:t>S</w:t>
      </w:r>
      <w:r w:rsidRPr="00960548">
        <w:rPr>
          <w:rFonts w:ascii="Times New Roman" w:eastAsia="Times New Roman" w:hAnsi="Times New Roman" w:cs="Times New Roman"/>
          <w:color w:val="000000"/>
          <w:sz w:val="24"/>
          <w:szCs w:val="24"/>
          <w:lang w:eastAsia="lt-LT"/>
        </w:rPr>
        <w:t>avivaldybės administracijai.</w:t>
      </w:r>
      <w:bookmarkEnd w:id="5"/>
    </w:p>
    <w:p w14:paraId="05295B60" w14:textId="77777777" w:rsidR="00346043" w:rsidRDefault="00EF24B8" w:rsidP="00EF24B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6. </w:t>
      </w:r>
      <w:r w:rsidRPr="00EF24B8">
        <w:rPr>
          <w:rFonts w:ascii="Times New Roman" w:eastAsia="Times New Roman" w:hAnsi="Times New Roman" w:cs="Times New Roman"/>
          <w:color w:val="000000"/>
          <w:sz w:val="24"/>
          <w:szCs w:val="24"/>
          <w:lang w:eastAsia="lt-LT"/>
        </w:rPr>
        <w:t xml:space="preserve">Komisija sudaroma </w:t>
      </w:r>
      <w:r>
        <w:rPr>
          <w:rFonts w:ascii="Times New Roman" w:eastAsia="Times New Roman" w:hAnsi="Times New Roman" w:cs="Times New Roman"/>
          <w:color w:val="000000"/>
          <w:sz w:val="24"/>
          <w:szCs w:val="24"/>
          <w:lang w:eastAsia="lt-LT"/>
        </w:rPr>
        <w:t>S</w:t>
      </w:r>
      <w:r w:rsidRPr="00EF24B8">
        <w:rPr>
          <w:rFonts w:ascii="Times New Roman" w:eastAsia="Times New Roman" w:hAnsi="Times New Roman" w:cs="Times New Roman"/>
          <w:color w:val="000000"/>
          <w:sz w:val="24"/>
          <w:szCs w:val="24"/>
          <w:lang w:eastAsia="lt-LT"/>
        </w:rPr>
        <w:t xml:space="preserve">avivaldybės administracijos </w:t>
      </w:r>
      <w:r>
        <w:rPr>
          <w:rFonts w:ascii="Times New Roman" w:eastAsia="Times New Roman" w:hAnsi="Times New Roman" w:cs="Times New Roman"/>
          <w:color w:val="000000"/>
          <w:sz w:val="24"/>
          <w:szCs w:val="24"/>
          <w:lang w:eastAsia="lt-LT"/>
        </w:rPr>
        <w:t>d</w:t>
      </w:r>
      <w:r w:rsidRPr="00EF24B8">
        <w:rPr>
          <w:rFonts w:ascii="Times New Roman" w:eastAsia="Times New Roman" w:hAnsi="Times New Roman" w:cs="Times New Roman"/>
          <w:color w:val="000000"/>
          <w:sz w:val="24"/>
          <w:szCs w:val="24"/>
          <w:lang w:eastAsia="lt-LT"/>
        </w:rPr>
        <w:t xml:space="preserve">irektoriaus įsakymu iš ne mažiau kaip </w:t>
      </w:r>
      <w:r>
        <w:rPr>
          <w:rFonts w:ascii="Times New Roman" w:eastAsia="Times New Roman" w:hAnsi="Times New Roman" w:cs="Times New Roman"/>
          <w:color w:val="000000"/>
          <w:sz w:val="24"/>
          <w:szCs w:val="24"/>
          <w:lang w:eastAsia="lt-LT"/>
        </w:rPr>
        <w:t>3</w:t>
      </w:r>
      <w:r w:rsidRPr="00EF24B8">
        <w:rPr>
          <w:rFonts w:ascii="Times New Roman" w:eastAsia="Times New Roman" w:hAnsi="Times New Roman" w:cs="Times New Roman"/>
          <w:color w:val="000000"/>
          <w:sz w:val="24"/>
          <w:szCs w:val="24"/>
          <w:lang w:eastAsia="lt-LT"/>
        </w:rPr>
        <w:t xml:space="preserve"> fizinių asmen</w:t>
      </w:r>
      <w:r>
        <w:rPr>
          <w:rFonts w:ascii="Times New Roman" w:eastAsia="Times New Roman" w:hAnsi="Times New Roman" w:cs="Times New Roman"/>
          <w:color w:val="000000"/>
          <w:sz w:val="24"/>
          <w:szCs w:val="24"/>
          <w:lang w:eastAsia="lt-LT"/>
        </w:rPr>
        <w:t>ų</w:t>
      </w:r>
      <w:r w:rsidR="005E03EA">
        <w:rPr>
          <w:rFonts w:ascii="Times New Roman" w:eastAsia="Times New Roman" w:hAnsi="Times New Roman" w:cs="Times New Roman"/>
          <w:color w:val="000000"/>
          <w:sz w:val="24"/>
          <w:szCs w:val="24"/>
          <w:lang w:eastAsia="lt-LT"/>
        </w:rPr>
        <w:t xml:space="preserve"> </w:t>
      </w:r>
      <w:r w:rsidR="005E03EA" w:rsidRPr="005E03EA">
        <w:rPr>
          <w:rFonts w:ascii="Times New Roman" w:eastAsia="Times New Roman" w:hAnsi="Times New Roman" w:cs="Times New Roman"/>
          <w:color w:val="000000"/>
          <w:sz w:val="24"/>
          <w:szCs w:val="24"/>
          <w:lang w:eastAsia="lt-LT"/>
        </w:rPr>
        <w:t>– Komisijos pirmininko ir bent 2 Komisijos narių</w:t>
      </w:r>
      <w:r>
        <w:rPr>
          <w:rFonts w:ascii="Times New Roman" w:eastAsia="Times New Roman" w:hAnsi="Times New Roman" w:cs="Times New Roman"/>
          <w:color w:val="000000"/>
          <w:sz w:val="24"/>
          <w:szCs w:val="24"/>
          <w:lang w:eastAsia="lt-LT"/>
        </w:rPr>
        <w:t xml:space="preserve">. </w:t>
      </w:r>
      <w:r w:rsidR="00E936D7" w:rsidRPr="00E936D7">
        <w:rPr>
          <w:rFonts w:ascii="Times New Roman" w:eastAsia="Times New Roman" w:hAnsi="Times New Roman" w:cs="Times New Roman"/>
          <w:color w:val="000000"/>
          <w:sz w:val="24"/>
          <w:szCs w:val="24"/>
          <w:lang w:eastAsia="lt-LT"/>
        </w:rPr>
        <w:t xml:space="preserve">Komisijos pirmininku skiriamas </w:t>
      </w:r>
      <w:r w:rsidR="00F45D36">
        <w:rPr>
          <w:rFonts w:ascii="Times New Roman" w:eastAsia="Times New Roman" w:hAnsi="Times New Roman" w:cs="Times New Roman"/>
          <w:color w:val="000000"/>
          <w:sz w:val="24"/>
          <w:szCs w:val="24"/>
          <w:lang w:eastAsia="lt-LT"/>
        </w:rPr>
        <w:t>Savivaldybės administracijos</w:t>
      </w:r>
      <w:r w:rsidR="00E936D7" w:rsidRPr="00E936D7">
        <w:rPr>
          <w:rFonts w:ascii="Times New Roman" w:eastAsia="Times New Roman" w:hAnsi="Times New Roman" w:cs="Times New Roman"/>
          <w:color w:val="000000"/>
          <w:sz w:val="24"/>
          <w:szCs w:val="24"/>
          <w:lang w:eastAsia="lt-LT"/>
        </w:rPr>
        <w:t xml:space="preserve"> ar bendru pavaldumu susijusios kitos perkančiosios organizacijos darbuotojas. Kiti Komisijos nariai gali būti ir ne Komisiją sudarančios </w:t>
      </w:r>
      <w:r w:rsidR="005E03EA">
        <w:rPr>
          <w:rFonts w:ascii="Times New Roman" w:eastAsia="Times New Roman" w:hAnsi="Times New Roman" w:cs="Times New Roman"/>
          <w:color w:val="000000"/>
          <w:sz w:val="24"/>
          <w:szCs w:val="24"/>
          <w:lang w:eastAsia="lt-LT"/>
        </w:rPr>
        <w:t>Savivaldybės administracijos</w:t>
      </w:r>
      <w:r w:rsidR="00E936D7" w:rsidRPr="00E936D7">
        <w:rPr>
          <w:rFonts w:ascii="Times New Roman" w:eastAsia="Times New Roman" w:hAnsi="Times New Roman" w:cs="Times New Roman"/>
          <w:color w:val="000000"/>
          <w:sz w:val="24"/>
          <w:szCs w:val="24"/>
          <w:lang w:eastAsia="lt-LT"/>
        </w:rPr>
        <w:t xml:space="preserve"> darbuotojai. Komisiją sudaranti </w:t>
      </w:r>
      <w:r w:rsidR="005E03EA">
        <w:rPr>
          <w:rFonts w:ascii="Times New Roman" w:eastAsia="Times New Roman" w:hAnsi="Times New Roman" w:cs="Times New Roman"/>
          <w:color w:val="000000"/>
          <w:sz w:val="24"/>
          <w:szCs w:val="24"/>
          <w:lang w:eastAsia="lt-LT"/>
        </w:rPr>
        <w:t>Savivaldybės administracija</w:t>
      </w:r>
      <w:r w:rsidR="00E936D7" w:rsidRPr="00E936D7">
        <w:rPr>
          <w:rFonts w:ascii="Times New Roman" w:eastAsia="Times New Roman" w:hAnsi="Times New Roman" w:cs="Times New Roman"/>
          <w:color w:val="000000"/>
          <w:sz w:val="24"/>
          <w:szCs w:val="24"/>
          <w:lang w:eastAsia="lt-LT"/>
        </w:rPr>
        <w:t xml:space="preserve"> turi teisę pasikviesti ekspertų – dalyko žinovų konsultuoti klausimu, kuriam reikia specialių žinių ar vertinimo. Politinio (asmeninio) pasitikėjimo valstybės tarnautojai ir valstybės politikai, kaip jie apibrėžiami Valstybės tarnybos įstatyme, negali būti Komisijos nariais ar ekspertais.</w:t>
      </w:r>
      <w:r w:rsidR="00E936D7">
        <w:rPr>
          <w:rFonts w:ascii="Times New Roman" w:eastAsia="Times New Roman" w:hAnsi="Times New Roman" w:cs="Times New Roman"/>
          <w:color w:val="000000"/>
          <w:sz w:val="24"/>
          <w:szCs w:val="24"/>
          <w:lang w:eastAsia="lt-LT"/>
        </w:rPr>
        <w:t xml:space="preserve"> </w:t>
      </w:r>
    </w:p>
    <w:p w14:paraId="560A3E2E" w14:textId="4F141F51" w:rsidR="00EF24B8" w:rsidRPr="00EF24B8" w:rsidRDefault="00346043" w:rsidP="00EF24B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7. </w:t>
      </w:r>
      <w:r w:rsidR="00EF24B8" w:rsidRPr="00EF24B8">
        <w:rPr>
          <w:rFonts w:ascii="Times New Roman" w:eastAsia="Times New Roman" w:hAnsi="Times New Roman" w:cs="Times New Roman"/>
          <w:color w:val="000000"/>
          <w:sz w:val="24"/>
          <w:szCs w:val="24"/>
          <w:lang w:eastAsia="lt-LT"/>
        </w:rPr>
        <w:t xml:space="preserve">Komisijos pirmininku ir nariais gali būti tik nepriekaištingos reputacijos asmenys, turintys ekonominių, ar (ir) techninių, ar (ir) teisinių žinių ir išmanantys viešuosius pirkimus reglamentuojančius teisės aktus. </w:t>
      </w:r>
      <w:r w:rsidR="00E936D7" w:rsidRPr="00E936D7">
        <w:rPr>
          <w:rFonts w:ascii="Times New Roman" w:eastAsia="Times New Roman" w:hAnsi="Times New Roman" w:cs="Times New Roman"/>
          <w:color w:val="000000"/>
          <w:sz w:val="24"/>
          <w:szCs w:val="24"/>
          <w:lang w:eastAsia="lt-LT"/>
        </w:rPr>
        <w:t>Komisijoje turi būti bent vienas asmuo, turintis pirkimų specialisto pažymėjimą. Komisijos posėdžiai ir priimami sprendimai yra teisėti, kai posėdyje dalyvauja daugiau kaip pusė visų Komisijos narių ir kai bent vienas posėdyje dalyvaujantis Komisijos narys turi pirkimų specialisto pažymėjimą, o jeigu Komisija sudaryta iš 3 asmenų, – kai posėdyje dalyvauja visi Komisijos nariai. Reikalavimas bent vienam Komisijos nariui turėti pirkimų specialisto pažymėjimą ir užtikrinti tokio specialisto dalyvavimą posėdyje netaikomas, kai atliekamas mažos vertės pirkimas, sutartis sudaroma preliminariosios sutarties ar dinaminės pirkimo sistemos pagrindu.</w:t>
      </w:r>
    </w:p>
    <w:p w14:paraId="62006105" w14:textId="0A5B6ED5" w:rsidR="00AE5F5C" w:rsidRDefault="00EF24B8" w:rsidP="006A421E">
      <w:pPr>
        <w:pStyle w:val="Sraopastraipa"/>
        <w:numPr>
          <w:ilvl w:val="0"/>
          <w:numId w:val="3"/>
        </w:numPr>
        <w:tabs>
          <w:tab w:val="left" w:pos="851"/>
          <w:tab w:val="left" w:pos="993"/>
        </w:tabs>
        <w:spacing w:after="0" w:line="240" w:lineRule="auto"/>
        <w:ind w:left="0" w:firstLine="567"/>
        <w:jc w:val="both"/>
        <w:rPr>
          <w:rFonts w:ascii="Times New Roman" w:eastAsia="Times New Roman" w:hAnsi="Times New Roman" w:cs="Times New Roman"/>
          <w:color w:val="000000"/>
          <w:sz w:val="24"/>
          <w:szCs w:val="24"/>
          <w:lang w:eastAsia="lt-LT"/>
        </w:rPr>
      </w:pPr>
      <w:r w:rsidRPr="00EF24B8">
        <w:rPr>
          <w:rFonts w:ascii="Times New Roman" w:eastAsia="Times New Roman" w:hAnsi="Times New Roman" w:cs="Times New Roman"/>
          <w:color w:val="000000"/>
          <w:sz w:val="24"/>
          <w:szCs w:val="24"/>
          <w:lang w:eastAsia="lt-LT"/>
        </w:rPr>
        <w:t>Komisija gali būti sudaroma:</w:t>
      </w:r>
    </w:p>
    <w:p w14:paraId="4396F5C0" w14:textId="3CCC459F" w:rsid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vienam pirkimui;</w:t>
      </w:r>
    </w:p>
    <w:p w14:paraId="115EA709" w14:textId="38B28058" w:rsid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keliems tam tikros rūšies pirkimams;</w:t>
      </w:r>
    </w:p>
    <w:p w14:paraId="773AC767" w14:textId="655C1A15" w:rsidR="00A729F2" w:rsidRP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pirkimams, atliekamiems tam tikru laikotarpiu;</w:t>
      </w:r>
    </w:p>
    <w:p w14:paraId="2500B108" w14:textId="0424B827" w:rsidR="00EF24B8" w:rsidRPr="00A729F2" w:rsidRDefault="00EF24B8" w:rsidP="00346043">
      <w:pPr>
        <w:pStyle w:val="Sraopastraipa"/>
        <w:numPr>
          <w:ilvl w:val="1"/>
          <w:numId w:val="3"/>
        </w:numPr>
        <w:tabs>
          <w:tab w:val="left" w:pos="993"/>
          <w:tab w:val="left" w:pos="1134"/>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729F2">
        <w:rPr>
          <w:rFonts w:ascii="Times New Roman" w:eastAsia="Times New Roman" w:hAnsi="Times New Roman" w:cs="Times New Roman"/>
          <w:color w:val="000000"/>
          <w:sz w:val="24"/>
          <w:szCs w:val="24"/>
          <w:lang w:eastAsia="lt-LT"/>
        </w:rPr>
        <w:t xml:space="preserve">nuolatiniams </w:t>
      </w:r>
      <w:r w:rsidR="00A729F2">
        <w:rPr>
          <w:rFonts w:ascii="Times New Roman" w:eastAsia="Times New Roman" w:hAnsi="Times New Roman" w:cs="Times New Roman"/>
          <w:color w:val="000000"/>
          <w:sz w:val="24"/>
          <w:szCs w:val="24"/>
          <w:lang w:eastAsia="lt-LT"/>
        </w:rPr>
        <w:t>pirkimams (nuolatinė Komisija).</w:t>
      </w:r>
      <w:r w:rsidRPr="00A729F2">
        <w:rPr>
          <w:rFonts w:ascii="Times New Roman" w:eastAsia="Times New Roman" w:hAnsi="Times New Roman" w:cs="Times New Roman"/>
          <w:color w:val="000000"/>
          <w:sz w:val="24"/>
          <w:szCs w:val="24"/>
          <w:lang w:eastAsia="lt-LT"/>
        </w:rPr>
        <w:t xml:space="preserve"> </w:t>
      </w:r>
    </w:p>
    <w:p w14:paraId="26944810"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219D6495"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6" w:name="Xe7fb42b533a14ed4a4a723c6eb5394a3"/>
      <w:r w:rsidRPr="00960548">
        <w:rPr>
          <w:rFonts w:ascii="Times New Roman" w:eastAsia="Times New Roman" w:hAnsi="Times New Roman" w:cs="Times New Roman"/>
          <w:b/>
          <w:bCs/>
          <w:caps/>
          <w:color w:val="000000"/>
          <w:sz w:val="24"/>
          <w:szCs w:val="24"/>
          <w:lang w:eastAsia="lt-LT"/>
        </w:rPr>
        <w:t>II. KOMISIJOS FUNKCIJOS</w:t>
      </w:r>
      <w:bookmarkEnd w:id="6"/>
    </w:p>
    <w:p w14:paraId="2E2868A5"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5F43447A" w14:textId="7BCDAAE0"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7" w:name="X57932ca9890f43d6a65941e1524b4388"/>
      <w:r>
        <w:rPr>
          <w:rFonts w:ascii="Times New Roman" w:eastAsia="Times New Roman" w:hAnsi="Times New Roman" w:cs="Times New Roman"/>
          <w:color w:val="000000"/>
          <w:sz w:val="24"/>
          <w:szCs w:val="24"/>
          <w:lang w:eastAsia="lt-LT"/>
        </w:rPr>
        <w:t>9</w:t>
      </w:r>
      <w:r w:rsidR="00960548" w:rsidRPr="00960548">
        <w:rPr>
          <w:rFonts w:ascii="Times New Roman" w:eastAsia="Times New Roman" w:hAnsi="Times New Roman" w:cs="Times New Roman"/>
          <w:color w:val="000000"/>
          <w:sz w:val="24"/>
          <w:szCs w:val="24"/>
          <w:lang w:eastAsia="lt-LT"/>
        </w:rPr>
        <w:t xml:space="preserve">. Komisija, gavusi ją sudariusios Savivaldybės administracijos įgaliojimus, atlieka šiuos </w:t>
      </w:r>
      <w:r w:rsidR="00960548" w:rsidRPr="00960548">
        <w:rPr>
          <w:rFonts w:ascii="Times New Roman" w:eastAsia="Times New Roman" w:hAnsi="Times New Roman" w:cs="Times New Roman"/>
          <w:sz w:val="24"/>
          <w:szCs w:val="24"/>
          <w:lang w:eastAsia="lt-LT"/>
        </w:rPr>
        <w:t>veiksmus:</w:t>
      </w:r>
      <w:bookmarkEnd w:id="7"/>
    </w:p>
    <w:p w14:paraId="32A6E18D" w14:textId="42CD0654"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8" w:name="Xd0b32e4eef9143b09b61118aa6144909"/>
      <w:r>
        <w:rPr>
          <w:rFonts w:ascii="Times New Roman" w:eastAsia="Times New Roman" w:hAnsi="Times New Roman" w:cs="Times New Roman"/>
          <w:sz w:val="24"/>
          <w:szCs w:val="24"/>
          <w:lang w:eastAsia="lt-LT"/>
        </w:rPr>
        <w:lastRenderedPageBreak/>
        <w:t>9</w:t>
      </w:r>
      <w:r w:rsidR="00960548" w:rsidRPr="00960548">
        <w:rPr>
          <w:rFonts w:ascii="Times New Roman" w:eastAsia="Times New Roman" w:hAnsi="Times New Roman" w:cs="Times New Roman"/>
          <w:sz w:val="24"/>
          <w:szCs w:val="24"/>
          <w:lang w:eastAsia="lt-LT"/>
        </w:rPr>
        <w:t>.1. pa</w:t>
      </w:r>
      <w:r w:rsidR="00297340">
        <w:rPr>
          <w:rFonts w:ascii="Times New Roman" w:eastAsia="Times New Roman" w:hAnsi="Times New Roman" w:cs="Times New Roman"/>
          <w:sz w:val="24"/>
          <w:szCs w:val="24"/>
          <w:lang w:eastAsia="lt-LT"/>
        </w:rPr>
        <w:t>tikslina, jei reikia, pirkimo plane nurodytą pirkimo būdą</w:t>
      </w:r>
      <w:r w:rsidR="00960548" w:rsidRPr="00960548">
        <w:rPr>
          <w:rFonts w:ascii="Times New Roman" w:eastAsia="Times New Roman" w:hAnsi="Times New Roman" w:cs="Times New Roman"/>
          <w:sz w:val="24"/>
          <w:szCs w:val="24"/>
          <w:lang w:eastAsia="lt-LT"/>
        </w:rPr>
        <w:t>;</w:t>
      </w:r>
      <w:bookmarkEnd w:id="8"/>
    </w:p>
    <w:p w14:paraId="4727A0E9" w14:textId="020CD581"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9" w:name="X2a84040d044348e29a12bd9672437224"/>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 parengia pirkimo dokumentus, juos tvirtina,</w:t>
      </w:r>
      <w:r w:rsidR="00960548" w:rsidRPr="00960548">
        <w:rPr>
          <w:rFonts w:ascii="Times New Roman" w:eastAsia="Times New Roman" w:hAnsi="Times New Roman" w:cs="Times New Roman"/>
          <w:i/>
          <w:iCs/>
          <w:sz w:val="24"/>
          <w:szCs w:val="24"/>
          <w:lang w:eastAsia="lt-LT"/>
        </w:rPr>
        <w:t xml:space="preserve"> </w:t>
      </w:r>
      <w:r w:rsidR="00960548" w:rsidRPr="00960548">
        <w:rPr>
          <w:rFonts w:ascii="Times New Roman" w:eastAsia="Times New Roman" w:hAnsi="Times New Roman" w:cs="Times New Roman"/>
          <w:sz w:val="24"/>
          <w:szCs w:val="24"/>
          <w:lang w:eastAsia="lt-LT"/>
        </w:rPr>
        <w:t>nustatyta tvarka pateikia juos tiekėjams</w:t>
      </w:r>
      <w:r w:rsidR="00960548" w:rsidRPr="00960548">
        <w:rPr>
          <w:rFonts w:ascii="Times New Roman" w:eastAsia="Times New Roman" w:hAnsi="Times New Roman" w:cs="Times New Roman"/>
          <w:i/>
          <w:iCs/>
          <w:sz w:val="24"/>
          <w:szCs w:val="24"/>
          <w:lang w:eastAsia="lt-LT"/>
        </w:rPr>
        <w:t xml:space="preserve">. </w:t>
      </w:r>
      <w:bookmarkEnd w:id="9"/>
    </w:p>
    <w:p w14:paraId="5654D772" w14:textId="388B9168"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0" w:name="X346cf7ecf1bb4b7bb86503c7766b615f"/>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.3. rengia pirkimų skelbimus ir teikia juos Viešųjų pirkimų tarnybai (toliau – Tarnyba);</w:t>
      </w:r>
      <w:bookmarkEnd w:id="10"/>
    </w:p>
    <w:p w14:paraId="0FDA113A" w14:textId="4CEDC1E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1" w:name="Xc0f236fd047e484391d7f7c31828bd96"/>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.4. atliekant pirkimą neskelbiamų derybų būdu arba vykdant supaprastintą pirkimą, apie kurį Savivaldybės administracija pagal Viešųjų pirkimų įstatymą gali neskelbti, išrenka tiekėjus ir pakviečia juos dalyvauti pirkime;</w:t>
      </w:r>
      <w:bookmarkEnd w:id="11"/>
    </w:p>
    <w:p w14:paraId="3BD38542" w14:textId="060A9B0B"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2" w:name="X68763ca728844b5e89b09f34aecacf67"/>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.5. nustato galutinius paraiškų ir pasiūlymų pateikimo terminus;</w:t>
      </w:r>
      <w:bookmarkEnd w:id="12"/>
    </w:p>
    <w:p w14:paraId="3CAC0EBE" w14:textId="461A94F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3" w:name="Xb1dd6715079d4737b2213a1d5c32761b"/>
      <w:r>
        <w:rPr>
          <w:rFonts w:ascii="Times New Roman" w:eastAsia="Times New Roman" w:hAnsi="Times New Roman" w:cs="Times New Roman"/>
          <w:sz w:val="24"/>
          <w:szCs w:val="24"/>
          <w:lang w:eastAsia="lt-LT"/>
        </w:rPr>
        <w:t>9</w:t>
      </w:r>
      <w:r w:rsidR="008B3656">
        <w:rPr>
          <w:rFonts w:ascii="Times New Roman" w:eastAsia="Times New Roman" w:hAnsi="Times New Roman" w:cs="Times New Roman"/>
          <w:sz w:val="24"/>
          <w:szCs w:val="24"/>
          <w:lang w:eastAsia="lt-LT"/>
        </w:rPr>
        <w:t>.</w:t>
      </w:r>
      <w:r w:rsidR="00960548" w:rsidRPr="00960548">
        <w:rPr>
          <w:rFonts w:ascii="Times New Roman" w:eastAsia="Times New Roman" w:hAnsi="Times New Roman" w:cs="Times New Roman"/>
          <w:sz w:val="24"/>
          <w:szCs w:val="24"/>
          <w:lang w:eastAsia="lt-LT"/>
        </w:rPr>
        <w:t>6. nustatyta tvarka pateikia pirkimo dokumentus tiekėjams ir (ar) skelbia juos viešai;</w:t>
      </w:r>
      <w:bookmarkEnd w:id="13"/>
    </w:p>
    <w:p w14:paraId="2FBE59BA" w14:textId="0AAEA63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4" w:name="X2bb7e7e1eac94ef287c90d5889edaf04"/>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.7. teikia tiekėjams pirkimo dokumentų paaiškinimus ir patikslinimus;</w:t>
      </w:r>
      <w:bookmarkEnd w:id="14"/>
    </w:p>
    <w:p w14:paraId="34851215" w14:textId="4A458F5D"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5" w:name="Xaed4be84485141c9a41a36f8c7d617bf"/>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.8. rengia susitikimus su tiekėjais (susitikimai su tiekėjais rengiami iki pasiūlymų pateikimo termino pabaigos);</w:t>
      </w:r>
      <w:bookmarkEnd w:id="15"/>
    </w:p>
    <w:p w14:paraId="70137D7A" w14:textId="47ACF167"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6" w:name="X011288b3cb8c4a818561fb3cdd0cc0b9"/>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.9. perduoda pranešimus tiekėjams;</w:t>
      </w:r>
      <w:bookmarkEnd w:id="16"/>
    </w:p>
    <w:p w14:paraId="36C1A6F5" w14:textId="6C64E293"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7" w:name="Xdf196d4201f040deb7e05bd77b11d469"/>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.10. atlieka vokų su pasiūlymais atplėšimo procedūrą;</w:t>
      </w:r>
      <w:bookmarkEnd w:id="17"/>
    </w:p>
    <w:p w14:paraId="3E2EE5BD" w14:textId="14372676" w:rsidR="00960548" w:rsidRPr="00960548" w:rsidRDefault="006A421E" w:rsidP="001C6514">
      <w:pPr>
        <w:tabs>
          <w:tab w:val="left" w:pos="709"/>
          <w:tab w:val="left" w:pos="851"/>
          <w:tab w:val="left" w:pos="993"/>
          <w:tab w:val="left" w:pos="1276"/>
        </w:tabs>
        <w:spacing w:after="0" w:line="240" w:lineRule="auto"/>
        <w:ind w:firstLine="567"/>
        <w:jc w:val="both"/>
        <w:rPr>
          <w:rFonts w:ascii="Times New Roman" w:eastAsia="Times New Roman" w:hAnsi="Times New Roman" w:cs="Times New Roman"/>
          <w:sz w:val="24"/>
          <w:szCs w:val="24"/>
          <w:lang w:eastAsia="lt-LT"/>
        </w:rPr>
      </w:pPr>
      <w:bookmarkStart w:id="18" w:name="X247dbe0f6477482aba315fbd7c8666d2"/>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.11.</w:t>
      </w:r>
      <w:r w:rsidR="001C6514">
        <w:rPr>
          <w:rFonts w:ascii="Times New Roman" w:eastAsia="Times New Roman" w:hAnsi="Times New Roman" w:cs="Times New Roman"/>
          <w:sz w:val="24"/>
          <w:szCs w:val="24"/>
          <w:lang w:eastAsia="lt-LT"/>
        </w:rPr>
        <w:t xml:space="preserve"> </w:t>
      </w:r>
      <w:r w:rsidR="00960548" w:rsidRPr="00960548">
        <w:rPr>
          <w:rFonts w:ascii="Times New Roman" w:eastAsia="Times New Roman" w:hAnsi="Times New Roman" w:cs="Times New Roman"/>
          <w:sz w:val="24"/>
          <w:szCs w:val="24"/>
          <w:lang w:eastAsia="lt-LT"/>
        </w:rPr>
        <w:t xml:space="preserve">tikrina </w:t>
      </w:r>
      <w:r w:rsidR="004008D6">
        <w:rPr>
          <w:rFonts w:ascii="Times New Roman" w:eastAsia="Times New Roman" w:hAnsi="Times New Roman" w:cs="Times New Roman"/>
          <w:sz w:val="24"/>
          <w:szCs w:val="24"/>
          <w:lang w:eastAsia="lt-LT"/>
        </w:rPr>
        <w:t xml:space="preserve">ir vertina </w:t>
      </w:r>
      <w:r w:rsidR="00960548" w:rsidRPr="00960548">
        <w:rPr>
          <w:rFonts w:ascii="Times New Roman" w:eastAsia="Times New Roman" w:hAnsi="Times New Roman" w:cs="Times New Roman"/>
          <w:sz w:val="24"/>
          <w:szCs w:val="24"/>
          <w:lang w:eastAsia="lt-LT"/>
        </w:rPr>
        <w:t xml:space="preserve">dalyvių ar kandidatų </w:t>
      </w:r>
      <w:r w:rsidR="004008D6">
        <w:rPr>
          <w:rFonts w:ascii="Times New Roman" w:eastAsia="Times New Roman" w:hAnsi="Times New Roman" w:cs="Times New Roman"/>
          <w:sz w:val="24"/>
          <w:szCs w:val="24"/>
          <w:lang w:eastAsia="lt-LT"/>
        </w:rPr>
        <w:t xml:space="preserve">Europos bendruosiuose viešųjų pirkimų dokumentuose nurodytą informaciją, </w:t>
      </w:r>
      <w:r w:rsidR="00960548" w:rsidRPr="00960548">
        <w:rPr>
          <w:rFonts w:ascii="Times New Roman" w:eastAsia="Times New Roman" w:hAnsi="Times New Roman" w:cs="Times New Roman"/>
          <w:sz w:val="24"/>
          <w:szCs w:val="24"/>
          <w:lang w:eastAsia="lt-LT"/>
        </w:rPr>
        <w:t>kvalifikacinius duomenis, priima sprendimą dėl kiekvieno paraišką ar pasiūlymą pateikusio dalyvio ar kandidato kvalifikacinių duomenų arba tikrina dalyvio ar kandidato, kurio pasiūlymas pagal vertinimo rezultatus gali būti pripažintas laimėjusiu, atitiktį minimaliems kvalifikaciniams reikalavimams, jei perkančioji organizacija prašo pateikti pirkimo dokumentuose nurodytų minimalių kvalifikacinių reikalavimų atitikties deklaraciją. Apie priimtą sprendimą praneša dalyviui ar kandidatui;</w:t>
      </w:r>
      <w:bookmarkEnd w:id="18"/>
    </w:p>
    <w:p w14:paraId="28304A3F" w14:textId="44EB9185"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9" w:name="X4672f306855945a0995ce865b879764d"/>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.12. nustato, ar pasiūlymo galiojimo ir pirkimo sutarties įvykdymo užtikrinimas atitinka pirkimo dokumentuose nustatytus reikalavimus;</w:t>
      </w:r>
      <w:bookmarkEnd w:id="19"/>
    </w:p>
    <w:p w14:paraId="5F9D0A68" w14:textId="588B9CD9"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0" w:name="X535de31e249248bc96b18cd9fd7d141c"/>
      <w:r>
        <w:rPr>
          <w:rFonts w:ascii="Times New Roman" w:eastAsia="Times New Roman" w:hAnsi="Times New Roman" w:cs="Times New Roman"/>
          <w:spacing w:val="-2"/>
          <w:sz w:val="24"/>
          <w:szCs w:val="24"/>
          <w:lang w:eastAsia="lt-LT"/>
        </w:rPr>
        <w:t>9</w:t>
      </w:r>
      <w:r w:rsidR="00960548" w:rsidRPr="00960548">
        <w:rPr>
          <w:rFonts w:ascii="Times New Roman" w:eastAsia="Times New Roman" w:hAnsi="Times New Roman" w:cs="Times New Roman"/>
          <w:spacing w:val="-2"/>
          <w:sz w:val="24"/>
          <w:szCs w:val="24"/>
          <w:lang w:eastAsia="lt-LT"/>
        </w:rPr>
        <w:t xml:space="preserve">.13. atliekant pirkimą </w:t>
      </w:r>
      <w:r w:rsidR="0082173F">
        <w:rPr>
          <w:rFonts w:ascii="Times New Roman" w:eastAsia="Times New Roman" w:hAnsi="Times New Roman" w:cs="Times New Roman"/>
          <w:spacing w:val="-2"/>
          <w:sz w:val="24"/>
          <w:szCs w:val="24"/>
          <w:lang w:eastAsia="lt-LT"/>
        </w:rPr>
        <w:t xml:space="preserve">supaprastinto </w:t>
      </w:r>
      <w:r w:rsidR="00960548" w:rsidRPr="00960548">
        <w:rPr>
          <w:rFonts w:ascii="Times New Roman" w:eastAsia="Times New Roman" w:hAnsi="Times New Roman" w:cs="Times New Roman"/>
          <w:spacing w:val="-2"/>
          <w:sz w:val="24"/>
          <w:szCs w:val="24"/>
          <w:lang w:eastAsia="lt-LT"/>
        </w:rPr>
        <w:t xml:space="preserve">atviro, riboto konkurso, </w:t>
      </w:r>
      <w:r w:rsidR="009E2F52">
        <w:rPr>
          <w:rFonts w:ascii="Times New Roman" w:eastAsia="Times New Roman" w:hAnsi="Times New Roman" w:cs="Times New Roman"/>
          <w:spacing w:val="-2"/>
          <w:sz w:val="24"/>
          <w:szCs w:val="24"/>
          <w:lang w:eastAsia="lt-LT"/>
        </w:rPr>
        <w:t xml:space="preserve">skelbiamų derybų, </w:t>
      </w:r>
      <w:r w:rsidR="00960548" w:rsidRPr="00960548">
        <w:rPr>
          <w:rFonts w:ascii="Times New Roman" w:eastAsia="Times New Roman" w:hAnsi="Times New Roman" w:cs="Times New Roman"/>
          <w:spacing w:val="-2"/>
          <w:sz w:val="24"/>
          <w:szCs w:val="24"/>
          <w:lang w:eastAsia="lt-LT"/>
        </w:rPr>
        <w:t>neskelbiamų derybų</w:t>
      </w:r>
      <w:r w:rsidR="001C6514">
        <w:rPr>
          <w:rFonts w:ascii="Times New Roman" w:eastAsia="Times New Roman" w:hAnsi="Times New Roman" w:cs="Times New Roman"/>
          <w:spacing w:val="-2"/>
          <w:sz w:val="24"/>
          <w:szCs w:val="24"/>
          <w:lang w:eastAsia="lt-LT"/>
        </w:rPr>
        <w:t>, konkurencinio dialogo</w:t>
      </w:r>
      <w:r w:rsidR="00482577">
        <w:rPr>
          <w:rFonts w:ascii="Times New Roman" w:eastAsia="Times New Roman" w:hAnsi="Times New Roman" w:cs="Times New Roman"/>
          <w:spacing w:val="-2"/>
          <w:sz w:val="24"/>
          <w:szCs w:val="24"/>
          <w:lang w:eastAsia="lt-LT"/>
        </w:rPr>
        <w:t>,</w:t>
      </w:r>
      <w:r w:rsidR="00960548" w:rsidRPr="00960548">
        <w:rPr>
          <w:rFonts w:ascii="Times New Roman" w:eastAsia="Times New Roman" w:hAnsi="Times New Roman" w:cs="Times New Roman"/>
          <w:spacing w:val="-2"/>
          <w:sz w:val="24"/>
          <w:szCs w:val="24"/>
          <w:lang w:eastAsia="lt-LT"/>
        </w:rPr>
        <w:t xml:space="preserve"> </w:t>
      </w:r>
      <w:r w:rsidR="00482577">
        <w:rPr>
          <w:rFonts w:ascii="Times New Roman" w:eastAsia="Times New Roman" w:hAnsi="Times New Roman" w:cs="Times New Roman"/>
          <w:spacing w:val="-2"/>
          <w:sz w:val="24"/>
          <w:szCs w:val="24"/>
          <w:lang w:eastAsia="lt-LT"/>
        </w:rPr>
        <w:t xml:space="preserve">inovacijų partnerystės </w:t>
      </w:r>
      <w:r w:rsidR="00960548" w:rsidRPr="00960548">
        <w:rPr>
          <w:rFonts w:ascii="Times New Roman" w:eastAsia="Times New Roman" w:hAnsi="Times New Roman" w:cs="Times New Roman"/>
          <w:spacing w:val="-2"/>
          <w:sz w:val="24"/>
          <w:szCs w:val="24"/>
          <w:lang w:eastAsia="lt-LT"/>
        </w:rPr>
        <w:t xml:space="preserve">ir </w:t>
      </w:r>
      <w:r w:rsidR="00DF7D8C">
        <w:rPr>
          <w:rFonts w:ascii="Times New Roman" w:eastAsia="Times New Roman" w:hAnsi="Times New Roman" w:cs="Times New Roman"/>
          <w:spacing w:val="-2"/>
          <w:sz w:val="24"/>
          <w:szCs w:val="24"/>
          <w:lang w:eastAsia="lt-LT"/>
        </w:rPr>
        <w:t>A</w:t>
      </w:r>
      <w:r w:rsidR="009E2F52">
        <w:rPr>
          <w:rFonts w:ascii="Times New Roman" w:eastAsia="Times New Roman" w:hAnsi="Times New Roman" w:cs="Times New Roman"/>
          <w:spacing w:val="-2"/>
          <w:sz w:val="24"/>
          <w:szCs w:val="24"/>
          <w:lang w:eastAsia="lt-LT"/>
        </w:rPr>
        <w:t>praše</w:t>
      </w:r>
      <w:r w:rsidR="00DF7D8C">
        <w:rPr>
          <w:rFonts w:ascii="Times New Roman" w:eastAsia="Times New Roman" w:hAnsi="Times New Roman" w:cs="Times New Roman"/>
          <w:spacing w:val="-2"/>
          <w:sz w:val="24"/>
          <w:szCs w:val="24"/>
          <w:lang w:eastAsia="lt-LT"/>
        </w:rPr>
        <w:t xml:space="preserve"> </w:t>
      </w:r>
      <w:r w:rsidR="00960548" w:rsidRPr="0082173F">
        <w:rPr>
          <w:rFonts w:ascii="Times New Roman" w:eastAsia="Times New Roman" w:hAnsi="Times New Roman" w:cs="Times New Roman"/>
          <w:spacing w:val="-2"/>
          <w:sz w:val="24"/>
          <w:szCs w:val="24"/>
          <w:lang w:eastAsia="lt-LT"/>
        </w:rPr>
        <w:t xml:space="preserve">numatytais </w:t>
      </w:r>
      <w:r w:rsidR="00DF7D8C">
        <w:rPr>
          <w:rFonts w:ascii="Times New Roman" w:eastAsia="Times New Roman" w:hAnsi="Times New Roman" w:cs="Times New Roman"/>
          <w:spacing w:val="-2"/>
          <w:sz w:val="24"/>
          <w:szCs w:val="24"/>
          <w:lang w:eastAsia="lt-LT"/>
        </w:rPr>
        <w:t xml:space="preserve">mažos vertės </w:t>
      </w:r>
      <w:r w:rsidR="00960548" w:rsidRPr="0082173F">
        <w:rPr>
          <w:rFonts w:ascii="Times New Roman" w:eastAsia="Times New Roman" w:hAnsi="Times New Roman" w:cs="Times New Roman"/>
          <w:spacing w:val="-2"/>
          <w:sz w:val="24"/>
          <w:szCs w:val="24"/>
          <w:lang w:eastAsia="lt-LT"/>
        </w:rPr>
        <w:t>pirkimų atvejais, atlieka dalyvių ar kandidatų kvalifikacinę atranką;</w:t>
      </w:r>
      <w:bookmarkEnd w:id="20"/>
    </w:p>
    <w:p w14:paraId="26A5287A" w14:textId="30080919"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1" w:name="Xd167578ed8f74744be75073aca755d7b"/>
      <w:r>
        <w:rPr>
          <w:rFonts w:ascii="Times New Roman" w:eastAsia="Times New Roman" w:hAnsi="Times New Roman" w:cs="Times New Roman"/>
          <w:spacing w:val="-5"/>
          <w:sz w:val="24"/>
          <w:szCs w:val="24"/>
          <w:lang w:eastAsia="lt-LT"/>
        </w:rPr>
        <w:t>9</w:t>
      </w:r>
      <w:r w:rsidR="00960548" w:rsidRPr="0082173F">
        <w:rPr>
          <w:rFonts w:ascii="Times New Roman" w:eastAsia="Times New Roman" w:hAnsi="Times New Roman" w:cs="Times New Roman"/>
          <w:spacing w:val="-5"/>
          <w:sz w:val="24"/>
          <w:szCs w:val="24"/>
          <w:lang w:eastAsia="lt-LT"/>
        </w:rPr>
        <w:t xml:space="preserve">.14. vykdant pirkimą skelbiamų ar neskelbiamų derybų, </w:t>
      </w:r>
      <w:r w:rsidR="001C6514">
        <w:rPr>
          <w:rFonts w:ascii="Times New Roman" w:eastAsia="Times New Roman" w:hAnsi="Times New Roman" w:cs="Times New Roman"/>
          <w:spacing w:val="-5"/>
          <w:sz w:val="24"/>
          <w:szCs w:val="24"/>
          <w:lang w:eastAsia="lt-LT"/>
        </w:rPr>
        <w:t xml:space="preserve">inovacijų partnerystės ar </w:t>
      </w:r>
      <w:r w:rsidR="00960548" w:rsidRPr="0082173F">
        <w:rPr>
          <w:rFonts w:ascii="Times New Roman" w:eastAsia="Times New Roman" w:hAnsi="Times New Roman" w:cs="Times New Roman"/>
          <w:spacing w:val="-5"/>
          <w:sz w:val="24"/>
          <w:szCs w:val="24"/>
          <w:lang w:eastAsia="lt-LT"/>
        </w:rPr>
        <w:t xml:space="preserve">kitais </w:t>
      </w:r>
      <w:r w:rsidR="00D01EE4">
        <w:rPr>
          <w:rFonts w:ascii="Times New Roman" w:eastAsia="Times New Roman" w:hAnsi="Times New Roman" w:cs="Times New Roman"/>
          <w:spacing w:val="-5"/>
          <w:sz w:val="24"/>
          <w:szCs w:val="24"/>
          <w:lang w:eastAsia="lt-LT"/>
        </w:rPr>
        <w:t>Viešųjų pirkimų įstatyme ar Apraše</w:t>
      </w:r>
      <w:r w:rsidR="00960548" w:rsidRPr="0082173F">
        <w:rPr>
          <w:rFonts w:ascii="Times New Roman" w:eastAsia="Times New Roman" w:hAnsi="Times New Roman" w:cs="Times New Roman"/>
          <w:spacing w:val="-5"/>
          <w:sz w:val="24"/>
          <w:szCs w:val="24"/>
          <w:lang w:eastAsia="lt-LT"/>
        </w:rPr>
        <w:t xml:space="preserve"> numatytais pirkimų atvejais, derasi su dalyviu dėl pasiūlymų sąlygų, siekdama geriausio rezultato. Vykdant pirkimą konkurencinio dialogo būdu, veda dialogą su atrinktais dalyviais, siekdama atrinkti vieną ar keletą Savivaldybės administracijos reikalavimus atitinkančių sprendinių;</w:t>
      </w:r>
      <w:bookmarkEnd w:id="21"/>
    </w:p>
    <w:p w14:paraId="290E8AFE" w14:textId="2A3183CD"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2" w:name="Xaa87be7d28404b0c892189b10e9ebfae"/>
      <w:r>
        <w:rPr>
          <w:rFonts w:ascii="Times New Roman" w:eastAsia="Times New Roman" w:hAnsi="Times New Roman" w:cs="Times New Roman"/>
          <w:sz w:val="24"/>
          <w:szCs w:val="24"/>
          <w:lang w:eastAsia="lt-LT"/>
        </w:rPr>
        <w:t>9</w:t>
      </w:r>
      <w:r w:rsidR="00960548" w:rsidRPr="0082173F">
        <w:rPr>
          <w:rFonts w:ascii="Times New Roman" w:eastAsia="Times New Roman" w:hAnsi="Times New Roman" w:cs="Times New Roman"/>
          <w:sz w:val="24"/>
          <w:szCs w:val="24"/>
          <w:lang w:eastAsia="lt-LT"/>
        </w:rPr>
        <w:t>.15. nagrinėja, vertina, palygina pateiktus pasiūlymus, priima sprendimą ir praneša apie jį dalyviams;</w:t>
      </w:r>
      <w:bookmarkEnd w:id="22"/>
    </w:p>
    <w:p w14:paraId="2DF6EE5E" w14:textId="41E3E21B"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3" w:name="Xdf44bdc5f0cd4eb580a19701d3b27eb5"/>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.16. nustato pasiūlymų eilę, priima sprendimą dėl laimėjusio pasiūlymo ir tikslų atidėjimo terminą;</w:t>
      </w:r>
      <w:bookmarkEnd w:id="23"/>
    </w:p>
    <w:p w14:paraId="7523598C" w14:textId="0A4F7201" w:rsid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4" w:name="X085fb26b7e894ee1a3a69855c31c59de"/>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.17. dalyvių reikalavimu supažindina juos su kitų dalyvių pasiūlymais, išskyrus tą informaciją, kurią dalyviai nurodė kaip konfidencialią;</w:t>
      </w:r>
      <w:bookmarkEnd w:id="24"/>
    </w:p>
    <w:p w14:paraId="682F420C" w14:textId="27921E82"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5" w:name="Xacad8502e65e4b30af947b92aa8d53be"/>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w:t>
      </w:r>
      <w:r w:rsidR="005820C8">
        <w:rPr>
          <w:rFonts w:ascii="Times New Roman" w:eastAsia="Times New Roman" w:hAnsi="Times New Roman" w:cs="Times New Roman"/>
          <w:sz w:val="24"/>
          <w:szCs w:val="24"/>
          <w:lang w:eastAsia="lt-LT"/>
        </w:rPr>
        <w:t>8</w:t>
      </w:r>
      <w:r w:rsidR="00960548" w:rsidRPr="00960548">
        <w:rPr>
          <w:rFonts w:ascii="Times New Roman" w:eastAsia="Times New Roman" w:hAnsi="Times New Roman" w:cs="Times New Roman"/>
          <w:sz w:val="24"/>
          <w:szCs w:val="24"/>
          <w:lang w:eastAsia="lt-LT"/>
        </w:rPr>
        <w:t xml:space="preserve">. stabdo pirkimo procedūras, kol bus išnagrinėtos </w:t>
      </w:r>
      <w:r w:rsidR="00960548" w:rsidRPr="00960548">
        <w:rPr>
          <w:rFonts w:ascii="Times New Roman" w:eastAsia="Times New Roman" w:hAnsi="Times New Roman" w:cs="Times New Roman"/>
          <w:spacing w:val="-2"/>
          <w:sz w:val="24"/>
          <w:szCs w:val="24"/>
          <w:lang w:eastAsia="lt-LT"/>
        </w:rPr>
        <w:t xml:space="preserve">konkurso dalyvių </w:t>
      </w:r>
      <w:r w:rsidR="00960548" w:rsidRPr="00960548">
        <w:rPr>
          <w:rFonts w:ascii="Times New Roman" w:eastAsia="Times New Roman" w:hAnsi="Times New Roman" w:cs="Times New Roman"/>
          <w:sz w:val="24"/>
          <w:szCs w:val="24"/>
          <w:lang w:eastAsia="lt-LT"/>
        </w:rPr>
        <w:t>pretenzijos ir priimtas sprendimas;</w:t>
      </w:r>
      <w:bookmarkEnd w:id="25"/>
    </w:p>
    <w:p w14:paraId="7805BFAA" w14:textId="138B8C89" w:rsidR="00DD4497" w:rsidRPr="00DD4497" w:rsidRDefault="001C6514" w:rsidP="00DD4497">
      <w:pPr>
        <w:spacing w:after="0" w:line="240" w:lineRule="auto"/>
        <w:ind w:firstLine="567"/>
        <w:jc w:val="both"/>
        <w:rPr>
          <w:rFonts w:ascii="Times New Roman" w:eastAsia="Times New Roman" w:hAnsi="Times New Roman" w:cs="Times New Roman"/>
          <w:spacing w:val="-2"/>
          <w:sz w:val="24"/>
          <w:szCs w:val="24"/>
          <w:lang w:eastAsia="lt-LT"/>
        </w:rPr>
      </w:pPr>
      <w:bookmarkStart w:id="26" w:name="Xb1e9bb9034c4486ab840ea060ffa9999"/>
      <w:r>
        <w:rPr>
          <w:rFonts w:ascii="Times New Roman" w:eastAsia="Times New Roman" w:hAnsi="Times New Roman" w:cs="Times New Roman"/>
          <w:spacing w:val="-2"/>
          <w:sz w:val="24"/>
          <w:szCs w:val="24"/>
          <w:lang w:eastAsia="lt-LT"/>
        </w:rPr>
        <w:t>9</w:t>
      </w:r>
      <w:r w:rsidR="008B3656" w:rsidRPr="00DD4497">
        <w:rPr>
          <w:rFonts w:ascii="Times New Roman" w:eastAsia="Times New Roman" w:hAnsi="Times New Roman" w:cs="Times New Roman"/>
          <w:spacing w:val="-2"/>
          <w:sz w:val="24"/>
          <w:szCs w:val="24"/>
          <w:lang w:eastAsia="lt-LT"/>
        </w:rPr>
        <w:t>.</w:t>
      </w:r>
      <w:r w:rsidR="005820C8">
        <w:rPr>
          <w:rFonts w:ascii="Times New Roman" w:eastAsia="Times New Roman" w:hAnsi="Times New Roman" w:cs="Times New Roman"/>
          <w:spacing w:val="-2"/>
          <w:sz w:val="24"/>
          <w:szCs w:val="24"/>
          <w:lang w:eastAsia="lt-LT"/>
        </w:rPr>
        <w:t>19</w:t>
      </w:r>
      <w:r w:rsidR="00960548" w:rsidRPr="00DD4497">
        <w:rPr>
          <w:rFonts w:ascii="Times New Roman" w:eastAsia="Times New Roman" w:hAnsi="Times New Roman" w:cs="Times New Roman"/>
          <w:spacing w:val="-2"/>
          <w:sz w:val="24"/>
          <w:szCs w:val="24"/>
          <w:lang w:eastAsia="lt-LT"/>
        </w:rPr>
        <w:t xml:space="preserve">. </w:t>
      </w:r>
      <w:bookmarkEnd w:id="26"/>
      <w:r w:rsidR="00DD4497" w:rsidRPr="00DD4497">
        <w:rPr>
          <w:rFonts w:ascii="Times New Roman" w:eastAsia="Times New Roman" w:hAnsi="Times New Roman" w:cs="Times New Roman"/>
          <w:spacing w:val="-2"/>
          <w:sz w:val="24"/>
          <w:szCs w:val="24"/>
          <w:lang w:eastAsia="lt-LT"/>
        </w:rPr>
        <w:t>išnagrinėjus pretenziją, priima sprendimą ir apie jį praneša pretenziją pateikusiam tiekėjui, suinteresuotiems kandidatams ir suinteresuotiems dalyviams, taip pat juos informuoja apie anksčiau praneštų pirkimo procedūros terminų pasikeitimą;</w:t>
      </w:r>
    </w:p>
    <w:p w14:paraId="0F96DFE3" w14:textId="399AE941" w:rsid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7" w:name="X7801804c6e9944628d346d8f9b96e4dd"/>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0</w:t>
      </w:r>
      <w:r w:rsidR="00960548" w:rsidRPr="00960548">
        <w:rPr>
          <w:rFonts w:ascii="Times New Roman" w:eastAsia="Times New Roman" w:hAnsi="Times New Roman" w:cs="Times New Roman"/>
          <w:sz w:val="24"/>
          <w:szCs w:val="24"/>
          <w:lang w:eastAsia="lt-LT"/>
        </w:rPr>
        <w:t>. pasibaigus pirkimo procedūroms, parengia pirkimo sutarties projektą, jeigu jis nebuvo parengtas kaip pirkimo dokumentų sudėtinė dalis, suderina su Savivaldybės administracijos teisininku ir organizuoja pirkimo sutarties pasirašymą;</w:t>
      </w:r>
      <w:bookmarkEnd w:id="27"/>
    </w:p>
    <w:p w14:paraId="2A17B626" w14:textId="3D1AF789" w:rsidR="004D6326" w:rsidRDefault="001C6514"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5820C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1</w:t>
      </w:r>
      <w:r w:rsidR="004D6326">
        <w:rPr>
          <w:rFonts w:ascii="Times New Roman" w:eastAsia="Times New Roman" w:hAnsi="Times New Roman" w:cs="Times New Roman"/>
          <w:sz w:val="24"/>
          <w:szCs w:val="24"/>
          <w:lang w:eastAsia="lt-LT"/>
        </w:rPr>
        <w:t>. protokoluoja posėdžius;</w:t>
      </w:r>
    </w:p>
    <w:p w14:paraId="6AB3897F" w14:textId="16D816D8" w:rsidR="00EC0CBD"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EC0CBD">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2</w:t>
      </w:r>
      <w:r w:rsidR="00EC0CBD">
        <w:rPr>
          <w:rFonts w:ascii="Times New Roman" w:eastAsia="Times New Roman" w:hAnsi="Times New Roman" w:cs="Times New Roman"/>
          <w:sz w:val="24"/>
          <w:szCs w:val="24"/>
          <w:lang w:eastAsia="lt-LT"/>
        </w:rPr>
        <w:t>. pildo pirkimo procedūrų ataskaitas pagal Tarnybos nustatytą tvarką bei terminus ir teikia jas Tarnybai;</w:t>
      </w:r>
    </w:p>
    <w:p w14:paraId="04AEC819" w14:textId="1158D66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8" w:name="Xdf684304f3314e87bc9e9a44b7b0814c"/>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3</w:t>
      </w:r>
      <w:r w:rsidR="00960548" w:rsidRPr="00960548">
        <w:rPr>
          <w:rFonts w:ascii="Times New Roman" w:eastAsia="Times New Roman" w:hAnsi="Times New Roman" w:cs="Times New Roman"/>
          <w:sz w:val="24"/>
          <w:szCs w:val="24"/>
          <w:lang w:eastAsia="lt-LT"/>
        </w:rPr>
        <w:t>. atlieka kitus veiksmus, susijusius su pirkimo procedūromis, neprieštaraujančius Viešųjų pirkimų įstatymui ir kitiems pirkimus reglamentuojantiems teisės aktams.</w:t>
      </w:r>
      <w:bookmarkEnd w:id="28"/>
    </w:p>
    <w:p w14:paraId="403F1D55"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50550CD6"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29" w:name="X5a0eaf60ab154a1f87bb1b5f01824f1c"/>
      <w:r w:rsidRPr="00960548">
        <w:rPr>
          <w:rFonts w:ascii="Times New Roman" w:eastAsia="Times New Roman" w:hAnsi="Times New Roman" w:cs="Times New Roman"/>
          <w:b/>
          <w:bCs/>
          <w:caps/>
          <w:sz w:val="24"/>
          <w:szCs w:val="24"/>
          <w:lang w:eastAsia="lt-LT"/>
        </w:rPr>
        <w:t>III. KOMISIJOS TEISĖS IR PAREIGOS</w:t>
      </w:r>
      <w:bookmarkEnd w:id="29"/>
    </w:p>
    <w:p w14:paraId="69DA481A"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760D0FE4" w14:textId="0C1FF03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0" w:name="Xe057a3f084414a89a5e5d4c7e9fc8c74"/>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 Komisija, vykdydama jai pavestas užduotis, turi teisę:</w:t>
      </w:r>
      <w:bookmarkEnd w:id="30"/>
    </w:p>
    <w:p w14:paraId="6E27A718" w14:textId="6330C63C"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1" w:name="Xa032d938b43c4fb2ba4c40a3838eed49"/>
      <w:r>
        <w:rPr>
          <w:rFonts w:ascii="Times New Roman" w:eastAsia="Times New Roman" w:hAnsi="Times New Roman" w:cs="Times New Roman"/>
          <w:spacing w:val="-3"/>
          <w:sz w:val="24"/>
          <w:szCs w:val="24"/>
          <w:lang w:eastAsia="lt-LT"/>
        </w:rPr>
        <w:t>10</w:t>
      </w:r>
      <w:r w:rsidR="00960548" w:rsidRPr="00960548">
        <w:rPr>
          <w:rFonts w:ascii="Times New Roman" w:eastAsia="Times New Roman" w:hAnsi="Times New Roman" w:cs="Times New Roman"/>
          <w:spacing w:val="-3"/>
          <w:sz w:val="24"/>
          <w:szCs w:val="24"/>
          <w:lang w:eastAsia="lt-LT"/>
        </w:rPr>
        <w:t xml:space="preserve">.1. gauti informaciją apie reikalingų nupirkti prekių, paslaugų ar darbų techninius, estetinius, funkcinius ir kokybės reikalavimus, prekių kiekį, teikiamų su prekėmis susijusių paslaugų pobūdį, darbų </w:t>
      </w:r>
      <w:r w:rsidR="00960548" w:rsidRPr="00960548">
        <w:rPr>
          <w:rFonts w:ascii="Times New Roman" w:eastAsia="Times New Roman" w:hAnsi="Times New Roman" w:cs="Times New Roman"/>
          <w:spacing w:val="-3"/>
          <w:sz w:val="24"/>
          <w:szCs w:val="24"/>
          <w:lang w:eastAsia="lt-LT"/>
        </w:rPr>
        <w:lastRenderedPageBreak/>
        <w:t>ir paslaugų apimtis, prekių tiekimo, paslaugų teikimo, darbų atlikimo terminus (įskaitant numatomus pratęsimus), eksploatavimo išlaidas ir (arba) techninių specifikacijų projektus, jų pakeitimus ir teiktas pastabas (informaciją apie šių projektų paviešinimą) bei kitas pirkimo objektui keliamas sąlygas. Taip pat gauti tiekėjo kompetencijai keliamų, norint tinkamai įvykdyti pirkimo sutartį būtinų reikalavimų ir juos patvirtinančių dokumentų sąrašus, lėšų, skirtų konkrečių prekių, paslaugų ar darbų pirkimui, sumas, šių pirkimų poreikio pagrindimą ir visą kitą informaciją, reikalingą pirkimams organizuoti ir vykdyti;</w:t>
      </w:r>
      <w:bookmarkEnd w:id="31"/>
    </w:p>
    <w:p w14:paraId="02423AEF" w14:textId="2BE23D13"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2" w:name="X74d346dc519f4b128e8875805de3230f"/>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.2. prašyti, kad dalyviai ar kandidatai paaiškintų savo pasiūlymus, patikslintų duomenis apie savo kvalifikaciją;</w:t>
      </w:r>
      <w:bookmarkEnd w:id="32"/>
    </w:p>
    <w:p w14:paraId="41DB9600" w14:textId="0C911B1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3" w:name="X1b4527d0c43145ae97480c4e19f3f88e"/>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.3.  prašyti, kad dalyviai ar kandidatai pratęstų savo pasiūlymų galiojimo terminą;</w:t>
      </w:r>
      <w:bookmarkEnd w:id="33"/>
    </w:p>
    <w:p w14:paraId="20165A2B" w14:textId="4F0ACC57"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4" w:name="Xed8f6277963649ff87d811f756f2d6ec"/>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.4. prašyti Savivaldybės administracijos sutikimo kviesti ekspertus konsultuoti reikiamu klausimu, kuriam reikia specialių žinių, dalyvių ar kandidatų pateiktiems pasiūlymams nagrinėti.</w:t>
      </w:r>
      <w:bookmarkEnd w:id="34"/>
    </w:p>
    <w:p w14:paraId="148DD7C6" w14:textId="44982A5A"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5" w:name="X1a35ed9197544a4fada658f8608b7232"/>
      <w:r>
        <w:rPr>
          <w:rFonts w:ascii="Times New Roman" w:eastAsia="Times New Roman" w:hAnsi="Times New Roman" w:cs="Times New Roman"/>
          <w:sz w:val="24"/>
          <w:szCs w:val="24"/>
          <w:lang w:eastAsia="lt-LT"/>
        </w:rPr>
        <w:t>11</w:t>
      </w:r>
      <w:r w:rsidR="00960548" w:rsidRPr="00960548">
        <w:rPr>
          <w:rFonts w:ascii="Times New Roman" w:eastAsia="Times New Roman" w:hAnsi="Times New Roman" w:cs="Times New Roman"/>
          <w:sz w:val="24"/>
          <w:szCs w:val="24"/>
          <w:lang w:eastAsia="lt-LT"/>
        </w:rPr>
        <w:t>. Komisija turi kitų Viešųjų pirkimų įstatyme ir kituose pirkimus reglamentuojančiuose teisės aktuose įtvirtintų teisių.</w:t>
      </w:r>
      <w:bookmarkEnd w:id="35"/>
    </w:p>
    <w:p w14:paraId="209B8A98" w14:textId="6225D1A4"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6" w:name="X43c07365fca34e05b83798aab1c9d9c3"/>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 Komisija, vykdydama jai pavestas funkcijas, privalo:</w:t>
      </w:r>
      <w:bookmarkEnd w:id="36"/>
    </w:p>
    <w:p w14:paraId="0A209D86" w14:textId="741D3BC9"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7" w:name="X01f8ed6005a14d259b57d109c350f2ed"/>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.1. vykdyti Komisijos darbo reglamente nurodytas ir Komisiją sudariusios Savivaldybės administracijos nustatytas užduotis;</w:t>
      </w:r>
      <w:bookmarkEnd w:id="37"/>
    </w:p>
    <w:p w14:paraId="2047C8EA" w14:textId="21EDB449"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8" w:name="X9d6a67b4ef3249d6a5760014990f341c"/>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.2. vykdydama užduotis, laikytis Viešųjų pirkimų įstatymo ir kitų teisės aktų reikalavimų.</w:t>
      </w:r>
      <w:bookmarkEnd w:id="38"/>
    </w:p>
    <w:p w14:paraId="7CF38B6D" w14:textId="64BD9992"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9" w:name="X41c400a7952e495cba75381a9d1f114b"/>
      <w:r>
        <w:rPr>
          <w:rFonts w:ascii="Times New Roman" w:eastAsia="Times New Roman" w:hAnsi="Times New Roman" w:cs="Times New Roman"/>
          <w:spacing w:val="-2"/>
          <w:sz w:val="24"/>
          <w:szCs w:val="24"/>
          <w:lang w:eastAsia="lt-LT"/>
        </w:rPr>
        <w:t>1</w:t>
      </w:r>
      <w:r w:rsidR="001C6514">
        <w:rPr>
          <w:rFonts w:ascii="Times New Roman" w:eastAsia="Times New Roman" w:hAnsi="Times New Roman" w:cs="Times New Roman"/>
          <w:spacing w:val="-2"/>
          <w:sz w:val="24"/>
          <w:szCs w:val="24"/>
          <w:lang w:eastAsia="lt-LT"/>
        </w:rPr>
        <w:t>3</w:t>
      </w:r>
      <w:r w:rsidR="00960548" w:rsidRPr="00960548">
        <w:rPr>
          <w:rFonts w:ascii="Times New Roman" w:eastAsia="Times New Roman" w:hAnsi="Times New Roman" w:cs="Times New Roman"/>
          <w:spacing w:val="-2"/>
          <w:sz w:val="24"/>
          <w:szCs w:val="24"/>
          <w:lang w:eastAsia="lt-LT"/>
        </w:rPr>
        <w:t xml:space="preserve">. Komisija, vykdydama jai pavestas funkcijas, neturi teisės tretiesiems asmenims, išskyrus jos pakviestus ekspertus, Viešųjų pirkimų tarnybos atstovus, perkančiosios organizacijos vadovą, jo įgaliotus asmenis, kitus Lietuvos Respublikos teisės aktuose nurodytus asmenis ir institucijas, taip pat viešuosius juridinius asmenis, Lietuvos Respublikos Vyriausybės nutarimu įgaliotus administruoti Europos Sąjungos ar atskirų valstybių finansinę paramą, teikti jokios informacijos, susijusios su pasiūlymų nagrinėjimu, aiškinimu, vertinimu ir palyginimu, išskyrus Lietuvos Respublikos teisės aktų nustatytus atvejus. </w:t>
      </w:r>
      <w:r w:rsidR="00960548" w:rsidRPr="00E34801">
        <w:rPr>
          <w:rFonts w:ascii="Times New Roman" w:eastAsia="Times New Roman" w:hAnsi="Times New Roman" w:cs="Times New Roman"/>
          <w:bCs/>
          <w:spacing w:val="-2"/>
          <w:sz w:val="24"/>
          <w:szCs w:val="24"/>
          <w:lang w:eastAsia="lt-LT"/>
        </w:rPr>
        <w:t>Komisija negali tretiesiems asmenims atskleisti Savivaldybės administracijai pateiktos tiekėjo informacijos, kurios konfidencialumą nurodė tiekėjas.</w:t>
      </w:r>
      <w:r w:rsidR="00960548" w:rsidRPr="00960548">
        <w:rPr>
          <w:rFonts w:ascii="Times New Roman" w:eastAsia="Times New Roman" w:hAnsi="Times New Roman" w:cs="Times New Roman"/>
          <w:spacing w:val="-2"/>
          <w:sz w:val="24"/>
          <w:szCs w:val="24"/>
          <w:lang w:eastAsia="lt-LT"/>
        </w:rPr>
        <w:t xml:space="preserve"> Tokią informaciją sudaro, visų pirma, komercinė (gamybinė) paslaptis ir konfidencialieji pasiūlymų aspektai.</w:t>
      </w:r>
      <w:bookmarkEnd w:id="39"/>
    </w:p>
    <w:p w14:paraId="2638CD4F"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 </w:t>
      </w:r>
    </w:p>
    <w:p w14:paraId="6C291B26" w14:textId="77777777" w:rsidR="00960548" w:rsidRPr="00960548" w:rsidRDefault="00960548" w:rsidP="009B276C">
      <w:pPr>
        <w:spacing w:after="0" w:line="240" w:lineRule="auto"/>
        <w:ind w:firstLine="567"/>
        <w:jc w:val="center"/>
        <w:rPr>
          <w:rFonts w:ascii="Times New Roman" w:eastAsia="Times New Roman" w:hAnsi="Times New Roman" w:cs="Times New Roman"/>
          <w:sz w:val="24"/>
          <w:szCs w:val="24"/>
          <w:lang w:eastAsia="lt-LT"/>
        </w:rPr>
      </w:pPr>
      <w:bookmarkStart w:id="40" w:name="X63a466d0f5b94135b679e06d5dc9f095"/>
      <w:r w:rsidRPr="00960548">
        <w:rPr>
          <w:rFonts w:ascii="Times New Roman" w:eastAsia="Times New Roman" w:hAnsi="Times New Roman" w:cs="Times New Roman"/>
          <w:b/>
          <w:bCs/>
          <w:caps/>
          <w:sz w:val="24"/>
          <w:szCs w:val="24"/>
          <w:lang w:eastAsia="lt-LT"/>
        </w:rPr>
        <w:t>IV. KOMISIJOS DARBO ORGANIZAVIMAS</w:t>
      </w:r>
      <w:bookmarkEnd w:id="40"/>
    </w:p>
    <w:p w14:paraId="00037DA4"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20F7A15F" w14:textId="0161F9B3" w:rsidR="00960548" w:rsidRPr="00960548" w:rsidRDefault="00960548" w:rsidP="00C64262">
      <w:pPr>
        <w:spacing w:after="0" w:line="240" w:lineRule="auto"/>
        <w:ind w:firstLine="567"/>
        <w:jc w:val="both"/>
        <w:rPr>
          <w:rFonts w:ascii="Times New Roman" w:eastAsia="Times New Roman" w:hAnsi="Times New Roman" w:cs="Times New Roman"/>
          <w:sz w:val="24"/>
          <w:szCs w:val="24"/>
          <w:lang w:eastAsia="lt-LT"/>
        </w:rPr>
      </w:pPr>
      <w:bookmarkStart w:id="41" w:name="Xea03f40bf1c1473ab5a490a162a147e1"/>
      <w:r w:rsidRPr="00505D85">
        <w:rPr>
          <w:rFonts w:ascii="Times New Roman" w:eastAsia="Times New Roman" w:hAnsi="Times New Roman" w:cs="Times New Roman"/>
          <w:color w:val="000000" w:themeColor="text1"/>
          <w:sz w:val="24"/>
          <w:szCs w:val="24"/>
          <w:lang w:eastAsia="lt-LT"/>
        </w:rPr>
        <w:t>1</w:t>
      </w:r>
      <w:r w:rsidR="001C6514">
        <w:rPr>
          <w:rFonts w:ascii="Times New Roman" w:eastAsia="Times New Roman" w:hAnsi="Times New Roman" w:cs="Times New Roman"/>
          <w:color w:val="000000" w:themeColor="text1"/>
          <w:sz w:val="24"/>
          <w:szCs w:val="24"/>
          <w:lang w:eastAsia="lt-LT"/>
        </w:rPr>
        <w:t>4</w:t>
      </w:r>
      <w:r w:rsidRPr="00505D85">
        <w:rPr>
          <w:rFonts w:ascii="Times New Roman" w:eastAsia="Times New Roman" w:hAnsi="Times New Roman" w:cs="Times New Roman"/>
          <w:color w:val="000000" w:themeColor="text1"/>
          <w:sz w:val="24"/>
          <w:szCs w:val="24"/>
          <w:lang w:eastAsia="lt-LT"/>
        </w:rPr>
        <w:t>.</w:t>
      </w:r>
      <w:r w:rsidRPr="00960548">
        <w:rPr>
          <w:rFonts w:ascii="Times New Roman" w:eastAsia="Times New Roman" w:hAnsi="Times New Roman" w:cs="Times New Roman"/>
          <w:sz w:val="24"/>
          <w:szCs w:val="24"/>
          <w:lang w:eastAsia="lt-LT"/>
        </w:rPr>
        <w:t xml:space="preserve"> Komisijos </w:t>
      </w:r>
      <w:r w:rsidRPr="00C40014">
        <w:rPr>
          <w:rFonts w:ascii="Times New Roman" w:eastAsia="Times New Roman" w:hAnsi="Times New Roman" w:cs="Times New Roman"/>
          <w:sz w:val="24"/>
          <w:szCs w:val="24"/>
          <w:lang w:eastAsia="lt-LT"/>
        </w:rPr>
        <w:t xml:space="preserve">pirmininkas ir kiekvienas Komisijos narys būdami nepriekaištingos reputacijos gali dalyvauti Komisijos darbe tik </w:t>
      </w:r>
      <w:r w:rsidR="00C64262">
        <w:rPr>
          <w:rFonts w:ascii="Times New Roman" w:eastAsia="Times New Roman" w:hAnsi="Times New Roman" w:cs="Times New Roman"/>
          <w:sz w:val="24"/>
          <w:szCs w:val="24"/>
          <w:lang w:eastAsia="lt-LT"/>
        </w:rPr>
        <w:t>L</w:t>
      </w:r>
      <w:r w:rsidR="00D650C6">
        <w:rPr>
          <w:rFonts w:ascii="Times New Roman" w:eastAsia="Times New Roman" w:hAnsi="Times New Roman" w:cs="Times New Roman"/>
          <w:sz w:val="24"/>
          <w:szCs w:val="24"/>
          <w:lang w:eastAsia="lt-LT"/>
        </w:rPr>
        <w:t>ietuvos Respublikos</w:t>
      </w:r>
      <w:r w:rsidR="00C64262">
        <w:rPr>
          <w:rFonts w:ascii="Times New Roman" w:eastAsia="Times New Roman" w:hAnsi="Times New Roman" w:cs="Times New Roman"/>
          <w:sz w:val="24"/>
          <w:szCs w:val="24"/>
          <w:lang w:eastAsia="lt-LT"/>
        </w:rPr>
        <w:t xml:space="preserve"> </w:t>
      </w:r>
      <w:r w:rsidR="00D650C6">
        <w:rPr>
          <w:rFonts w:ascii="Times New Roman" w:eastAsia="Times New Roman" w:hAnsi="Times New Roman" w:cs="Times New Roman"/>
          <w:sz w:val="24"/>
          <w:szCs w:val="24"/>
          <w:lang w:eastAsia="lt-LT"/>
        </w:rPr>
        <w:t>v</w:t>
      </w:r>
      <w:r w:rsidR="00C64262" w:rsidRPr="00C64262">
        <w:rPr>
          <w:rFonts w:ascii="Times New Roman" w:eastAsia="Times New Roman" w:hAnsi="Times New Roman" w:cs="Times New Roman"/>
          <w:sz w:val="24"/>
          <w:szCs w:val="24"/>
          <w:lang w:eastAsia="lt-LT"/>
        </w:rPr>
        <w:t>iešųjų ir privačių interesų derinimo įstatymo nustatyta tvarka deklaravę privačius interesus</w:t>
      </w:r>
      <w:r w:rsidR="00D3788F" w:rsidRPr="00D3788F">
        <w:rPr>
          <w:rFonts w:ascii="Times New Roman" w:eastAsia="Times New Roman" w:hAnsi="Times New Roman" w:cs="Times New Roman"/>
          <w:sz w:val="24"/>
          <w:szCs w:val="24"/>
          <w:lang w:eastAsia="lt-LT"/>
        </w:rPr>
        <w:t xml:space="preserve"> </w:t>
      </w:r>
      <w:r w:rsidR="00D3788F" w:rsidRPr="00C40014">
        <w:rPr>
          <w:rFonts w:ascii="Times New Roman" w:eastAsia="Times New Roman" w:hAnsi="Times New Roman" w:cs="Times New Roman"/>
          <w:sz w:val="24"/>
          <w:szCs w:val="24"/>
          <w:lang w:eastAsia="lt-LT"/>
        </w:rPr>
        <w:t xml:space="preserve">ir </w:t>
      </w:r>
      <w:r w:rsidR="00D3788F">
        <w:rPr>
          <w:rFonts w:ascii="Times New Roman" w:eastAsia="Times New Roman" w:hAnsi="Times New Roman" w:cs="Times New Roman"/>
          <w:sz w:val="24"/>
          <w:szCs w:val="24"/>
          <w:lang w:eastAsia="lt-LT"/>
        </w:rPr>
        <w:t xml:space="preserve">pasirašę </w:t>
      </w:r>
      <w:r w:rsidR="00D3788F" w:rsidRPr="00C40014">
        <w:rPr>
          <w:rFonts w:ascii="Times New Roman" w:eastAsia="Times New Roman" w:hAnsi="Times New Roman" w:cs="Times New Roman"/>
          <w:sz w:val="24"/>
          <w:szCs w:val="24"/>
          <w:lang w:eastAsia="lt-LT"/>
        </w:rPr>
        <w:t>konfidencialumo pasižadėjimą (1 priedas)</w:t>
      </w:r>
      <w:r w:rsidR="00D3788F">
        <w:rPr>
          <w:rFonts w:ascii="Times New Roman" w:eastAsia="Times New Roman" w:hAnsi="Times New Roman" w:cs="Times New Roman"/>
          <w:sz w:val="24"/>
          <w:szCs w:val="24"/>
          <w:lang w:eastAsia="lt-LT"/>
        </w:rPr>
        <w:t>. A</w:t>
      </w:r>
      <w:r w:rsidR="00C64262" w:rsidRPr="00C64262">
        <w:rPr>
          <w:rFonts w:ascii="Times New Roman" w:eastAsia="Times New Roman" w:hAnsi="Times New Roman" w:cs="Times New Roman"/>
          <w:sz w:val="24"/>
          <w:szCs w:val="24"/>
          <w:lang w:eastAsia="lt-LT"/>
        </w:rPr>
        <w:t>smenys,</w:t>
      </w:r>
      <w:r w:rsidR="00C64262">
        <w:rPr>
          <w:rFonts w:ascii="Times New Roman" w:eastAsia="Times New Roman" w:hAnsi="Times New Roman" w:cs="Times New Roman"/>
          <w:sz w:val="24"/>
          <w:szCs w:val="24"/>
          <w:lang w:eastAsia="lt-LT"/>
        </w:rPr>
        <w:t xml:space="preserve"> </w:t>
      </w:r>
      <w:r w:rsidR="00C64262" w:rsidRPr="00C64262">
        <w:rPr>
          <w:rFonts w:ascii="Times New Roman" w:eastAsia="Times New Roman" w:hAnsi="Times New Roman" w:cs="Times New Roman"/>
          <w:sz w:val="24"/>
          <w:szCs w:val="24"/>
          <w:lang w:eastAsia="lt-LT"/>
        </w:rPr>
        <w:t>kuriems neprivaloma deklaruoti privačius interesus</w:t>
      </w:r>
      <w:r w:rsidR="00D3788F">
        <w:rPr>
          <w:rFonts w:ascii="Times New Roman" w:eastAsia="Times New Roman" w:hAnsi="Times New Roman" w:cs="Times New Roman"/>
          <w:sz w:val="24"/>
          <w:szCs w:val="24"/>
          <w:lang w:eastAsia="lt-LT"/>
        </w:rPr>
        <w:t>, turi būti</w:t>
      </w:r>
      <w:r w:rsidR="00C64262" w:rsidRPr="00C64262">
        <w:rPr>
          <w:rFonts w:ascii="Times New Roman" w:eastAsia="Times New Roman" w:hAnsi="Times New Roman" w:cs="Times New Roman"/>
          <w:sz w:val="24"/>
          <w:szCs w:val="24"/>
          <w:lang w:eastAsia="lt-LT"/>
        </w:rPr>
        <w:t xml:space="preserve"> pasirašę </w:t>
      </w:r>
      <w:r w:rsidRPr="00C40014">
        <w:rPr>
          <w:rFonts w:ascii="Times New Roman" w:eastAsia="Times New Roman" w:hAnsi="Times New Roman" w:cs="Times New Roman"/>
          <w:sz w:val="24"/>
          <w:szCs w:val="24"/>
          <w:lang w:eastAsia="lt-LT"/>
        </w:rPr>
        <w:t>nešališkumo deklaraciją</w:t>
      </w:r>
      <w:r w:rsidR="00C40014" w:rsidRPr="00C40014">
        <w:rPr>
          <w:rFonts w:ascii="Times New Roman" w:eastAsia="Times New Roman" w:hAnsi="Times New Roman" w:cs="Times New Roman"/>
          <w:sz w:val="24"/>
          <w:szCs w:val="24"/>
          <w:lang w:eastAsia="lt-LT"/>
        </w:rPr>
        <w:t xml:space="preserve">, patvirtintą </w:t>
      </w:r>
      <w:r w:rsidR="00C40014" w:rsidRPr="00C40014">
        <w:rPr>
          <w:rFonts w:ascii="Times New Roman" w:hAnsi="Times New Roman" w:cs="Times New Roman"/>
          <w:sz w:val="24"/>
          <w:szCs w:val="24"/>
        </w:rPr>
        <w:t>Viešųjų pirkimų tarnybos direktoriaus 2017 m. birželio 23 d. įsakymu Nr. 1S-93 „Dėl Nešališkumo deklaracijos tipinės formos patvirtinimo“</w:t>
      </w:r>
      <w:bookmarkEnd w:id="41"/>
      <w:r w:rsidR="00283DB0" w:rsidRPr="00C40014">
        <w:rPr>
          <w:rFonts w:ascii="Times New Roman" w:eastAsia="Times New Roman" w:hAnsi="Times New Roman" w:cs="Times New Roman"/>
          <w:sz w:val="24"/>
          <w:szCs w:val="24"/>
          <w:lang w:eastAsia="lt-LT"/>
        </w:rPr>
        <w:t>.</w:t>
      </w:r>
      <w:r w:rsidR="00CB57DA" w:rsidRPr="00C40014">
        <w:rPr>
          <w:rFonts w:ascii="Times New Roman" w:eastAsia="Times New Roman" w:hAnsi="Times New Roman" w:cs="Times New Roman"/>
          <w:sz w:val="24"/>
          <w:szCs w:val="24"/>
          <w:lang w:eastAsia="hi-IN" w:bidi="hi-IN"/>
        </w:rPr>
        <w:t xml:space="preserve"> </w:t>
      </w:r>
      <w:r w:rsidR="00CB57DA" w:rsidRPr="00C40014">
        <w:rPr>
          <w:rFonts w:ascii="Times New Roman" w:eastAsia="Times New Roman" w:hAnsi="Times New Roman" w:cs="Times New Roman"/>
          <w:sz w:val="24"/>
          <w:szCs w:val="24"/>
          <w:lang w:eastAsia="lt-LT"/>
        </w:rPr>
        <w:t>Jei sudaroma nuolatinė Komisija, nešališkumo deklaracija</w:t>
      </w:r>
      <w:r w:rsidR="00CB57DA" w:rsidRPr="00CB57DA">
        <w:rPr>
          <w:rFonts w:ascii="Times New Roman" w:eastAsia="Times New Roman" w:hAnsi="Times New Roman" w:cs="Times New Roman"/>
          <w:sz w:val="24"/>
          <w:szCs w:val="24"/>
          <w:lang w:eastAsia="lt-LT"/>
        </w:rPr>
        <w:t xml:space="preserve"> ir konfidencialumo pasižadėjimas gali būti pasirašomi vieną kartą nepriklausomai nuo to, kiek bus pirkimų.</w:t>
      </w:r>
    </w:p>
    <w:p w14:paraId="56F6741B" w14:textId="015F9145"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2" w:name="Xc4772e937c4f48488481b89d540b3ec3"/>
      <w:r w:rsidRPr="00960548">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5</w:t>
      </w:r>
      <w:r w:rsidRPr="00960548">
        <w:rPr>
          <w:rFonts w:ascii="Times New Roman" w:eastAsia="Times New Roman" w:hAnsi="Times New Roman" w:cs="Times New Roman"/>
          <w:sz w:val="24"/>
          <w:szCs w:val="24"/>
          <w:lang w:eastAsia="lt-LT"/>
        </w:rPr>
        <w:t>. Komisijos posėdžius protokoluoja Komisijos sekretorius, o jam nedalyvaujant vienas iš Komisijos narių.</w:t>
      </w:r>
      <w:bookmarkEnd w:id="42"/>
    </w:p>
    <w:p w14:paraId="47D1191F" w14:textId="3011F5A9" w:rsidR="00960548" w:rsidRPr="00960548" w:rsidRDefault="002E1E65" w:rsidP="00960548">
      <w:pPr>
        <w:spacing w:after="0" w:line="240" w:lineRule="auto"/>
        <w:ind w:firstLine="567"/>
        <w:jc w:val="both"/>
        <w:rPr>
          <w:rFonts w:ascii="Times New Roman" w:eastAsia="Times New Roman" w:hAnsi="Times New Roman" w:cs="Times New Roman"/>
          <w:sz w:val="24"/>
          <w:szCs w:val="24"/>
          <w:lang w:eastAsia="lt-LT"/>
        </w:rPr>
      </w:pPr>
      <w:bookmarkStart w:id="43" w:name="Xdbb0bd8ef8bf4e4383683c2ef7a8f4d6"/>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6</w:t>
      </w:r>
      <w:r>
        <w:rPr>
          <w:rFonts w:ascii="Times New Roman" w:eastAsia="Times New Roman" w:hAnsi="Times New Roman" w:cs="Times New Roman"/>
          <w:sz w:val="24"/>
          <w:szCs w:val="24"/>
          <w:lang w:eastAsia="lt-LT"/>
        </w:rPr>
        <w:t>. Dėl s</w:t>
      </w:r>
      <w:r w:rsidR="00960548" w:rsidRPr="00960548">
        <w:rPr>
          <w:rFonts w:ascii="Times New Roman" w:eastAsia="Times New Roman" w:hAnsi="Times New Roman" w:cs="Times New Roman"/>
          <w:sz w:val="24"/>
          <w:szCs w:val="24"/>
          <w:lang w:eastAsia="lt-LT"/>
        </w:rPr>
        <w:t>varbios priežasties negalintis dalyvauti posėdyje</w:t>
      </w:r>
      <w:r>
        <w:rPr>
          <w:rFonts w:ascii="Times New Roman" w:eastAsia="Times New Roman" w:hAnsi="Times New Roman" w:cs="Times New Roman"/>
          <w:sz w:val="24"/>
          <w:szCs w:val="24"/>
          <w:lang w:eastAsia="lt-LT"/>
        </w:rPr>
        <w:t xml:space="preserve"> narys</w:t>
      </w:r>
      <w:r w:rsidR="00960548" w:rsidRPr="00960548">
        <w:rPr>
          <w:rFonts w:ascii="Times New Roman" w:eastAsia="Times New Roman" w:hAnsi="Times New Roman" w:cs="Times New Roman"/>
          <w:sz w:val="24"/>
          <w:szCs w:val="24"/>
          <w:lang w:eastAsia="lt-LT"/>
        </w:rPr>
        <w:t>, privalo iš anksto apie tai pranešti Komisijos pirmininkui.</w:t>
      </w:r>
      <w:bookmarkEnd w:id="43"/>
    </w:p>
    <w:p w14:paraId="3BBD8C3C" w14:textId="6C0A1792"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4" w:name="X031f5d17a702401fa6cdb7afeaf34213"/>
      <w:r w:rsidRPr="00960548">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7</w:t>
      </w:r>
      <w:r w:rsidRPr="00960548">
        <w:rPr>
          <w:rFonts w:ascii="Times New Roman" w:eastAsia="Times New Roman" w:hAnsi="Times New Roman" w:cs="Times New Roman"/>
          <w:sz w:val="24"/>
          <w:szCs w:val="24"/>
          <w:lang w:eastAsia="lt-LT"/>
        </w:rPr>
        <w:t>. Komisijos posėdžiai yra teisėti, kai posėdyje dalyvauja daugiau kaip pusė visų Komisijos narių</w:t>
      </w:r>
      <w:bookmarkStart w:id="45" w:name="X89205b9dc6564498a74dee1b0a0d1854"/>
      <w:bookmarkEnd w:id="44"/>
      <w:bookmarkEnd w:id="45"/>
      <w:r w:rsidR="00DD6FEB">
        <w:rPr>
          <w:rFonts w:ascii="Times New Roman" w:eastAsia="Times New Roman" w:hAnsi="Times New Roman" w:cs="Times New Roman"/>
          <w:sz w:val="24"/>
          <w:szCs w:val="24"/>
          <w:lang w:eastAsia="lt-LT"/>
        </w:rPr>
        <w:t xml:space="preserve">, </w:t>
      </w:r>
      <w:r w:rsidR="00DD6FEB" w:rsidRPr="00DD6FEB">
        <w:rPr>
          <w:rFonts w:ascii="Times New Roman" w:eastAsia="Times New Roman" w:hAnsi="Times New Roman" w:cs="Times New Roman"/>
          <w:sz w:val="24"/>
          <w:szCs w:val="24"/>
          <w:lang w:eastAsia="lt-LT"/>
        </w:rPr>
        <w:t>projekto konkurso ir supaprastinto projekto konkurso metu – ne mažiau kaip 2/3 Komisijos narių.</w:t>
      </w:r>
      <w:r w:rsidR="00DD6FEB">
        <w:rPr>
          <w:rFonts w:ascii="Times New Roman" w:eastAsia="Times New Roman" w:hAnsi="Times New Roman" w:cs="Times New Roman"/>
          <w:sz w:val="24"/>
          <w:szCs w:val="24"/>
          <w:lang w:eastAsia="lt-LT"/>
        </w:rPr>
        <w:t xml:space="preserve"> </w:t>
      </w:r>
      <w:r w:rsidRPr="00960548">
        <w:rPr>
          <w:rFonts w:ascii="Times New Roman" w:eastAsia="Times New Roman" w:hAnsi="Times New Roman" w:cs="Times New Roman"/>
          <w:sz w:val="24"/>
          <w:szCs w:val="24"/>
          <w:lang w:eastAsia="lt-LT"/>
        </w:rPr>
        <w:t>Komisija sprendimus priima posėdžiuose paprasta balsų dauguma, atviru vardiniu balsavimu. Jeigu balsai pasiskirsto po lygiai, lemia Komisijos pirmininko balsas.</w:t>
      </w:r>
    </w:p>
    <w:p w14:paraId="71B9A8B2" w14:textId="1EBAD8E5"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1</w:t>
      </w:r>
      <w:r w:rsidR="00D52D87">
        <w:rPr>
          <w:rFonts w:ascii="Times New Roman" w:eastAsia="Times New Roman" w:hAnsi="Times New Roman" w:cs="Times New Roman"/>
          <w:spacing w:val="-2"/>
          <w:sz w:val="24"/>
          <w:szCs w:val="24"/>
          <w:lang w:eastAsia="lt-LT"/>
        </w:rPr>
        <w:t>8</w:t>
      </w:r>
      <w:r w:rsidRPr="00960548">
        <w:rPr>
          <w:rFonts w:ascii="Times New Roman" w:eastAsia="Times New Roman" w:hAnsi="Times New Roman" w:cs="Times New Roman"/>
          <w:spacing w:val="-2"/>
          <w:sz w:val="24"/>
          <w:szCs w:val="24"/>
          <w:lang w:eastAsia="lt-LT"/>
        </w:rPr>
        <w:t xml:space="preserve">. Balsavimo metu Komisijos nariai </w:t>
      </w:r>
      <w:r w:rsidR="00431EE9">
        <w:rPr>
          <w:rFonts w:ascii="Times New Roman" w:eastAsia="Times New Roman" w:hAnsi="Times New Roman" w:cs="Times New Roman"/>
          <w:spacing w:val="-2"/>
          <w:sz w:val="24"/>
          <w:szCs w:val="24"/>
          <w:lang w:eastAsia="lt-LT"/>
        </w:rPr>
        <w:t xml:space="preserve">negali susilaikyti nuo sprendimo priėmimo, o </w:t>
      </w:r>
      <w:r w:rsidRPr="00960548">
        <w:rPr>
          <w:rFonts w:ascii="Times New Roman" w:eastAsia="Times New Roman" w:hAnsi="Times New Roman" w:cs="Times New Roman"/>
          <w:spacing w:val="-2"/>
          <w:sz w:val="24"/>
          <w:szCs w:val="24"/>
          <w:lang w:eastAsia="lt-LT"/>
        </w:rPr>
        <w:t xml:space="preserve">turi aiškiai išreikšti savo poziciją svarstomu klausimu. </w:t>
      </w:r>
      <w:r w:rsidR="00D52D87" w:rsidRPr="00D52D87">
        <w:rPr>
          <w:rFonts w:ascii="Times New Roman" w:eastAsia="Times New Roman" w:hAnsi="Times New Roman" w:cs="Times New Roman"/>
          <w:spacing w:val="-2"/>
          <w:sz w:val="24"/>
          <w:szCs w:val="24"/>
          <w:lang w:eastAsia="lt-LT"/>
        </w:rPr>
        <w:t>Balsuoti galima tik už arba prieš siūlomą sprendimą.</w:t>
      </w:r>
      <w:r w:rsidR="00D52D87">
        <w:rPr>
          <w:rFonts w:ascii="Times New Roman" w:eastAsia="Times New Roman" w:hAnsi="Times New Roman" w:cs="Times New Roman"/>
          <w:spacing w:val="-2"/>
          <w:sz w:val="24"/>
          <w:szCs w:val="24"/>
          <w:lang w:eastAsia="lt-LT"/>
        </w:rPr>
        <w:t xml:space="preserve"> </w:t>
      </w:r>
      <w:r w:rsidRPr="00960548">
        <w:rPr>
          <w:rFonts w:ascii="Times New Roman" w:eastAsia="Times New Roman" w:hAnsi="Times New Roman" w:cs="Times New Roman"/>
          <w:spacing w:val="-2"/>
          <w:sz w:val="24"/>
          <w:szCs w:val="24"/>
          <w:lang w:eastAsia="lt-LT"/>
        </w:rPr>
        <w:t>Jei Komisijos narys negali priimti sprendimo dėl informacijos ar laiko stokos, jis turėtų prašyti nukelti Komisijos posėdžio datą ir kreiptis dėl papildomos informacijos ir paaiškinimų suteikimo į kitus Komisijos narius ar ekspertus.</w:t>
      </w:r>
    </w:p>
    <w:p w14:paraId="7A8998C4" w14:textId="3071789F"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6" w:name="Xaf125d1aa03e45cd99ac9eb0c70c478a"/>
      <w:r w:rsidRPr="00960548">
        <w:rPr>
          <w:rFonts w:ascii="Times New Roman" w:eastAsia="Times New Roman" w:hAnsi="Times New Roman" w:cs="Times New Roman"/>
          <w:sz w:val="24"/>
          <w:szCs w:val="24"/>
          <w:lang w:eastAsia="lt-LT"/>
        </w:rPr>
        <w:t>1</w:t>
      </w:r>
      <w:r w:rsidR="00D52D87">
        <w:rPr>
          <w:rFonts w:ascii="Times New Roman" w:eastAsia="Times New Roman" w:hAnsi="Times New Roman" w:cs="Times New Roman"/>
          <w:sz w:val="24"/>
          <w:szCs w:val="24"/>
          <w:lang w:eastAsia="lt-LT"/>
        </w:rPr>
        <w:t>9</w:t>
      </w:r>
      <w:r w:rsidRPr="00960548">
        <w:rPr>
          <w:rFonts w:ascii="Times New Roman" w:eastAsia="Times New Roman" w:hAnsi="Times New Roman" w:cs="Times New Roman"/>
          <w:sz w:val="24"/>
          <w:szCs w:val="24"/>
          <w:lang w:eastAsia="lt-LT"/>
        </w:rPr>
        <w:t>. Komisijos veiklai vadovauja pirmininkas. Jei pirmininkas negali dalyvauti posėdyje, posėdžiui pirmininkauja Komisijos pirmininko pavaduotojas</w:t>
      </w:r>
      <w:bookmarkStart w:id="47" w:name="X9b89d6ffc3f144678a9565311e633b50"/>
      <w:bookmarkEnd w:id="46"/>
      <w:bookmarkEnd w:id="47"/>
      <w:r w:rsidRPr="00960548">
        <w:rPr>
          <w:rFonts w:ascii="Times New Roman" w:eastAsia="Times New Roman" w:hAnsi="Times New Roman" w:cs="Times New Roman"/>
          <w:sz w:val="24"/>
          <w:szCs w:val="24"/>
          <w:lang w:eastAsia="lt-LT"/>
        </w:rPr>
        <w:t>.</w:t>
      </w:r>
      <w:r w:rsidR="00EB212E">
        <w:rPr>
          <w:rFonts w:ascii="Times New Roman" w:eastAsia="Times New Roman" w:hAnsi="Times New Roman" w:cs="Times New Roman"/>
          <w:sz w:val="24"/>
          <w:szCs w:val="24"/>
          <w:lang w:eastAsia="lt-LT"/>
        </w:rPr>
        <w:t xml:space="preserve"> Jei Komisijos pirmininkas ir Komisijos pirmininko pavaduotojas negali dalyvauti posėdyje, posėdžiui pirmininkauja vienas iš Komisijos narių kitų Komisijos narių pritarimu. </w:t>
      </w:r>
    </w:p>
    <w:p w14:paraId="0BB68AD2" w14:textId="1D7CE5D4" w:rsidR="00960548" w:rsidRPr="00960548" w:rsidRDefault="00D52D87"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20</w:t>
      </w:r>
      <w:r w:rsidR="00960548" w:rsidRPr="00960548">
        <w:rPr>
          <w:rFonts w:ascii="Times New Roman" w:eastAsia="Times New Roman" w:hAnsi="Times New Roman" w:cs="Times New Roman"/>
          <w:sz w:val="24"/>
          <w:szCs w:val="24"/>
          <w:lang w:eastAsia="lt-LT"/>
        </w:rPr>
        <w:t xml:space="preserve">. Komisijos posėdžio eiga ir sprendimai įforminami protokolu, kuriame nurodomi Komisijos narių pasisakymai, </w:t>
      </w:r>
      <w:r w:rsidR="00960548" w:rsidRPr="00960548">
        <w:rPr>
          <w:rFonts w:ascii="Times New Roman" w:eastAsia="Times New Roman" w:hAnsi="Times New Roman" w:cs="Times New Roman"/>
          <w:spacing w:val="-1"/>
          <w:sz w:val="24"/>
          <w:szCs w:val="24"/>
          <w:lang w:eastAsia="lt-LT"/>
        </w:rPr>
        <w:t xml:space="preserve">atskirosios nuomonės (kai jos pareiškiamos), </w:t>
      </w:r>
      <w:r w:rsidR="00960548" w:rsidRPr="00960548">
        <w:rPr>
          <w:rFonts w:ascii="Times New Roman" w:eastAsia="Times New Roman" w:hAnsi="Times New Roman" w:cs="Times New Roman"/>
          <w:sz w:val="24"/>
          <w:szCs w:val="24"/>
          <w:lang w:eastAsia="lt-LT"/>
        </w:rPr>
        <w:t>pateikiami paaiškinimai, Komisijos priimti sprendimai, sprendimų motyvai (</w:t>
      </w:r>
      <w:r w:rsidR="00960548" w:rsidRPr="00960548">
        <w:rPr>
          <w:rFonts w:ascii="Times New Roman" w:eastAsia="Times New Roman" w:hAnsi="Times New Roman" w:cs="Times New Roman"/>
          <w:spacing w:val="-1"/>
          <w:sz w:val="24"/>
          <w:szCs w:val="24"/>
          <w:lang w:eastAsia="lt-LT"/>
        </w:rPr>
        <w:t>pagrindai ir argumentai</w:t>
      </w:r>
      <w:r w:rsidR="00960548" w:rsidRPr="00960548">
        <w:rPr>
          <w:rFonts w:ascii="Times New Roman" w:eastAsia="Times New Roman" w:hAnsi="Times New Roman" w:cs="Times New Roman"/>
          <w:sz w:val="24"/>
          <w:szCs w:val="24"/>
          <w:lang w:eastAsia="lt-LT"/>
        </w:rPr>
        <w:t>), balsavimo rezultatai, įvardinant kiekvieno komisijos nario sprendimą (</w:t>
      </w:r>
      <w:r w:rsidR="00960548" w:rsidRPr="00960548">
        <w:rPr>
          <w:rFonts w:ascii="Times New Roman" w:eastAsia="Times New Roman" w:hAnsi="Times New Roman" w:cs="Times New Roman"/>
          <w:i/>
          <w:iCs/>
          <w:sz w:val="24"/>
          <w:szCs w:val="24"/>
          <w:lang w:eastAsia="lt-LT"/>
        </w:rPr>
        <w:t>už</w:t>
      </w:r>
      <w:r w:rsidR="00960548" w:rsidRPr="00960548">
        <w:rPr>
          <w:rFonts w:ascii="Times New Roman" w:eastAsia="Times New Roman" w:hAnsi="Times New Roman" w:cs="Times New Roman"/>
          <w:sz w:val="24"/>
          <w:szCs w:val="24"/>
          <w:lang w:eastAsia="lt-LT"/>
        </w:rPr>
        <w:t xml:space="preserve"> arba </w:t>
      </w:r>
      <w:r w:rsidR="00960548" w:rsidRPr="00960548">
        <w:rPr>
          <w:rFonts w:ascii="Times New Roman" w:eastAsia="Times New Roman" w:hAnsi="Times New Roman" w:cs="Times New Roman"/>
          <w:i/>
          <w:iCs/>
          <w:sz w:val="24"/>
          <w:szCs w:val="24"/>
          <w:lang w:eastAsia="lt-LT"/>
        </w:rPr>
        <w:t>prieš</w:t>
      </w:r>
      <w:r w:rsidR="00960548" w:rsidRPr="00960548">
        <w:rPr>
          <w:rFonts w:ascii="Times New Roman" w:eastAsia="Times New Roman" w:hAnsi="Times New Roman" w:cs="Times New Roman"/>
          <w:sz w:val="24"/>
          <w:szCs w:val="24"/>
          <w:lang w:eastAsia="lt-LT"/>
        </w:rPr>
        <w:t>) svarstomu klausimu. Protokolą pasirašo visi Komisijos posėdyje dalyvavę Komisijos nariai.</w:t>
      </w:r>
    </w:p>
    <w:p w14:paraId="74F85840"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765E97C4"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48" w:name="Xc46cefc3a6714eba9d5cc7363612d11a"/>
      <w:r w:rsidRPr="00960548">
        <w:rPr>
          <w:rFonts w:ascii="Times New Roman" w:eastAsia="Times New Roman" w:hAnsi="Times New Roman" w:cs="Times New Roman"/>
          <w:b/>
          <w:bCs/>
          <w:caps/>
          <w:sz w:val="24"/>
          <w:szCs w:val="24"/>
          <w:lang w:eastAsia="lt-LT"/>
        </w:rPr>
        <w:t>V. BAIGIAMOSIOS NUOSTATOS</w:t>
      </w:r>
      <w:bookmarkEnd w:id="48"/>
    </w:p>
    <w:p w14:paraId="25F1389C"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32157CA2" w14:textId="45B65295" w:rsidR="00960548" w:rsidRPr="00960548" w:rsidRDefault="00D52D87" w:rsidP="00960548">
      <w:pPr>
        <w:spacing w:after="0" w:line="240" w:lineRule="auto"/>
        <w:ind w:firstLine="567"/>
        <w:jc w:val="both"/>
        <w:rPr>
          <w:rFonts w:ascii="Times New Roman" w:eastAsia="Times New Roman" w:hAnsi="Times New Roman" w:cs="Times New Roman"/>
          <w:sz w:val="24"/>
          <w:szCs w:val="24"/>
          <w:lang w:eastAsia="lt-LT"/>
        </w:rPr>
      </w:pPr>
      <w:bookmarkStart w:id="49" w:name="X3bcf59f181ee49999c379312e0606a53"/>
      <w:r>
        <w:rPr>
          <w:rFonts w:ascii="Times New Roman" w:eastAsia="Times New Roman" w:hAnsi="Times New Roman" w:cs="Times New Roman"/>
          <w:sz w:val="24"/>
          <w:szCs w:val="24"/>
          <w:lang w:eastAsia="lt-LT"/>
        </w:rPr>
        <w:t>21</w:t>
      </w:r>
      <w:r w:rsidR="00960548" w:rsidRPr="00960548">
        <w:rPr>
          <w:rFonts w:ascii="Times New Roman" w:eastAsia="Times New Roman" w:hAnsi="Times New Roman" w:cs="Times New Roman"/>
          <w:sz w:val="24"/>
          <w:szCs w:val="24"/>
          <w:lang w:eastAsia="lt-LT"/>
        </w:rPr>
        <w:t>. Komisijos pirmininkas, nariai ir ekspertai už savo veiklą atsako pagal Lietuvos Respublikos įstatymus. Už Komisijos veiklą atsako ją sudariusi organizacija.</w:t>
      </w:r>
      <w:bookmarkEnd w:id="49"/>
    </w:p>
    <w:p w14:paraId="7D5B2305" w14:textId="3440B7CD" w:rsidR="00960548" w:rsidRPr="00960548" w:rsidRDefault="002E1E65" w:rsidP="00960548">
      <w:pPr>
        <w:spacing w:after="0" w:line="240" w:lineRule="auto"/>
        <w:ind w:firstLine="567"/>
        <w:jc w:val="both"/>
        <w:rPr>
          <w:rFonts w:ascii="Times New Roman" w:eastAsia="Times New Roman" w:hAnsi="Times New Roman" w:cs="Times New Roman"/>
          <w:sz w:val="24"/>
          <w:szCs w:val="24"/>
          <w:lang w:eastAsia="lt-LT"/>
        </w:rPr>
      </w:pPr>
      <w:bookmarkStart w:id="50" w:name="X06096a5f1dd8489a816599aeaf24ed2b"/>
      <w:r>
        <w:rPr>
          <w:rFonts w:ascii="Times New Roman" w:eastAsia="Times New Roman" w:hAnsi="Times New Roman" w:cs="Times New Roman"/>
          <w:sz w:val="24"/>
          <w:szCs w:val="24"/>
          <w:lang w:eastAsia="lt-LT"/>
        </w:rPr>
        <w:t>2</w:t>
      </w:r>
      <w:r w:rsidR="00D52D87">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 Nuolatinės Komisijos veikla pasibaigia Komisiją sudariusiai Savivaldybės administracijai priėmus sprendimą dėl jos išformavimo. Jei sudaroma nenuolatinė Komisija, jos veikla pasibaigia, pasibaigus pirkimo procedūroms arba jas nutraukus.</w:t>
      </w:r>
      <w:bookmarkEnd w:id="50"/>
    </w:p>
    <w:p w14:paraId="2C5B84A8"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_________________</w:t>
      </w:r>
    </w:p>
    <w:p w14:paraId="47A91190" w14:textId="77777777" w:rsidR="00D52D87" w:rsidRDefault="00960548" w:rsidP="00C40014">
      <w:pPr>
        <w:spacing w:after="0" w:line="240" w:lineRule="auto"/>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p>
    <w:p w14:paraId="58142EC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A2B2B2E"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C1D9ED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5B3A09C"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BB58BC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FC1FBB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A691229"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32FBC2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A64B2D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5BC201C"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94B0411"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475482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59E5E87"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48A118E"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027B947"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8098DA6"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C89575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D50D30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C71BB5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DB9CCA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1C170E3"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2C91F7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3879DA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276951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865706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53A5B09"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A5CBC7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86FC40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25E3A36"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DB84EEB"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B5BA63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40B0ED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739312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0990DB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4CD92B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069090A"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19D882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32512F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B5B70B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1D5667A"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9D0D781"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DFCF506" w14:textId="32C92658" w:rsidR="0059247D" w:rsidRPr="0059247D" w:rsidRDefault="0059247D" w:rsidP="001F6B8F">
      <w:pPr>
        <w:spacing w:after="0" w:line="240" w:lineRule="auto"/>
        <w:ind w:left="3888" w:firstLine="1296"/>
        <w:rPr>
          <w:rFonts w:ascii="TimesLT" w:eastAsia="Times New Roman" w:hAnsi="TimesLT" w:cs="Times New Roman"/>
          <w:snapToGrid w:val="0"/>
          <w:sz w:val="20"/>
          <w:szCs w:val="20"/>
        </w:rPr>
      </w:pPr>
      <w:r w:rsidRPr="0059247D">
        <w:rPr>
          <w:rFonts w:ascii="Times New Roman" w:eastAsia="Times New Roman" w:hAnsi="Times New Roman" w:cs="Times New Roman"/>
          <w:snapToGrid w:val="0"/>
          <w:sz w:val="24"/>
          <w:szCs w:val="20"/>
        </w:rPr>
        <w:t xml:space="preserve">Komisijos darbo reglamento </w:t>
      </w:r>
      <w:r w:rsidR="002E1E65">
        <w:rPr>
          <w:rFonts w:ascii="Times New Roman" w:eastAsia="Times New Roman" w:hAnsi="Times New Roman" w:cs="Times New Roman"/>
          <w:snapToGrid w:val="0"/>
          <w:sz w:val="24"/>
          <w:szCs w:val="20"/>
        </w:rPr>
        <w:t>1</w:t>
      </w:r>
      <w:r w:rsidRPr="0059247D">
        <w:rPr>
          <w:rFonts w:ascii="Times New Roman" w:eastAsia="Times New Roman" w:hAnsi="Times New Roman" w:cs="Times New Roman"/>
          <w:snapToGrid w:val="0"/>
          <w:sz w:val="24"/>
          <w:szCs w:val="20"/>
        </w:rPr>
        <w:t xml:space="preserve"> priedas</w:t>
      </w:r>
    </w:p>
    <w:p w14:paraId="7C50D8C5" w14:textId="77777777" w:rsidR="0059247D" w:rsidRPr="00C50849" w:rsidRDefault="0059247D" w:rsidP="0059247D">
      <w:pPr>
        <w:spacing w:after="0" w:line="240" w:lineRule="auto"/>
        <w:ind w:right="-999" w:firstLine="284"/>
        <w:jc w:val="both"/>
        <w:rPr>
          <w:rFonts w:ascii="TimesLT" w:eastAsia="Times New Roman" w:hAnsi="TimesLT" w:cs="Times New Roman"/>
          <w:snapToGrid w:val="0"/>
          <w:sz w:val="20"/>
          <w:szCs w:val="20"/>
          <w:lang w:val="es-ES"/>
        </w:rPr>
      </w:pPr>
    </w:p>
    <w:p w14:paraId="4498E57E" w14:textId="77777777" w:rsidR="0059247D" w:rsidRPr="00C50849" w:rsidRDefault="0059247D" w:rsidP="0059247D">
      <w:pPr>
        <w:spacing w:after="0" w:line="240" w:lineRule="auto"/>
        <w:ind w:right="-999" w:firstLine="284"/>
        <w:jc w:val="both"/>
        <w:rPr>
          <w:rFonts w:ascii="TimesLT" w:eastAsia="Times New Roman" w:hAnsi="TimesLT" w:cs="Times New Roman"/>
          <w:snapToGrid w:val="0"/>
          <w:sz w:val="20"/>
          <w:szCs w:val="20"/>
          <w:lang w:val="es-ES"/>
        </w:rPr>
      </w:pPr>
    </w:p>
    <w:p w14:paraId="38A8EA37" w14:textId="77777777" w:rsidR="0059247D" w:rsidRPr="00C50849" w:rsidRDefault="0059247D" w:rsidP="0059247D">
      <w:pPr>
        <w:spacing w:after="0" w:line="240" w:lineRule="auto"/>
        <w:ind w:right="-999" w:firstLine="284"/>
        <w:jc w:val="both"/>
        <w:rPr>
          <w:rFonts w:ascii="Times New Roman" w:eastAsia="Times New Roman" w:hAnsi="Times New Roman" w:cs="Times New Roman"/>
          <w:snapToGrid w:val="0"/>
          <w:sz w:val="24"/>
          <w:szCs w:val="20"/>
          <w:lang w:val="es-ES"/>
        </w:rPr>
      </w:pPr>
    </w:p>
    <w:p w14:paraId="432E18D8" w14:textId="77777777" w:rsidR="0059247D" w:rsidRPr="0059247D" w:rsidRDefault="0059247D" w:rsidP="002E1E65">
      <w:pPr>
        <w:pBdr>
          <w:bottom w:val="single" w:sz="4" w:space="1" w:color="auto"/>
        </w:pBdr>
        <w:spacing w:after="0" w:line="240" w:lineRule="auto"/>
        <w:jc w:val="center"/>
        <w:rPr>
          <w:rFonts w:ascii="Times New Roman" w:eastAsia="Times New Roman" w:hAnsi="Times New Roman" w:cs="Times New Roman"/>
          <w:sz w:val="24"/>
          <w:szCs w:val="20"/>
          <w:lang w:eastAsia="lt-LT"/>
        </w:rPr>
      </w:pPr>
      <w:r>
        <w:rPr>
          <w:rFonts w:ascii="Times New Roman" w:eastAsia="Times New Roman" w:hAnsi="Times New Roman" w:cs="Times New Roman"/>
          <w:sz w:val="24"/>
          <w:szCs w:val="20"/>
          <w:lang w:eastAsia="lt-LT"/>
        </w:rPr>
        <w:t>Šakių</w:t>
      </w:r>
      <w:r w:rsidRPr="0059247D">
        <w:rPr>
          <w:rFonts w:ascii="Times New Roman" w:eastAsia="Times New Roman" w:hAnsi="Times New Roman" w:cs="Times New Roman"/>
          <w:sz w:val="24"/>
          <w:szCs w:val="20"/>
          <w:lang w:eastAsia="lt-LT"/>
        </w:rPr>
        <w:t xml:space="preserve"> rajono savivaldybės administracija</w:t>
      </w:r>
    </w:p>
    <w:p w14:paraId="5A7C00A4" w14:textId="77777777" w:rsidR="0059247D" w:rsidRPr="0059247D" w:rsidRDefault="0059247D" w:rsidP="0059247D">
      <w:pPr>
        <w:spacing w:after="0" w:line="240" w:lineRule="auto"/>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komisiją sudariusios organizacijos pavadinimas)</w:t>
      </w:r>
    </w:p>
    <w:p w14:paraId="62317C2D" w14:textId="77777777" w:rsidR="0059247D" w:rsidRPr="0059247D" w:rsidRDefault="0059247D" w:rsidP="0059247D">
      <w:pPr>
        <w:spacing w:after="0" w:line="240" w:lineRule="auto"/>
        <w:jc w:val="center"/>
        <w:rPr>
          <w:rFonts w:ascii="Times New Roman" w:eastAsia="Times New Roman" w:hAnsi="Times New Roman" w:cs="Times New Roman"/>
          <w:i/>
          <w:sz w:val="24"/>
          <w:szCs w:val="24"/>
        </w:rPr>
      </w:pPr>
    </w:p>
    <w:p w14:paraId="1F75BA11" w14:textId="77777777" w:rsidR="0059247D" w:rsidRPr="0059247D" w:rsidRDefault="0059247D" w:rsidP="0059247D">
      <w:pPr>
        <w:spacing w:after="0" w:line="240" w:lineRule="auto"/>
        <w:rPr>
          <w:rFonts w:ascii="Times New Roman" w:eastAsia="Times New Roman" w:hAnsi="Times New Roman" w:cs="Times New Roman"/>
          <w:b/>
          <w:i/>
          <w:sz w:val="24"/>
          <w:szCs w:val="24"/>
        </w:rPr>
      </w:pPr>
      <w:r w:rsidRPr="0059247D">
        <w:rPr>
          <w:rFonts w:ascii="Times New Roman" w:eastAsia="Times New Roman" w:hAnsi="Times New Roman" w:cs="Times New Roman"/>
          <w:i/>
          <w:sz w:val="24"/>
          <w:szCs w:val="24"/>
        </w:rPr>
        <w:t>______________________________________________________________________________</w:t>
      </w:r>
    </w:p>
    <w:p w14:paraId="026FF15A" w14:textId="77777777" w:rsidR="0059247D" w:rsidRPr="0059247D" w:rsidRDefault="0059247D" w:rsidP="0059247D">
      <w:pPr>
        <w:spacing w:after="0" w:line="240" w:lineRule="atLeast"/>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komisijos pirmininko, nario ar eksperto vardas ir pavardė, pareigos)</w:t>
      </w:r>
    </w:p>
    <w:p w14:paraId="1B8AAEA3" w14:textId="77777777" w:rsidR="0059247D" w:rsidRPr="0059247D" w:rsidRDefault="0059247D" w:rsidP="0059247D">
      <w:pPr>
        <w:tabs>
          <w:tab w:val="center" w:pos="3686"/>
        </w:tabs>
        <w:spacing w:after="0" w:line="240" w:lineRule="auto"/>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b/>
          <w:sz w:val="24"/>
          <w:szCs w:val="24"/>
        </w:rPr>
        <w:tab/>
      </w:r>
    </w:p>
    <w:p w14:paraId="325A6BC0" w14:textId="77777777" w:rsidR="0059247D" w:rsidRPr="0059247D" w:rsidRDefault="0059247D" w:rsidP="0059247D">
      <w:pPr>
        <w:spacing w:after="0" w:line="240" w:lineRule="atLeast"/>
        <w:jc w:val="center"/>
        <w:rPr>
          <w:rFonts w:ascii="Times New Roman" w:eastAsia="Times New Roman" w:hAnsi="Times New Roman" w:cs="Times New Roman"/>
          <w:b/>
          <w:caps/>
          <w:sz w:val="24"/>
          <w:szCs w:val="24"/>
        </w:rPr>
      </w:pPr>
      <w:r w:rsidRPr="0059247D">
        <w:rPr>
          <w:rFonts w:ascii="Times New Roman" w:eastAsia="Times New Roman" w:hAnsi="Times New Roman" w:cs="Times New Roman"/>
          <w:b/>
          <w:caps/>
          <w:sz w:val="24"/>
          <w:szCs w:val="24"/>
        </w:rPr>
        <w:t xml:space="preserve">ViešOJO pirkimO komisijos PIRMININKO, nario AR eksperto </w:t>
      </w:r>
    </w:p>
    <w:p w14:paraId="51E468A2" w14:textId="77777777" w:rsidR="0059247D" w:rsidRPr="0059247D" w:rsidRDefault="0059247D" w:rsidP="0059247D">
      <w:pPr>
        <w:spacing w:after="0" w:line="240" w:lineRule="atLeast"/>
        <w:jc w:val="center"/>
        <w:rPr>
          <w:rFonts w:ascii="Times New Roman" w:eastAsia="Times New Roman" w:hAnsi="Times New Roman" w:cs="Times New Roman"/>
          <w:b/>
          <w:sz w:val="24"/>
          <w:szCs w:val="24"/>
        </w:rPr>
      </w:pPr>
      <w:r w:rsidRPr="0059247D">
        <w:rPr>
          <w:rFonts w:ascii="Times New Roman" w:eastAsia="Times New Roman" w:hAnsi="Times New Roman" w:cs="Times New Roman"/>
          <w:b/>
          <w:sz w:val="24"/>
          <w:szCs w:val="24"/>
        </w:rPr>
        <w:t>KONFIDENCIALUMO PASIŽADĖJIMAS</w:t>
      </w:r>
    </w:p>
    <w:p w14:paraId="428EFE6C" w14:textId="77777777" w:rsidR="0059247D" w:rsidRPr="0059247D" w:rsidRDefault="0059247D" w:rsidP="0059247D">
      <w:pPr>
        <w:spacing w:after="0" w:line="240" w:lineRule="atLeast"/>
        <w:jc w:val="center"/>
        <w:rPr>
          <w:rFonts w:ascii="Times New Roman" w:eastAsia="Times New Roman" w:hAnsi="Times New Roman" w:cs="Times New Roman"/>
          <w:b/>
          <w:sz w:val="24"/>
          <w:szCs w:val="24"/>
        </w:rPr>
      </w:pPr>
    </w:p>
    <w:p w14:paraId="02C33A79" w14:textId="77777777" w:rsidR="0059247D" w:rsidRPr="0059247D" w:rsidRDefault="0059247D" w:rsidP="0059247D">
      <w:pPr>
        <w:spacing w:after="0" w:line="240" w:lineRule="atLeast"/>
        <w:jc w:val="center"/>
        <w:rPr>
          <w:rFonts w:ascii="Times New Roman" w:eastAsia="Times New Roman" w:hAnsi="Times New Roman" w:cs="Times New Roman"/>
          <w:sz w:val="24"/>
          <w:szCs w:val="24"/>
          <w:u w:val="single"/>
        </w:rPr>
      </w:pPr>
      <w:r w:rsidRPr="0059247D">
        <w:rPr>
          <w:rFonts w:ascii="Times New Roman" w:eastAsia="Times New Roman" w:hAnsi="Times New Roman" w:cs="Times New Roman"/>
          <w:sz w:val="24"/>
          <w:szCs w:val="24"/>
          <w:u w:val="single"/>
        </w:rPr>
        <w:t>20___m.                      d. Nr.</w:t>
      </w:r>
    </w:p>
    <w:p w14:paraId="16A6E124" w14:textId="77777777" w:rsidR="0059247D" w:rsidRPr="0059247D" w:rsidRDefault="0059247D" w:rsidP="0059247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Šakiai</w:t>
      </w:r>
      <w:r w:rsidRPr="0059247D" w:rsidDel="00B423DB">
        <w:rPr>
          <w:rFonts w:ascii="Times New Roman" w:eastAsia="Times New Roman" w:hAnsi="Times New Roman" w:cs="Times New Roman"/>
          <w:sz w:val="24"/>
          <w:szCs w:val="24"/>
        </w:rPr>
        <w:t xml:space="preserve"> </w:t>
      </w:r>
    </w:p>
    <w:p w14:paraId="1B17E9DD" w14:textId="77777777" w:rsidR="0059247D" w:rsidRPr="0059247D" w:rsidRDefault="0059247D" w:rsidP="0059247D">
      <w:pPr>
        <w:spacing w:after="0" w:line="240" w:lineRule="auto"/>
        <w:jc w:val="center"/>
        <w:rPr>
          <w:rFonts w:ascii="Times New Roman" w:eastAsia="Times New Roman" w:hAnsi="Times New Roman" w:cs="Times New Roman"/>
          <w:b/>
          <w:sz w:val="24"/>
          <w:szCs w:val="24"/>
        </w:rPr>
      </w:pPr>
    </w:p>
    <w:p w14:paraId="7F738E36" w14:textId="149F6495" w:rsidR="0059247D" w:rsidRDefault="0059247D" w:rsidP="0059247D">
      <w:pPr>
        <w:spacing w:after="0" w:line="240" w:lineRule="auto"/>
        <w:jc w:val="both"/>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sz w:val="24"/>
          <w:szCs w:val="24"/>
        </w:rPr>
        <w:t xml:space="preserve">Būdamas </w:t>
      </w:r>
      <w:r>
        <w:rPr>
          <w:rFonts w:ascii="Times New Roman" w:eastAsia="Times New Roman" w:hAnsi="Times New Roman" w:cs="Times New Roman"/>
          <w:sz w:val="24"/>
          <w:szCs w:val="24"/>
        </w:rPr>
        <w:t xml:space="preserve">Šakių </w:t>
      </w:r>
      <w:r w:rsidRPr="0059247D">
        <w:rPr>
          <w:rFonts w:ascii="Times New Roman" w:eastAsia="Times New Roman" w:hAnsi="Times New Roman" w:cs="Times New Roman"/>
          <w:sz w:val="24"/>
          <w:szCs w:val="24"/>
        </w:rPr>
        <w:t xml:space="preserve">rajono </w:t>
      </w:r>
      <w:r w:rsidR="00E54B47">
        <w:rPr>
          <w:rFonts w:ascii="Times New Roman" w:eastAsia="Times New Roman" w:hAnsi="Times New Roman" w:cs="Times New Roman"/>
          <w:sz w:val="24"/>
          <w:szCs w:val="24"/>
        </w:rPr>
        <w:t xml:space="preserve">savivaldybės </w:t>
      </w:r>
      <w:r w:rsidRPr="0059247D">
        <w:rPr>
          <w:rFonts w:ascii="Times New Roman" w:eastAsia="Times New Roman" w:hAnsi="Times New Roman" w:cs="Times New Roman"/>
          <w:sz w:val="24"/>
          <w:szCs w:val="24"/>
        </w:rPr>
        <w:t>administracijos direktoriaus _________ įsakymu</w:t>
      </w:r>
    </w:p>
    <w:p w14:paraId="24205823" w14:textId="522CF4BF" w:rsidR="005238D9" w:rsidRPr="0059247D" w:rsidRDefault="005238D9" w:rsidP="0059247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59247D">
        <w:rPr>
          <w:rFonts w:ascii="Times New Roman" w:eastAsia="Times New Roman" w:hAnsi="Times New Roman" w:cs="Times New Roman"/>
          <w:i/>
          <w:sz w:val="18"/>
          <w:szCs w:val="24"/>
        </w:rPr>
        <w:t xml:space="preserve">(Data)                         </w:t>
      </w:r>
    </w:p>
    <w:p w14:paraId="4EEDF1DB" w14:textId="77777777" w:rsidR="00D01A2D" w:rsidRDefault="00D01A2D" w:rsidP="0059247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w:t>
      </w:r>
    </w:p>
    <w:p w14:paraId="64BF3AD4" w14:textId="367358EE" w:rsidR="0059247D" w:rsidRPr="00D01A2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 xml:space="preserve"> (</w:t>
      </w:r>
      <w:r w:rsidR="00D01A2D">
        <w:rPr>
          <w:rFonts w:ascii="Times New Roman" w:eastAsia="Times New Roman" w:hAnsi="Times New Roman" w:cs="Times New Roman"/>
          <w:i/>
          <w:sz w:val="18"/>
          <w:szCs w:val="24"/>
        </w:rPr>
        <w:t>n</w:t>
      </w:r>
      <w:r w:rsidRPr="0059247D">
        <w:rPr>
          <w:rFonts w:ascii="Times New Roman" w:eastAsia="Times New Roman" w:hAnsi="Times New Roman" w:cs="Times New Roman"/>
          <w:i/>
          <w:sz w:val="18"/>
          <w:szCs w:val="24"/>
        </w:rPr>
        <w:t>umeris)</w:t>
      </w:r>
      <w:r w:rsidR="00D01A2D">
        <w:rPr>
          <w:rFonts w:ascii="Times New Roman" w:eastAsia="Times New Roman" w:hAnsi="Times New Roman" w:cs="Times New Roman"/>
          <w:i/>
          <w:sz w:val="18"/>
          <w:szCs w:val="24"/>
        </w:rPr>
        <w:t xml:space="preserve">                                </w:t>
      </w:r>
      <w:r w:rsidRPr="0059247D">
        <w:rPr>
          <w:rFonts w:ascii="Times New Roman" w:eastAsia="Times New Roman" w:hAnsi="Times New Roman" w:cs="Times New Roman"/>
          <w:sz w:val="24"/>
          <w:szCs w:val="24"/>
        </w:rPr>
        <w:t>sudarytos Vieš</w:t>
      </w:r>
      <w:r w:rsidR="00D52D87">
        <w:rPr>
          <w:rFonts w:ascii="Times New Roman" w:eastAsia="Times New Roman" w:hAnsi="Times New Roman" w:cs="Times New Roman"/>
          <w:sz w:val="24"/>
          <w:szCs w:val="24"/>
        </w:rPr>
        <w:t>ojo</w:t>
      </w:r>
      <w:r w:rsidRPr="0059247D">
        <w:rPr>
          <w:rFonts w:ascii="Times New Roman" w:eastAsia="Times New Roman" w:hAnsi="Times New Roman" w:cs="Times New Roman"/>
          <w:sz w:val="24"/>
          <w:szCs w:val="24"/>
        </w:rPr>
        <w:t xml:space="preserve"> pirkim</w:t>
      </w:r>
      <w:r w:rsidR="00D52D87">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komisijos ____________________, </w:t>
      </w:r>
    </w:p>
    <w:p w14:paraId="1740D4C0" w14:textId="1DD4C636" w:rsidR="0059247D" w:rsidRPr="0059247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sz w:val="16"/>
          <w:szCs w:val="24"/>
        </w:rPr>
        <w:tab/>
      </w:r>
      <w:r w:rsidR="005238D9">
        <w:rPr>
          <w:rFonts w:ascii="Times New Roman" w:eastAsia="Times New Roman" w:hAnsi="Times New Roman" w:cs="Times New Roman"/>
          <w:sz w:val="16"/>
          <w:szCs w:val="24"/>
        </w:rPr>
        <w:t xml:space="preserve">                                                     </w:t>
      </w:r>
      <w:r w:rsidRPr="0059247D">
        <w:rPr>
          <w:rFonts w:ascii="Times New Roman" w:eastAsia="Times New Roman" w:hAnsi="Times New Roman" w:cs="Times New Roman"/>
          <w:sz w:val="18"/>
          <w:szCs w:val="24"/>
        </w:rPr>
        <w:t xml:space="preserve"> </w:t>
      </w:r>
      <w:r w:rsidRPr="0059247D">
        <w:rPr>
          <w:rFonts w:ascii="Times New Roman" w:eastAsia="Times New Roman" w:hAnsi="Times New Roman" w:cs="Times New Roman"/>
          <w:i/>
          <w:sz w:val="18"/>
          <w:szCs w:val="24"/>
        </w:rPr>
        <w:t>(Pirmininku, nariu, ekspertu)</w:t>
      </w:r>
    </w:p>
    <w:p w14:paraId="2D2E7549" w14:textId="77777777"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 Pasižadu:</w:t>
      </w:r>
    </w:p>
    <w:p w14:paraId="6A563973" w14:textId="63E7C82A"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1.1. saugoti ir tik įstatymų bei kitų teisės aktų nustatytais tikslais ir tvarka naudoti visą su pirkimu susijusią informaciją, kuri man taps žinoma, man </w:t>
      </w:r>
      <w:r w:rsidR="0055784A">
        <w:rPr>
          <w:rFonts w:ascii="Times New Roman" w:eastAsia="Times New Roman" w:hAnsi="Times New Roman" w:cs="Times New Roman"/>
          <w:sz w:val="24"/>
          <w:szCs w:val="24"/>
        </w:rPr>
        <w:t>atliekant</w:t>
      </w:r>
      <w:r w:rsidRPr="0059247D">
        <w:rPr>
          <w:rFonts w:ascii="Times New Roman" w:eastAsia="Times New Roman" w:hAnsi="Times New Roman" w:cs="Times New Roman"/>
          <w:sz w:val="24"/>
          <w:szCs w:val="24"/>
        </w:rPr>
        <w:t xml:space="preserve"> Vieš</w:t>
      </w:r>
      <w:r w:rsidR="00D52D87">
        <w:rPr>
          <w:rFonts w:ascii="Times New Roman" w:eastAsia="Times New Roman" w:hAnsi="Times New Roman" w:cs="Times New Roman"/>
          <w:sz w:val="24"/>
          <w:szCs w:val="24"/>
        </w:rPr>
        <w:t>ojo</w:t>
      </w:r>
      <w:r w:rsidRPr="0059247D">
        <w:rPr>
          <w:rFonts w:ascii="Times New Roman" w:eastAsia="Times New Roman" w:hAnsi="Times New Roman" w:cs="Times New Roman"/>
          <w:sz w:val="24"/>
          <w:szCs w:val="24"/>
        </w:rPr>
        <w:t xml:space="preserve"> pirkim</w:t>
      </w:r>
      <w:r w:rsidR="00D52D87">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komisijos pirminink</w:t>
      </w:r>
      <w:r w:rsidR="0055784A">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nari</w:t>
      </w:r>
      <w:r w:rsidR="0055784A">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ar ekspert</w:t>
      </w:r>
      <w:r w:rsidR="0055784A">
        <w:rPr>
          <w:rFonts w:ascii="Times New Roman" w:eastAsia="Times New Roman" w:hAnsi="Times New Roman" w:cs="Times New Roman"/>
          <w:sz w:val="24"/>
          <w:szCs w:val="24"/>
        </w:rPr>
        <w:t>o pareigas</w:t>
      </w:r>
      <w:r w:rsidRPr="0059247D">
        <w:rPr>
          <w:rFonts w:ascii="Times New Roman" w:eastAsia="Times New Roman" w:hAnsi="Times New Roman" w:cs="Times New Roman"/>
          <w:sz w:val="24"/>
          <w:szCs w:val="24"/>
        </w:rPr>
        <w:t>;</w:t>
      </w:r>
    </w:p>
    <w:p w14:paraId="3E1E7153" w14:textId="77777777" w:rsidR="005238D9" w:rsidRPr="005238D9" w:rsidRDefault="0059247D" w:rsidP="005238D9">
      <w:pPr>
        <w:widowControl w:val="0"/>
        <w:suppressAutoHyphens/>
        <w:ind w:firstLine="567"/>
        <w:jc w:val="both"/>
        <w:rPr>
          <w:rFonts w:ascii="Times New Roman" w:eastAsia="Calibri" w:hAnsi="Times New Roman" w:cs="Times New Roman"/>
          <w:sz w:val="24"/>
          <w:szCs w:val="20"/>
        </w:rPr>
      </w:pPr>
      <w:r w:rsidRPr="0059247D">
        <w:rPr>
          <w:rFonts w:ascii="Times New Roman" w:eastAsia="Times New Roman" w:hAnsi="Times New Roman" w:cs="Times New Roman"/>
          <w:sz w:val="24"/>
          <w:szCs w:val="24"/>
        </w:rPr>
        <w:t xml:space="preserve">1.2. </w:t>
      </w:r>
      <w:r w:rsidR="005238D9" w:rsidRPr="005238D9">
        <w:rPr>
          <w:rFonts w:ascii="Times New Roman" w:eastAsia="Calibri" w:hAnsi="Times New Roman" w:cs="Times New Roman"/>
          <w:sz w:val="24"/>
          <w:szCs w:val="20"/>
        </w:rPr>
        <w:t>man patikėtus dokumentus saugoti tokiu būdu, kad tretieji asmenys neturėtų galimybės su jais susipažinti ar pasinaudoti;</w:t>
      </w:r>
    </w:p>
    <w:p w14:paraId="30EE4FF3"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Times New Roman" w:hAnsi="Times New Roman" w:cs="Times New Roman"/>
          <w:color w:val="000000"/>
          <w:sz w:val="24"/>
          <w:szCs w:val="20"/>
        </w:rPr>
        <w:t xml:space="preserve">1.3. neteikti tretiesiems asmenims informacijos, kurios atskleidimas prieštarautų </w:t>
      </w:r>
      <w:r w:rsidRPr="005238D9">
        <w:rPr>
          <w:rFonts w:ascii="Times New Roman" w:eastAsia="Calibri" w:hAnsi="Times New Roman" w:cs="Times New Roman"/>
          <w:sz w:val="24"/>
          <w:szCs w:val="20"/>
        </w:rPr>
        <w:t xml:space="preserve">Viešųjų pirkimų įstatymo </w:t>
      </w:r>
      <w:r w:rsidRPr="005238D9">
        <w:rPr>
          <w:rFonts w:ascii="Times New Roman" w:eastAsia="Times New Roman" w:hAnsi="Times New Roman" w:cs="Times New Roman"/>
          <w:color w:val="000000"/>
          <w:sz w:val="24"/>
          <w:szCs w:val="20"/>
        </w:rPr>
        <w:t>reikalavimams, visuomenės interesams ar pažeistų teisėtus viešuosiuose pirkimuose dalyvaujančių tiekėjų ir (arba) perkančiosios organizacijos interesus;</w:t>
      </w:r>
    </w:p>
    <w:p w14:paraId="417DEC1A"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1.4. nepasilikti jokių man pateiktų dokumentų kopijų.</w:t>
      </w:r>
    </w:p>
    <w:p w14:paraId="16D77E96"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641FEB80"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3. Man išaiškinta, kad konfidencialią informaciją sudaro:</w:t>
      </w:r>
    </w:p>
    <w:p w14:paraId="379A7161"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3.1. informacija, kurios konfidencialumą nurodė tiekėjas ir jos atskleidimas nėra privalomas pagal Lietuvos Respublikos teisės aktus;</w:t>
      </w:r>
    </w:p>
    <w:p w14:paraId="3AFC74F3"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3.2. visa su pirkimu susijusi informacija ir dokumentai, kuriuos Viešųjų pirkimų įstatymo ir kitų su jo įgyvendinimu susijusių teisės aktų nuostatos nenumato teikti pirkimo procedūrose dalyvaujančioms arba nedalyvaujančioms šalims;</w:t>
      </w:r>
    </w:p>
    <w:p w14:paraId="021F5889"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u w:val="single"/>
        </w:rPr>
      </w:pPr>
      <w:r w:rsidRPr="005238D9">
        <w:rPr>
          <w:rFonts w:ascii="Times New Roman" w:eastAsia="Calibri" w:hAnsi="Times New Roman" w:cs="Times New Roman"/>
          <w:sz w:val="24"/>
          <w:szCs w:val="20"/>
        </w:rPr>
        <w:t xml:space="preserve">3.3. informacija, jeigu jos atskleidimas </w:t>
      </w:r>
      <w:r w:rsidRPr="005238D9">
        <w:rPr>
          <w:rFonts w:ascii="Times New Roman" w:eastAsia="Times New Roman" w:hAnsi="Times New Roman" w:cs="Times New Roman"/>
          <w:color w:val="000000"/>
          <w:sz w:val="24"/>
          <w:szCs w:val="20"/>
        </w:rPr>
        <w:t>prieštarautų Viešųjų pirkimų įstatymo reikalavimams, visuomenės interesams ar pažeistų teisėtus viešuosiuose pirkimuose dalyvaujančių tiekėjų ir (arba) perkančiosios organizacijos interesus</w:t>
      </w:r>
      <w:r w:rsidRPr="005238D9">
        <w:rPr>
          <w:rFonts w:ascii="Times New Roman" w:eastAsia="Calibri" w:hAnsi="Times New Roman" w:cs="Times New Roman"/>
          <w:sz w:val="24"/>
          <w:szCs w:val="20"/>
        </w:rPr>
        <w:t xml:space="preserve"> arba trukdytų užtikrinti sąžiningą konkurenciją.</w:t>
      </w:r>
    </w:p>
    <w:p w14:paraId="36273F9B" w14:textId="07943379" w:rsidR="0059247D" w:rsidRPr="0059247D" w:rsidRDefault="005238D9" w:rsidP="005238D9">
      <w:pPr>
        <w:spacing w:after="0" w:line="240" w:lineRule="auto"/>
        <w:ind w:firstLine="720"/>
        <w:jc w:val="both"/>
        <w:rPr>
          <w:rFonts w:ascii="Times New Roman" w:eastAsia="Times New Roman" w:hAnsi="Times New Roman" w:cs="Times New Roman"/>
          <w:sz w:val="24"/>
          <w:szCs w:val="24"/>
        </w:rPr>
      </w:pPr>
      <w:r w:rsidRPr="005238D9">
        <w:rPr>
          <w:rFonts w:ascii="Times New Roman" w:eastAsia="Calibri" w:hAnsi="Times New Roman" w:cs="Times New Roman"/>
          <w:sz w:val="24"/>
          <w:szCs w:val="20"/>
        </w:rPr>
        <w:t>4. Esu įspėtas, kad, pažeidęs šį pasižadėjimą, turėsiu atlyginti perkančiajai organizacijai ir tiekėjams padarytus nuostolius</w:t>
      </w:r>
      <w:r w:rsidR="0059247D" w:rsidRPr="0059247D">
        <w:rPr>
          <w:rFonts w:ascii="Times New Roman" w:eastAsia="Times New Roman" w:hAnsi="Times New Roman" w:cs="Times New Roman"/>
          <w:sz w:val="24"/>
          <w:szCs w:val="24"/>
        </w:rPr>
        <w:t>.</w:t>
      </w:r>
    </w:p>
    <w:p w14:paraId="4D406F1A" w14:textId="77777777" w:rsidR="0059247D" w:rsidRPr="0059247D" w:rsidRDefault="0059247D" w:rsidP="0059247D">
      <w:pPr>
        <w:spacing w:after="0" w:line="240" w:lineRule="auto"/>
        <w:ind w:right="-999"/>
        <w:jc w:val="both"/>
        <w:rPr>
          <w:rFonts w:ascii="Times New Roman" w:eastAsia="Times New Roman" w:hAnsi="Times New Roman" w:cs="Times New Roman"/>
          <w:sz w:val="24"/>
          <w:szCs w:val="24"/>
        </w:rPr>
      </w:pPr>
    </w:p>
    <w:p w14:paraId="3BF320D2" w14:textId="77777777" w:rsidR="0059247D" w:rsidRP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t xml:space="preserve"> </w:t>
      </w:r>
    </w:p>
    <w:p w14:paraId="793EF319" w14:textId="77777777" w:rsid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______________________________</w:t>
      </w:r>
      <w:r w:rsidRPr="0059247D">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________________</w:t>
      </w:r>
      <w:r>
        <w:rPr>
          <w:rFonts w:ascii="Times New Roman" w:eastAsia="Times New Roman" w:hAnsi="Times New Roman" w:cs="Times New Roman"/>
          <w:sz w:val="24"/>
          <w:szCs w:val="24"/>
        </w:rPr>
        <w:tab/>
      </w:r>
    </w:p>
    <w:p w14:paraId="7F010BFA" w14:textId="77777777"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18"/>
          <w:szCs w:val="24"/>
        </w:rPr>
        <w:t>(Vardas, pavardė)</w:t>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t xml:space="preserve">     </w:t>
      </w:r>
      <w:r w:rsidRPr="0059247D">
        <w:rPr>
          <w:rFonts w:ascii="Times New Roman" w:eastAsia="Times New Roman" w:hAnsi="Times New Roman" w:cs="Times New Roman"/>
          <w:i/>
          <w:sz w:val="18"/>
          <w:szCs w:val="24"/>
        </w:rPr>
        <w:t>(Parašas)</w:t>
      </w:r>
    </w:p>
    <w:p w14:paraId="29A7B0D4" w14:textId="77777777"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p>
    <w:p w14:paraId="68A4796E" w14:textId="7398F146" w:rsidR="00FA74A0" w:rsidRPr="00960548" w:rsidRDefault="0059247D" w:rsidP="00E54B47">
      <w:pPr>
        <w:spacing w:after="0" w:line="240" w:lineRule="auto"/>
        <w:ind w:right="-999"/>
        <w:jc w:val="center"/>
        <w:rPr>
          <w:rFonts w:ascii="Times New Roman" w:hAnsi="Times New Roman" w:cs="Times New Roman"/>
          <w:sz w:val="24"/>
          <w:szCs w:val="24"/>
        </w:rPr>
      </w:pPr>
      <w:r w:rsidRPr="0059247D">
        <w:rPr>
          <w:rFonts w:ascii="Times New Roman" w:eastAsia="Times New Roman" w:hAnsi="Times New Roman" w:cs="Times New Roman"/>
          <w:i/>
          <w:sz w:val="18"/>
          <w:szCs w:val="24"/>
        </w:rPr>
        <w:t>________________</w:t>
      </w:r>
    </w:p>
    <w:sectPr w:rsidR="00FA74A0" w:rsidRPr="00960548" w:rsidSect="001C1458">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00"/>
    <w:family w:val="roman"/>
    <w:pitch w:val="variable"/>
    <w:sig w:usb0="00000207" w:usb1="00000000" w:usb2="00000000" w:usb3="00000000" w:csb0="0000008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D2FAF"/>
    <w:multiLevelType w:val="multilevel"/>
    <w:tmpl w:val="A2D41722"/>
    <w:lvl w:ilvl="0">
      <w:start w:val="1"/>
      <w:numFmt w:val="decimal"/>
      <w:lvlText w:val="%1."/>
      <w:lvlJc w:val="left"/>
      <w:pPr>
        <w:ind w:left="960" w:hanging="360"/>
      </w:pPr>
      <w:rPr>
        <w:rFonts w:hint="default"/>
      </w:rPr>
    </w:lvl>
    <w:lvl w:ilvl="1">
      <w:start w:val="1"/>
      <w:numFmt w:val="decimal"/>
      <w:isLgl/>
      <w:lvlText w:val="%1.%2."/>
      <w:lvlJc w:val="left"/>
      <w:pPr>
        <w:ind w:left="1080" w:hanging="48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 w15:restartNumberingAfterBreak="0">
    <w:nsid w:val="70B64CAD"/>
    <w:multiLevelType w:val="multilevel"/>
    <w:tmpl w:val="072EE07A"/>
    <w:lvl w:ilvl="0">
      <w:start w:val="8"/>
      <w:numFmt w:val="decimal"/>
      <w:lvlText w:val="%1."/>
      <w:lvlJc w:val="left"/>
      <w:pPr>
        <w:ind w:left="132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680" w:hanging="72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400" w:hanging="1440"/>
      </w:pPr>
      <w:rPr>
        <w:rFonts w:hint="default"/>
      </w:rPr>
    </w:lvl>
    <w:lvl w:ilvl="8">
      <w:start w:val="1"/>
      <w:numFmt w:val="decimal"/>
      <w:isLgl/>
      <w:lvlText w:val="%1.%2.%3.%4.%5.%6.%7.%8.%9."/>
      <w:lvlJc w:val="left"/>
      <w:pPr>
        <w:ind w:left="2760" w:hanging="1800"/>
      </w:pPr>
      <w:rPr>
        <w:rFonts w:hint="default"/>
      </w:rPr>
    </w:lvl>
  </w:abstractNum>
  <w:abstractNum w:abstractNumId="2" w15:restartNumberingAfterBreak="0">
    <w:nsid w:val="714542D4"/>
    <w:multiLevelType w:val="multilevel"/>
    <w:tmpl w:val="1034105E"/>
    <w:lvl w:ilvl="0">
      <w:start w:val="7"/>
      <w:numFmt w:val="decimal"/>
      <w:lvlText w:val="%1."/>
      <w:lvlJc w:val="left"/>
      <w:pPr>
        <w:ind w:left="9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num w:numId="1" w16cid:durableId="882789844">
    <w:abstractNumId w:val="0"/>
  </w:num>
  <w:num w:numId="2" w16cid:durableId="1555577591">
    <w:abstractNumId w:val="2"/>
  </w:num>
  <w:num w:numId="3" w16cid:durableId="189538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62"/>
    <w:rsid w:val="000129D0"/>
    <w:rsid w:val="00014399"/>
    <w:rsid w:val="0006784D"/>
    <w:rsid w:val="000C0789"/>
    <w:rsid w:val="000C6744"/>
    <w:rsid w:val="00121A56"/>
    <w:rsid w:val="001C065B"/>
    <w:rsid w:val="001C1458"/>
    <w:rsid w:val="001C6514"/>
    <w:rsid w:val="001F6B8F"/>
    <w:rsid w:val="00283DB0"/>
    <w:rsid w:val="00297340"/>
    <w:rsid w:val="002B58C0"/>
    <w:rsid w:val="002E1E65"/>
    <w:rsid w:val="00345B1A"/>
    <w:rsid w:val="00346043"/>
    <w:rsid w:val="003639F3"/>
    <w:rsid w:val="003B4668"/>
    <w:rsid w:val="003D5F0B"/>
    <w:rsid w:val="004008D6"/>
    <w:rsid w:val="00431EE9"/>
    <w:rsid w:val="00445FE6"/>
    <w:rsid w:val="00482577"/>
    <w:rsid w:val="004D6326"/>
    <w:rsid w:val="004E597E"/>
    <w:rsid w:val="004F29F2"/>
    <w:rsid w:val="005054EE"/>
    <w:rsid w:val="00505D85"/>
    <w:rsid w:val="005238D9"/>
    <w:rsid w:val="00535AB5"/>
    <w:rsid w:val="0055784A"/>
    <w:rsid w:val="005820C8"/>
    <w:rsid w:val="0059247D"/>
    <w:rsid w:val="005947C0"/>
    <w:rsid w:val="005B62EF"/>
    <w:rsid w:val="005C09AC"/>
    <w:rsid w:val="005E03EA"/>
    <w:rsid w:val="00624BFB"/>
    <w:rsid w:val="006256A4"/>
    <w:rsid w:val="006A421E"/>
    <w:rsid w:val="006A4C50"/>
    <w:rsid w:val="006D50C5"/>
    <w:rsid w:val="006F6079"/>
    <w:rsid w:val="0072009A"/>
    <w:rsid w:val="00737312"/>
    <w:rsid w:val="007904C5"/>
    <w:rsid w:val="007F58D4"/>
    <w:rsid w:val="0082173F"/>
    <w:rsid w:val="00884501"/>
    <w:rsid w:val="008964BF"/>
    <w:rsid w:val="008A0B62"/>
    <w:rsid w:val="008B3656"/>
    <w:rsid w:val="008F39F8"/>
    <w:rsid w:val="00931907"/>
    <w:rsid w:val="00960548"/>
    <w:rsid w:val="009B276C"/>
    <w:rsid w:val="009C063E"/>
    <w:rsid w:val="009D0687"/>
    <w:rsid w:val="009E2F52"/>
    <w:rsid w:val="009E46E0"/>
    <w:rsid w:val="00A23649"/>
    <w:rsid w:val="00A23DA9"/>
    <w:rsid w:val="00A729F2"/>
    <w:rsid w:val="00AE5F5C"/>
    <w:rsid w:val="00B95F97"/>
    <w:rsid w:val="00C40014"/>
    <w:rsid w:val="00C41FCE"/>
    <w:rsid w:val="00C50849"/>
    <w:rsid w:val="00C64262"/>
    <w:rsid w:val="00C9103E"/>
    <w:rsid w:val="00CB57DA"/>
    <w:rsid w:val="00CF79DF"/>
    <w:rsid w:val="00D01A2D"/>
    <w:rsid w:val="00D01EE4"/>
    <w:rsid w:val="00D17056"/>
    <w:rsid w:val="00D3788F"/>
    <w:rsid w:val="00D4770E"/>
    <w:rsid w:val="00D52D87"/>
    <w:rsid w:val="00D612A8"/>
    <w:rsid w:val="00D650C6"/>
    <w:rsid w:val="00D72EBF"/>
    <w:rsid w:val="00DA1F23"/>
    <w:rsid w:val="00DD4497"/>
    <w:rsid w:val="00DD6FEB"/>
    <w:rsid w:val="00DE5D46"/>
    <w:rsid w:val="00DF7D8C"/>
    <w:rsid w:val="00E34801"/>
    <w:rsid w:val="00E54B47"/>
    <w:rsid w:val="00E56946"/>
    <w:rsid w:val="00E936D7"/>
    <w:rsid w:val="00EB212E"/>
    <w:rsid w:val="00EC0CBD"/>
    <w:rsid w:val="00EE6829"/>
    <w:rsid w:val="00EF24B8"/>
    <w:rsid w:val="00F45D36"/>
    <w:rsid w:val="00F46963"/>
    <w:rsid w:val="00F6093A"/>
    <w:rsid w:val="00F67328"/>
    <w:rsid w:val="00FA74A0"/>
    <w:rsid w:val="00FB72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51B64"/>
  <w15:chartTrackingRefBased/>
  <w15:docId w15:val="{2E97FED4-F2F3-4FA9-BF3B-500E605F9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6054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60548"/>
    <w:rPr>
      <w:rFonts w:ascii="Segoe UI" w:hAnsi="Segoe UI" w:cs="Segoe UI"/>
      <w:sz w:val="18"/>
      <w:szCs w:val="18"/>
    </w:rPr>
  </w:style>
  <w:style w:type="paragraph" w:styleId="Sraopastraipa">
    <w:name w:val="List Paragraph"/>
    <w:basedOn w:val="prastasis"/>
    <w:uiPriority w:val="34"/>
    <w:qFormat/>
    <w:rsid w:val="00EF24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00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E88812-D9DB-4D34-B874-31381322E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8A2A2-9EB7-4591-85A3-763C1DB25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9922</Words>
  <Characters>5656</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Bakanevičienė</dc:creator>
  <cp:keywords/>
  <dc:description/>
  <cp:lastModifiedBy>Asta Bakanevičienė</cp:lastModifiedBy>
  <cp:revision>43</cp:revision>
  <cp:lastPrinted>2019-05-30T11:00:00Z</cp:lastPrinted>
  <dcterms:created xsi:type="dcterms:W3CDTF">2024-01-30T07:24:00Z</dcterms:created>
  <dcterms:modified xsi:type="dcterms:W3CDTF">2024-01-30T10:08:00Z</dcterms:modified>
</cp:coreProperties>
</file>