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1893" w14:textId="77777777" w:rsidR="00B34161" w:rsidRPr="006C392D" w:rsidRDefault="00B34161" w:rsidP="00B3416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6C392D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0C837316" wp14:editId="68B09FD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68C21" w14:textId="77777777" w:rsidR="00B34161" w:rsidRPr="006C392D" w:rsidRDefault="00B34161" w:rsidP="00B34161">
      <w:pPr>
        <w:jc w:val="center"/>
        <w:rPr>
          <w:rFonts w:ascii="Times New Roman" w:hAnsi="Times New Roman"/>
          <w:b/>
          <w:lang w:val="lt-LT" w:eastAsia="lt-LT"/>
        </w:rPr>
      </w:pPr>
    </w:p>
    <w:p w14:paraId="5C7ABED4" w14:textId="50C715DC" w:rsidR="00B34161" w:rsidRPr="006C392D" w:rsidRDefault="00B34161" w:rsidP="00B3416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C392D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C92BC6">
        <w:rPr>
          <w:rFonts w:ascii="Times New Roman" w:hAnsi="Times New Roman"/>
          <w:b/>
          <w:sz w:val="24"/>
          <w:szCs w:val="24"/>
          <w:lang w:val="lt-LT"/>
        </w:rPr>
        <w:t>ADMINISTRACIJA</w:t>
      </w:r>
    </w:p>
    <w:p w14:paraId="6BF7BA22" w14:textId="77777777" w:rsidR="00B34161" w:rsidRPr="006C392D" w:rsidRDefault="00B34161" w:rsidP="00B3416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9AC9281" w14:textId="34D99AB2" w:rsidR="00B34161" w:rsidRPr="006C392D" w:rsidRDefault="00C92BC6" w:rsidP="00B34161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0C7D24ED" w14:textId="3613F6F3" w:rsidR="00B34161" w:rsidRPr="006C392D" w:rsidRDefault="00B34161" w:rsidP="00B34161">
      <w:pPr>
        <w:pStyle w:val="Antrat1"/>
        <w:jc w:val="center"/>
        <w:rPr>
          <w:b/>
          <w:szCs w:val="24"/>
          <w:lang w:val="lt-LT"/>
        </w:rPr>
      </w:pPr>
      <w:bookmarkStart w:id="0" w:name="_Hlk95317162"/>
      <w:r w:rsidRPr="006C392D">
        <w:rPr>
          <w:b/>
          <w:szCs w:val="24"/>
          <w:lang w:val="lt-LT"/>
        </w:rPr>
        <w:t>DĖL ŠAKIŲ RAJONO SAVIVALDYBĖS ADMINISTRACIJOS STRUKTŪROS PATVIRTINIMO</w:t>
      </w:r>
      <w:r w:rsidR="004D4F84">
        <w:rPr>
          <w:b/>
          <w:szCs w:val="24"/>
          <w:lang w:val="lt-LT"/>
        </w:rPr>
        <w:t>,</w:t>
      </w:r>
      <w:r w:rsidRPr="006C392D">
        <w:rPr>
          <w:b/>
          <w:szCs w:val="24"/>
          <w:lang w:val="lt-LT"/>
        </w:rPr>
        <w:t xml:space="preserve"> VALSTYBĖS TARNAUTOJŲ PAREIGYBIŲ IR DARBUOTOJŲ, DIRBANČIŲ PAGAL DARBO SUTARTIS IR GAUNANČIŲ UŽMOKESTĮ IŠ RAJONO SAVIVALDYBĖS BIUDŽETO, SKAIČIAUS NUSTATYMO</w:t>
      </w:r>
    </w:p>
    <w:bookmarkEnd w:id="0"/>
    <w:p w14:paraId="37FE4535" w14:textId="77777777" w:rsidR="00B34161" w:rsidRPr="006C392D" w:rsidRDefault="00B34161" w:rsidP="00B3416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30B1C311" w14:textId="6A91E5FB" w:rsidR="00B34161" w:rsidRPr="006C392D" w:rsidRDefault="00B34161" w:rsidP="00B3416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C392D">
        <w:rPr>
          <w:rFonts w:ascii="Times New Roman" w:hAnsi="Times New Roman"/>
          <w:sz w:val="24"/>
          <w:szCs w:val="24"/>
          <w:lang w:val="lt-LT"/>
        </w:rPr>
        <w:t>202</w:t>
      </w:r>
      <w:r w:rsidR="00C92BC6">
        <w:rPr>
          <w:rFonts w:ascii="Times New Roman" w:hAnsi="Times New Roman"/>
          <w:sz w:val="24"/>
          <w:szCs w:val="24"/>
          <w:lang w:val="lt-LT"/>
        </w:rPr>
        <w:t>4</w:t>
      </w:r>
      <w:r w:rsidRPr="006C392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92BC6">
        <w:rPr>
          <w:rFonts w:ascii="Times New Roman" w:hAnsi="Times New Roman"/>
          <w:sz w:val="24"/>
          <w:szCs w:val="24"/>
          <w:lang w:val="lt-LT"/>
        </w:rPr>
        <w:t xml:space="preserve">vasario   </w:t>
      </w:r>
      <w:r w:rsidRPr="006C39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46FC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C392D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92BC6">
        <w:rPr>
          <w:rFonts w:ascii="Times New Roman" w:hAnsi="Times New Roman"/>
          <w:sz w:val="24"/>
          <w:szCs w:val="24"/>
          <w:lang w:val="lt-LT"/>
        </w:rPr>
        <w:t>AT-</w:t>
      </w:r>
    </w:p>
    <w:p w14:paraId="2E954196" w14:textId="77777777" w:rsidR="00B34161" w:rsidRPr="006C392D" w:rsidRDefault="00B34161" w:rsidP="00B3416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C392D">
        <w:rPr>
          <w:rFonts w:ascii="Times New Roman" w:hAnsi="Times New Roman"/>
          <w:sz w:val="24"/>
          <w:szCs w:val="24"/>
          <w:lang w:val="lt-LT"/>
        </w:rPr>
        <w:t>Šakiai</w:t>
      </w:r>
    </w:p>
    <w:p w14:paraId="2F01EC3D" w14:textId="77777777" w:rsidR="00B34161" w:rsidRPr="006C392D" w:rsidRDefault="00B34161" w:rsidP="00C83B74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A3DA90D" w14:textId="1C42112F" w:rsidR="00B34161" w:rsidRDefault="00B34161" w:rsidP="00C83B74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6C392D">
        <w:rPr>
          <w:rFonts w:ascii="Times New Roman" w:hAnsi="Times New Roman"/>
          <w:color w:val="000000"/>
          <w:sz w:val="24"/>
          <w:szCs w:val="24"/>
          <w:lang w:val="lt-LT" w:eastAsia="lt-LT"/>
        </w:rPr>
        <w:t>Vadovaudamasi</w:t>
      </w:r>
      <w:r w:rsidR="00C26E1B">
        <w:rPr>
          <w:rFonts w:ascii="Times New Roman" w:hAnsi="Times New Roman"/>
          <w:color w:val="000000"/>
          <w:sz w:val="24"/>
          <w:szCs w:val="24"/>
          <w:lang w:val="lt-LT" w:eastAsia="lt-LT"/>
        </w:rPr>
        <w:t>s</w:t>
      </w:r>
      <w:r w:rsidRPr="006C392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4D4F84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Lietuvos Respublikos vietos savivaldos įstatymo 34 straipsnio 6 dalies 3 punktu, </w:t>
      </w:r>
      <w:r w:rsidRPr="006C392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Lietuvos Respublikos </w:t>
      </w:r>
      <w:r w:rsidR="00A96B4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Biudžetinių įstaigų įstatymo 11 straipsnio 1 dalies 4 punktu, Lietuvos Respublikos </w:t>
      </w:r>
      <w:r w:rsidR="00C83B74">
        <w:rPr>
          <w:rFonts w:ascii="Times New Roman" w:hAnsi="Times New Roman"/>
          <w:color w:val="000000"/>
          <w:sz w:val="24"/>
          <w:szCs w:val="24"/>
          <w:lang w:val="lt-LT" w:eastAsia="lt-LT"/>
        </w:rPr>
        <w:t>v</w:t>
      </w:r>
      <w:r w:rsidR="00A96B49">
        <w:rPr>
          <w:rFonts w:ascii="Times New Roman" w:hAnsi="Times New Roman"/>
          <w:color w:val="000000"/>
          <w:sz w:val="24"/>
          <w:szCs w:val="24"/>
          <w:lang w:val="lt-LT" w:eastAsia="lt-LT"/>
        </w:rPr>
        <w:t>alstybės tarnybos įstatymo 8 straipsnio 1dalimi</w:t>
      </w:r>
      <w:r w:rsidR="00C83B74">
        <w:rPr>
          <w:rFonts w:ascii="Times New Roman" w:hAnsi="Times New Roman"/>
          <w:color w:val="000000"/>
          <w:sz w:val="24"/>
          <w:szCs w:val="24"/>
          <w:lang w:val="lt-LT" w:eastAsia="lt-LT"/>
        </w:rPr>
        <w:t>,</w:t>
      </w:r>
      <w:r w:rsidR="00A96B4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 t v i r t i n </w:t>
      </w:r>
      <w:r w:rsidR="004E382A">
        <w:rPr>
          <w:rFonts w:ascii="Times New Roman" w:hAnsi="Times New Roman"/>
          <w:color w:val="000000"/>
          <w:sz w:val="24"/>
          <w:szCs w:val="24"/>
          <w:lang w:val="lt-LT" w:eastAsia="lt-LT"/>
        </w:rPr>
        <w:t>u</w:t>
      </w:r>
      <w:r w:rsidR="00A96B49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p w14:paraId="770EF4F0" w14:textId="127DE0B7" w:rsidR="00C92BC6" w:rsidRPr="00C92BC6" w:rsidRDefault="00A96B49" w:rsidP="00C83B74">
      <w:pPr>
        <w:spacing w:line="360" w:lineRule="auto"/>
        <w:jc w:val="both"/>
        <w:rPr>
          <w:rFonts w:ascii="Times New Roman" w:eastAsia="Calibri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           </w:t>
      </w:r>
      <w:r w:rsidR="00C92BC6" w:rsidRPr="00C92BC6">
        <w:rPr>
          <w:rFonts w:ascii="Times New Roman" w:hAnsi="Times New Roman"/>
          <w:color w:val="000000"/>
          <w:sz w:val="24"/>
          <w:szCs w:val="24"/>
          <w:lang w:val="lt-LT"/>
        </w:rPr>
        <w:t xml:space="preserve">1. </w:t>
      </w:r>
      <w:r w:rsidR="00C92BC6" w:rsidRPr="00C92BC6">
        <w:rPr>
          <w:rFonts w:ascii="Times New Roman" w:eastAsia="Calibri" w:hAnsi="Times New Roman"/>
          <w:color w:val="000000"/>
          <w:sz w:val="24"/>
          <w:szCs w:val="24"/>
          <w:lang w:val="lt-LT"/>
        </w:rPr>
        <w:t>Šakių rajono savivaldybės administracijos:</w:t>
      </w:r>
    </w:p>
    <w:p w14:paraId="13D78AC2" w14:textId="5ACC899B" w:rsidR="00C92BC6" w:rsidRDefault="00C92BC6" w:rsidP="00C83B74">
      <w:pPr>
        <w:spacing w:line="360" w:lineRule="auto"/>
        <w:jc w:val="both"/>
        <w:rPr>
          <w:rFonts w:ascii="Times New Roman" w:eastAsia="Calibri" w:hAnsi="Times New Roman"/>
          <w:color w:val="000000"/>
          <w:sz w:val="24"/>
          <w:szCs w:val="24"/>
          <w:lang w:val="lt-LT"/>
        </w:rPr>
      </w:pPr>
      <w:r w:rsidRPr="00C92BC6">
        <w:rPr>
          <w:rFonts w:ascii="Times New Roman" w:eastAsia="Calibri" w:hAnsi="Times New Roman"/>
          <w:color w:val="000000"/>
          <w:sz w:val="24"/>
          <w:szCs w:val="24"/>
          <w:lang w:val="lt-LT"/>
        </w:rPr>
        <w:tab/>
        <w:t>1.1. struktūrą (</w:t>
      </w:r>
      <w:r w:rsidR="00B46FC4">
        <w:rPr>
          <w:rFonts w:ascii="Times New Roman" w:eastAsia="Calibri" w:hAnsi="Times New Roman"/>
          <w:color w:val="000000"/>
          <w:sz w:val="24"/>
          <w:szCs w:val="24"/>
          <w:lang w:val="lt-LT"/>
        </w:rPr>
        <w:t>galioja iki 2024-03-18,  priedas Nr. 1</w:t>
      </w:r>
      <w:r w:rsidRPr="00C92BC6">
        <w:rPr>
          <w:rFonts w:ascii="Times New Roman" w:eastAsia="Calibri" w:hAnsi="Times New Roman"/>
          <w:color w:val="000000"/>
          <w:sz w:val="24"/>
          <w:szCs w:val="24"/>
          <w:lang w:val="lt-LT"/>
        </w:rPr>
        <w:t>);</w:t>
      </w:r>
    </w:p>
    <w:p w14:paraId="4190CDEE" w14:textId="3F5C35CC" w:rsidR="001D6DCF" w:rsidRPr="00C92BC6" w:rsidRDefault="001D6DCF" w:rsidP="00C83B74">
      <w:pPr>
        <w:spacing w:line="36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ab/>
        <w:t>1.2. struktūrą (</w:t>
      </w:r>
      <w:r w:rsidR="00B46FC4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galioja nuo 2024-03-18,  priedas Nr. 2</w:t>
      </w:r>
      <w:r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);</w:t>
      </w:r>
    </w:p>
    <w:p w14:paraId="33ED46EA" w14:textId="42CAA1B5" w:rsidR="001D6DCF" w:rsidRDefault="00C92BC6" w:rsidP="00C83B74">
      <w:pPr>
        <w:spacing w:line="36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</w:pPr>
      <w:r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ab/>
        <w:t>1.</w:t>
      </w:r>
      <w:r w:rsidR="001D6DC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3</w:t>
      </w:r>
      <w:r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. schematinį pavaldumą (</w:t>
      </w:r>
      <w:r w:rsidR="00B46FC4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galioja iki 2024-03-18, priedas Nr. 1</w:t>
      </w:r>
      <w:r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)</w:t>
      </w:r>
      <w:r w:rsidR="001D6DC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;</w:t>
      </w:r>
      <w:r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 xml:space="preserve"> </w:t>
      </w:r>
    </w:p>
    <w:p w14:paraId="4EF2F9C9" w14:textId="69DB08A4" w:rsidR="00C92BC6" w:rsidRPr="00C92BC6" w:rsidRDefault="00C92BC6" w:rsidP="00C83B74">
      <w:pPr>
        <w:spacing w:line="36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</w:pPr>
      <w:r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 xml:space="preserve"> </w:t>
      </w:r>
      <w:r w:rsidR="001D6DC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ab/>
      </w:r>
      <w:r w:rsidR="001D6DCF"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1.</w:t>
      </w:r>
      <w:r w:rsidR="001D6DC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4</w:t>
      </w:r>
      <w:r w:rsidR="001D6DCF"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. schematinį pavaldumą (</w:t>
      </w:r>
      <w:r w:rsidR="00B46FC4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galioja nuo 2024-03-18, priedas Nr. 2</w:t>
      </w:r>
      <w:r w:rsidR="001D6DCF"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).</w:t>
      </w:r>
    </w:p>
    <w:p w14:paraId="5A656E88" w14:textId="12E766CE" w:rsidR="00C92BC6" w:rsidRPr="00C92BC6" w:rsidRDefault="00C92BC6" w:rsidP="00C83B74">
      <w:pPr>
        <w:spacing w:line="360" w:lineRule="auto"/>
        <w:ind w:firstLine="720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</w:pP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2.</w:t>
      </w:r>
      <w:r w:rsidRPr="00C92BC6">
        <w:rPr>
          <w:rFonts w:ascii="Times New Roman" w:hAnsi="Times New Roman"/>
          <w:color w:val="000000"/>
          <w:sz w:val="14"/>
          <w:szCs w:val="14"/>
          <w:lang w:val="lt-LT" w:eastAsia="lt-LT"/>
        </w:rPr>
        <w:t xml:space="preserve"> 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N</w:t>
      </w:r>
      <w:r w:rsidR="00297F2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u s t a t a u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Šakių rajono savivaldybės administracijos valstybės tarnautojų pareigybių ir darbuotojų, dirbančių pagal darbo sutartis, ir gaunančių užmokestį iš rajono savivaldybės biudžeto, skaičių – 28</w:t>
      </w:r>
      <w:r w:rsidR="00833845">
        <w:rPr>
          <w:rFonts w:ascii="Times New Roman" w:hAnsi="Times New Roman"/>
          <w:color w:val="000000"/>
          <w:sz w:val="24"/>
          <w:szCs w:val="24"/>
          <w:lang w:val="lt-LT" w:eastAsia="lt-LT"/>
        </w:rPr>
        <w:t>9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, iš jų:</w:t>
      </w:r>
    </w:p>
    <w:p w14:paraId="51FF12B9" w14:textId="4C58B17B" w:rsidR="00C92BC6" w:rsidRPr="00C92BC6" w:rsidRDefault="00C92BC6" w:rsidP="00C83B74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2.</w:t>
      </w:r>
      <w:r w:rsidR="00833845">
        <w:rPr>
          <w:rFonts w:ascii="Times New Roman" w:hAnsi="Times New Roman"/>
          <w:color w:val="000000"/>
          <w:sz w:val="24"/>
          <w:szCs w:val="24"/>
          <w:lang w:val="lt-LT" w:eastAsia="lt-LT"/>
        </w:rPr>
        <w:t>1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. karjeros valstybės tarnautojai – 7</w:t>
      </w:r>
      <w:r w:rsidR="00833845">
        <w:rPr>
          <w:rFonts w:ascii="Times New Roman" w:hAnsi="Times New Roman"/>
          <w:color w:val="000000"/>
          <w:sz w:val="24"/>
          <w:szCs w:val="24"/>
          <w:lang w:val="lt-LT" w:eastAsia="lt-LT"/>
        </w:rPr>
        <w:t>7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;</w:t>
      </w:r>
    </w:p>
    <w:p w14:paraId="0CFF13C4" w14:textId="2D99F84A" w:rsidR="004E3A7F" w:rsidRDefault="00C92BC6" w:rsidP="00C83B74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2.</w:t>
      </w:r>
      <w:r w:rsidR="00833845">
        <w:rPr>
          <w:rFonts w:ascii="Times New Roman" w:hAnsi="Times New Roman"/>
          <w:color w:val="000000"/>
          <w:sz w:val="24"/>
          <w:szCs w:val="24"/>
          <w:lang w:val="lt-LT" w:eastAsia="lt-LT"/>
        </w:rPr>
        <w:t>2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. darbuotojai, dirbantys pagal darbo sutartis</w:t>
      </w:r>
      <w:r w:rsidR="00C83B74">
        <w:rPr>
          <w:rFonts w:ascii="Times New Roman" w:hAnsi="Times New Roman"/>
          <w:color w:val="000000"/>
          <w:sz w:val="24"/>
          <w:szCs w:val="24"/>
          <w:lang w:val="lt-LT" w:eastAsia="lt-LT"/>
        </w:rPr>
        <w:t>,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– 21</w:t>
      </w:r>
      <w:r w:rsidR="00833845">
        <w:rPr>
          <w:rFonts w:ascii="Times New Roman" w:hAnsi="Times New Roman"/>
          <w:color w:val="000000"/>
          <w:sz w:val="24"/>
          <w:szCs w:val="24"/>
          <w:lang w:val="lt-LT" w:eastAsia="lt-LT"/>
        </w:rPr>
        <w:t>2</w:t>
      </w:r>
      <w:r w:rsidRPr="00C92BC6">
        <w:rPr>
          <w:rFonts w:ascii="Times New Roman" w:hAnsi="Times New Roman"/>
          <w:color w:val="000000"/>
          <w:sz w:val="24"/>
          <w:szCs w:val="24"/>
          <w:lang w:val="lt-LT" w:eastAsia="lt-LT"/>
        </w:rPr>
        <w:t>.</w:t>
      </w:r>
    </w:p>
    <w:p w14:paraId="23297B8A" w14:textId="6EAA8E25" w:rsidR="00B34161" w:rsidRPr="006C392D" w:rsidRDefault="00C92BC6" w:rsidP="00C83B74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92BC6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ab/>
      </w:r>
      <w:r w:rsidR="00B34161" w:rsidRPr="006C392D">
        <w:rPr>
          <w:rFonts w:ascii="Times New Roman" w:hAnsi="Times New Roman"/>
          <w:bCs/>
          <w:noProof/>
          <w:sz w:val="24"/>
          <w:szCs w:val="24"/>
          <w:lang w:val="lt-LT"/>
        </w:rPr>
        <w:t xml:space="preserve">Šis sprendimas per vieną mėnesį nuo sprendimo paskelbimo dienos gali būti skundžiamas </w:t>
      </w:r>
      <w:r w:rsidR="00B34161" w:rsidRPr="006C392D">
        <w:rPr>
          <w:rFonts w:ascii="Times New Roman" w:eastAsia="Calibri" w:hAnsi="Times New Roman"/>
          <w:sz w:val="24"/>
          <w:szCs w:val="24"/>
          <w:lang w:val="lt-LT" w:eastAsia="zh-CN"/>
        </w:rPr>
        <w:t>Lietuvos administracinių ginčų komisijos Kauno apygardos skyriui adresu: Laisvės al. 36, Kaunas, arba Regionų administracinio teismo Kauno rūmams adresu: A. Mickevičiaus g. 8A, Kaunas.</w:t>
      </w:r>
    </w:p>
    <w:p w14:paraId="09751303" w14:textId="0018113E" w:rsidR="00B34161" w:rsidRDefault="00B34161" w:rsidP="00C83B74">
      <w:pPr>
        <w:tabs>
          <w:tab w:val="left" w:pos="1191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7886CDA" w14:textId="77777777" w:rsidR="00A96B49" w:rsidRPr="006C392D" w:rsidRDefault="00A96B49" w:rsidP="00C83B74">
      <w:pPr>
        <w:tabs>
          <w:tab w:val="left" w:pos="1191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6B66FE34" w14:textId="3FD69596" w:rsidR="00B34161" w:rsidRPr="006C392D" w:rsidRDefault="00C92BC6" w:rsidP="00F12D71">
      <w:pPr>
        <w:suppressAutoHyphens/>
        <w:spacing w:line="276" w:lineRule="auto"/>
        <w:rPr>
          <w:rFonts w:ascii="Times New Roman" w:hAnsi="Times New Roman"/>
          <w:kern w:val="1"/>
          <w:sz w:val="24"/>
          <w:szCs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>Administracijos direktorius</w:t>
      </w:r>
      <w:r w:rsidR="00B34161" w:rsidRPr="006C392D">
        <w:rPr>
          <w:rFonts w:ascii="Times New Roman" w:hAnsi="Times New Roman"/>
          <w:kern w:val="1"/>
          <w:sz w:val="24"/>
          <w:szCs w:val="24"/>
          <w:lang w:val="lt-LT"/>
        </w:rPr>
        <w:tab/>
      </w:r>
      <w:r w:rsidR="00B34161" w:rsidRPr="006C392D">
        <w:rPr>
          <w:rFonts w:ascii="Times New Roman" w:hAnsi="Times New Roman"/>
          <w:kern w:val="1"/>
          <w:sz w:val="24"/>
          <w:szCs w:val="24"/>
          <w:lang w:val="lt-LT"/>
        </w:rPr>
        <w:tab/>
      </w:r>
      <w:r w:rsidR="00B34161" w:rsidRPr="006C392D">
        <w:rPr>
          <w:rFonts w:ascii="Times New Roman" w:hAnsi="Times New Roman"/>
          <w:kern w:val="1"/>
          <w:sz w:val="24"/>
          <w:szCs w:val="24"/>
          <w:lang w:val="lt-LT"/>
        </w:rPr>
        <w:tab/>
      </w:r>
      <w:r w:rsidR="00B34161" w:rsidRPr="006C392D">
        <w:rPr>
          <w:rFonts w:ascii="Times New Roman" w:hAnsi="Times New Roman"/>
          <w:kern w:val="1"/>
          <w:sz w:val="24"/>
          <w:szCs w:val="24"/>
          <w:lang w:val="lt-LT"/>
        </w:rPr>
        <w:tab/>
      </w:r>
      <w:r w:rsidR="00B34161" w:rsidRPr="006C392D">
        <w:rPr>
          <w:rFonts w:ascii="Times New Roman" w:hAnsi="Times New Roman"/>
          <w:kern w:val="1"/>
          <w:sz w:val="24"/>
          <w:szCs w:val="24"/>
          <w:lang w:val="lt-LT"/>
        </w:rPr>
        <w:tab/>
      </w:r>
      <w:r w:rsidR="00B34161">
        <w:rPr>
          <w:rFonts w:ascii="Times New Roman" w:hAnsi="Times New Roman"/>
          <w:kern w:val="1"/>
          <w:sz w:val="24"/>
          <w:szCs w:val="24"/>
          <w:lang w:val="lt-LT"/>
        </w:rPr>
        <w:tab/>
      </w:r>
      <w:r w:rsidR="00B34161">
        <w:rPr>
          <w:rFonts w:ascii="Times New Roman" w:hAnsi="Times New Roman"/>
          <w:kern w:val="1"/>
          <w:sz w:val="24"/>
          <w:szCs w:val="24"/>
          <w:lang w:val="lt-LT"/>
        </w:rPr>
        <w:tab/>
      </w:r>
      <w:r>
        <w:rPr>
          <w:rFonts w:ascii="Times New Roman" w:hAnsi="Times New Roman"/>
          <w:kern w:val="1"/>
          <w:sz w:val="24"/>
          <w:szCs w:val="24"/>
          <w:lang w:val="lt-LT"/>
        </w:rPr>
        <w:t xml:space="preserve">         Vytautas Ižganaitis</w:t>
      </w:r>
    </w:p>
    <w:p w14:paraId="0CB0BCA1" w14:textId="77777777" w:rsidR="00B34161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8FEED1F" w14:textId="77777777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01FC9F" w14:textId="147E7A06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Parengė</w:t>
      </w:r>
    </w:p>
    <w:p w14:paraId="7190F92D" w14:textId="070B853D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Teisės, personalo ir civilinės metrikacijos skyriaus</w:t>
      </w:r>
    </w:p>
    <w:p w14:paraId="71F62102" w14:textId="6856AF8A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vyriausiasis specialistas</w:t>
      </w:r>
    </w:p>
    <w:p w14:paraId="1933741F" w14:textId="77777777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80E539F" w14:textId="55F3EC58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Remigijus Dumčius</w:t>
      </w:r>
    </w:p>
    <w:p w14:paraId="7A971B40" w14:textId="7F9F7951" w:rsidR="00FA2CC3" w:rsidRDefault="00FA2CC3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2024-02-02</w:t>
      </w:r>
    </w:p>
    <w:sectPr w:rsidR="00FA2CC3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AC51D" w14:textId="77777777" w:rsidR="002D6955" w:rsidRDefault="002D6955">
      <w:r>
        <w:separator/>
      </w:r>
    </w:p>
  </w:endnote>
  <w:endnote w:type="continuationSeparator" w:id="0">
    <w:p w14:paraId="5CC1762B" w14:textId="77777777" w:rsidR="002D6955" w:rsidRDefault="002D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E4718" w14:textId="77777777" w:rsidR="006327C8" w:rsidRDefault="006327C8" w:rsidP="006327C8">
    <w:pPr>
      <w:pStyle w:val="Porat"/>
      <w:jc w:val="right"/>
    </w:pPr>
  </w:p>
  <w:p w14:paraId="652A2C7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D893E" w14:textId="77777777" w:rsidR="002D6955" w:rsidRDefault="002D6955">
      <w:r>
        <w:separator/>
      </w:r>
    </w:p>
  </w:footnote>
  <w:footnote w:type="continuationSeparator" w:id="0">
    <w:p w14:paraId="72F5AEFD" w14:textId="77777777" w:rsidR="002D6955" w:rsidRDefault="002D69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7F2"/>
    <w:rsid w:val="00005B6F"/>
    <w:rsid w:val="000303E8"/>
    <w:rsid w:val="00031581"/>
    <w:rsid w:val="00032618"/>
    <w:rsid w:val="00035DB6"/>
    <w:rsid w:val="0004714A"/>
    <w:rsid w:val="00054123"/>
    <w:rsid w:val="00066302"/>
    <w:rsid w:val="000724A5"/>
    <w:rsid w:val="0008556D"/>
    <w:rsid w:val="00093E2D"/>
    <w:rsid w:val="00097933"/>
    <w:rsid w:val="000A2FB0"/>
    <w:rsid w:val="000A5774"/>
    <w:rsid w:val="000C67A7"/>
    <w:rsid w:val="000D119A"/>
    <w:rsid w:val="000E2BA4"/>
    <w:rsid w:val="000E50E7"/>
    <w:rsid w:val="000F02B9"/>
    <w:rsid w:val="000F2EE6"/>
    <w:rsid w:val="0011334F"/>
    <w:rsid w:val="001229FA"/>
    <w:rsid w:val="001305ED"/>
    <w:rsid w:val="00131181"/>
    <w:rsid w:val="001346FD"/>
    <w:rsid w:val="0014586D"/>
    <w:rsid w:val="00146E5A"/>
    <w:rsid w:val="001551D1"/>
    <w:rsid w:val="00162785"/>
    <w:rsid w:val="0016396E"/>
    <w:rsid w:val="00163CA8"/>
    <w:rsid w:val="00177591"/>
    <w:rsid w:val="00177954"/>
    <w:rsid w:val="00185DD3"/>
    <w:rsid w:val="001957AD"/>
    <w:rsid w:val="001A1D32"/>
    <w:rsid w:val="001B289C"/>
    <w:rsid w:val="001B3920"/>
    <w:rsid w:val="001D585A"/>
    <w:rsid w:val="001D6DCF"/>
    <w:rsid w:val="001E276B"/>
    <w:rsid w:val="001E28EC"/>
    <w:rsid w:val="001E4A36"/>
    <w:rsid w:val="001F789B"/>
    <w:rsid w:val="0023674B"/>
    <w:rsid w:val="00237CBB"/>
    <w:rsid w:val="00255846"/>
    <w:rsid w:val="0026070E"/>
    <w:rsid w:val="002673E0"/>
    <w:rsid w:val="00282E74"/>
    <w:rsid w:val="00296681"/>
    <w:rsid w:val="00297F2E"/>
    <w:rsid w:val="002A6EDC"/>
    <w:rsid w:val="002B1065"/>
    <w:rsid w:val="002B19B7"/>
    <w:rsid w:val="002C2983"/>
    <w:rsid w:val="002D24EF"/>
    <w:rsid w:val="002D3639"/>
    <w:rsid w:val="002D6955"/>
    <w:rsid w:val="002E5949"/>
    <w:rsid w:val="002E66A8"/>
    <w:rsid w:val="002F1D41"/>
    <w:rsid w:val="00313816"/>
    <w:rsid w:val="003208B8"/>
    <w:rsid w:val="00320B7D"/>
    <w:rsid w:val="003216F0"/>
    <w:rsid w:val="00326254"/>
    <w:rsid w:val="0033591A"/>
    <w:rsid w:val="00353D7E"/>
    <w:rsid w:val="00365506"/>
    <w:rsid w:val="003744B0"/>
    <w:rsid w:val="003805DF"/>
    <w:rsid w:val="0038661A"/>
    <w:rsid w:val="00386F11"/>
    <w:rsid w:val="003870C0"/>
    <w:rsid w:val="003966D0"/>
    <w:rsid w:val="003A3FE6"/>
    <w:rsid w:val="003C0781"/>
    <w:rsid w:val="003C3375"/>
    <w:rsid w:val="003D08E0"/>
    <w:rsid w:val="003D453E"/>
    <w:rsid w:val="003E25A8"/>
    <w:rsid w:val="003F1D21"/>
    <w:rsid w:val="0040003B"/>
    <w:rsid w:val="00410BA6"/>
    <w:rsid w:val="00420582"/>
    <w:rsid w:val="00427655"/>
    <w:rsid w:val="00432708"/>
    <w:rsid w:val="00434A6F"/>
    <w:rsid w:val="00435872"/>
    <w:rsid w:val="00452699"/>
    <w:rsid w:val="004526F7"/>
    <w:rsid w:val="00452D51"/>
    <w:rsid w:val="00455FBC"/>
    <w:rsid w:val="004664BC"/>
    <w:rsid w:val="004823CF"/>
    <w:rsid w:val="00491C74"/>
    <w:rsid w:val="004B68A2"/>
    <w:rsid w:val="004C07DA"/>
    <w:rsid w:val="004C5B28"/>
    <w:rsid w:val="004C6033"/>
    <w:rsid w:val="004C67C8"/>
    <w:rsid w:val="004D4F84"/>
    <w:rsid w:val="004E382A"/>
    <w:rsid w:val="004E3A7F"/>
    <w:rsid w:val="004F1EAB"/>
    <w:rsid w:val="004F463D"/>
    <w:rsid w:val="005050DF"/>
    <w:rsid w:val="00505490"/>
    <w:rsid w:val="00541A02"/>
    <w:rsid w:val="005520A4"/>
    <w:rsid w:val="00556733"/>
    <w:rsid w:val="00556F45"/>
    <w:rsid w:val="00564D24"/>
    <w:rsid w:val="005711CF"/>
    <w:rsid w:val="00590A4A"/>
    <w:rsid w:val="00593E30"/>
    <w:rsid w:val="00595CB9"/>
    <w:rsid w:val="005B63BB"/>
    <w:rsid w:val="005D4A86"/>
    <w:rsid w:val="005D72B6"/>
    <w:rsid w:val="005D7FBC"/>
    <w:rsid w:val="005E23CC"/>
    <w:rsid w:val="005E4B20"/>
    <w:rsid w:val="00614C9D"/>
    <w:rsid w:val="00624FC5"/>
    <w:rsid w:val="006327C8"/>
    <w:rsid w:val="00664C24"/>
    <w:rsid w:val="0068251F"/>
    <w:rsid w:val="00685B58"/>
    <w:rsid w:val="006A049B"/>
    <w:rsid w:val="006B2477"/>
    <w:rsid w:val="006B3A63"/>
    <w:rsid w:val="006B3ADD"/>
    <w:rsid w:val="006B6B57"/>
    <w:rsid w:val="006C392D"/>
    <w:rsid w:val="006D78CE"/>
    <w:rsid w:val="006E4C1F"/>
    <w:rsid w:val="006F20B4"/>
    <w:rsid w:val="006F453F"/>
    <w:rsid w:val="007006AD"/>
    <w:rsid w:val="00711A58"/>
    <w:rsid w:val="00724DA2"/>
    <w:rsid w:val="007426A6"/>
    <w:rsid w:val="0074773B"/>
    <w:rsid w:val="007546FB"/>
    <w:rsid w:val="0076271F"/>
    <w:rsid w:val="00770D44"/>
    <w:rsid w:val="00776A5B"/>
    <w:rsid w:val="00785BB0"/>
    <w:rsid w:val="007B05CF"/>
    <w:rsid w:val="007B0EEB"/>
    <w:rsid w:val="007B3C19"/>
    <w:rsid w:val="007B3CFF"/>
    <w:rsid w:val="007F7F35"/>
    <w:rsid w:val="00805F1A"/>
    <w:rsid w:val="00810B89"/>
    <w:rsid w:val="00823B76"/>
    <w:rsid w:val="00833845"/>
    <w:rsid w:val="00840E97"/>
    <w:rsid w:val="00856D32"/>
    <w:rsid w:val="00860A42"/>
    <w:rsid w:val="00862EB8"/>
    <w:rsid w:val="00867233"/>
    <w:rsid w:val="008B1E99"/>
    <w:rsid w:val="008B62DA"/>
    <w:rsid w:val="008C3186"/>
    <w:rsid w:val="008D6745"/>
    <w:rsid w:val="008E41CD"/>
    <w:rsid w:val="008E5577"/>
    <w:rsid w:val="00912A6D"/>
    <w:rsid w:val="00931367"/>
    <w:rsid w:val="009401A2"/>
    <w:rsid w:val="00947EFE"/>
    <w:rsid w:val="0095297A"/>
    <w:rsid w:val="00955DED"/>
    <w:rsid w:val="0099036D"/>
    <w:rsid w:val="00993B5E"/>
    <w:rsid w:val="00994370"/>
    <w:rsid w:val="00994819"/>
    <w:rsid w:val="0099690B"/>
    <w:rsid w:val="009A1247"/>
    <w:rsid w:val="009A5958"/>
    <w:rsid w:val="009B1A0A"/>
    <w:rsid w:val="009B2CFC"/>
    <w:rsid w:val="009C18D2"/>
    <w:rsid w:val="009C3720"/>
    <w:rsid w:val="009D7595"/>
    <w:rsid w:val="009F017A"/>
    <w:rsid w:val="009F5B0F"/>
    <w:rsid w:val="009F71B1"/>
    <w:rsid w:val="00A068C8"/>
    <w:rsid w:val="00A143E1"/>
    <w:rsid w:val="00A157EC"/>
    <w:rsid w:val="00A37C83"/>
    <w:rsid w:val="00A44F6E"/>
    <w:rsid w:val="00A6214E"/>
    <w:rsid w:val="00A92FE7"/>
    <w:rsid w:val="00A9614F"/>
    <w:rsid w:val="00A96B49"/>
    <w:rsid w:val="00AB3E86"/>
    <w:rsid w:val="00AD6652"/>
    <w:rsid w:val="00B34161"/>
    <w:rsid w:val="00B46FC4"/>
    <w:rsid w:val="00B541D3"/>
    <w:rsid w:val="00B5470C"/>
    <w:rsid w:val="00B54D56"/>
    <w:rsid w:val="00B55422"/>
    <w:rsid w:val="00B65540"/>
    <w:rsid w:val="00B67AB4"/>
    <w:rsid w:val="00B860DC"/>
    <w:rsid w:val="00B87E60"/>
    <w:rsid w:val="00B93E60"/>
    <w:rsid w:val="00BA5082"/>
    <w:rsid w:val="00BD1A2E"/>
    <w:rsid w:val="00BE0B84"/>
    <w:rsid w:val="00BF2EE6"/>
    <w:rsid w:val="00BF6792"/>
    <w:rsid w:val="00C017B1"/>
    <w:rsid w:val="00C0482C"/>
    <w:rsid w:val="00C051D6"/>
    <w:rsid w:val="00C106DB"/>
    <w:rsid w:val="00C14CAE"/>
    <w:rsid w:val="00C26E1B"/>
    <w:rsid w:val="00C33184"/>
    <w:rsid w:val="00C472FE"/>
    <w:rsid w:val="00C47C1E"/>
    <w:rsid w:val="00C516A6"/>
    <w:rsid w:val="00C5672D"/>
    <w:rsid w:val="00C6675D"/>
    <w:rsid w:val="00C70B65"/>
    <w:rsid w:val="00C72925"/>
    <w:rsid w:val="00C736B3"/>
    <w:rsid w:val="00C82126"/>
    <w:rsid w:val="00C83B74"/>
    <w:rsid w:val="00C87AB5"/>
    <w:rsid w:val="00C87B6C"/>
    <w:rsid w:val="00C90233"/>
    <w:rsid w:val="00C9257E"/>
    <w:rsid w:val="00C92BC6"/>
    <w:rsid w:val="00CA2692"/>
    <w:rsid w:val="00CA6EC5"/>
    <w:rsid w:val="00CC2FBA"/>
    <w:rsid w:val="00CC3AB7"/>
    <w:rsid w:val="00CD0E34"/>
    <w:rsid w:val="00CE3DF5"/>
    <w:rsid w:val="00D009EF"/>
    <w:rsid w:val="00D00B2B"/>
    <w:rsid w:val="00D01D4D"/>
    <w:rsid w:val="00D029B7"/>
    <w:rsid w:val="00D03DA8"/>
    <w:rsid w:val="00D138FB"/>
    <w:rsid w:val="00D15C10"/>
    <w:rsid w:val="00D255F3"/>
    <w:rsid w:val="00D33803"/>
    <w:rsid w:val="00D376C1"/>
    <w:rsid w:val="00D37F71"/>
    <w:rsid w:val="00D42E04"/>
    <w:rsid w:val="00D46C38"/>
    <w:rsid w:val="00D53BA0"/>
    <w:rsid w:val="00D56D3D"/>
    <w:rsid w:val="00D75F4C"/>
    <w:rsid w:val="00D82867"/>
    <w:rsid w:val="00D83F85"/>
    <w:rsid w:val="00D85A5C"/>
    <w:rsid w:val="00D86F3D"/>
    <w:rsid w:val="00D92FE2"/>
    <w:rsid w:val="00D95768"/>
    <w:rsid w:val="00DA577F"/>
    <w:rsid w:val="00DB486D"/>
    <w:rsid w:val="00DB49E5"/>
    <w:rsid w:val="00DB51D9"/>
    <w:rsid w:val="00DC4B44"/>
    <w:rsid w:val="00DC64D4"/>
    <w:rsid w:val="00DD0FE8"/>
    <w:rsid w:val="00DD5E72"/>
    <w:rsid w:val="00DE48BE"/>
    <w:rsid w:val="00DF74AF"/>
    <w:rsid w:val="00E03CF9"/>
    <w:rsid w:val="00E04E4E"/>
    <w:rsid w:val="00E1190F"/>
    <w:rsid w:val="00E208AC"/>
    <w:rsid w:val="00E301D5"/>
    <w:rsid w:val="00E36A5B"/>
    <w:rsid w:val="00E6198C"/>
    <w:rsid w:val="00E631CC"/>
    <w:rsid w:val="00E670C0"/>
    <w:rsid w:val="00E87F96"/>
    <w:rsid w:val="00E9714A"/>
    <w:rsid w:val="00EA0C80"/>
    <w:rsid w:val="00EB67E8"/>
    <w:rsid w:val="00EB781A"/>
    <w:rsid w:val="00ED246A"/>
    <w:rsid w:val="00EF361F"/>
    <w:rsid w:val="00EF52A2"/>
    <w:rsid w:val="00F03546"/>
    <w:rsid w:val="00F06DC6"/>
    <w:rsid w:val="00F12D71"/>
    <w:rsid w:val="00F12DBD"/>
    <w:rsid w:val="00F20678"/>
    <w:rsid w:val="00F2162C"/>
    <w:rsid w:val="00F36C7E"/>
    <w:rsid w:val="00F3700A"/>
    <w:rsid w:val="00F52C05"/>
    <w:rsid w:val="00F63DAE"/>
    <w:rsid w:val="00F74513"/>
    <w:rsid w:val="00F822B0"/>
    <w:rsid w:val="00F9223A"/>
    <w:rsid w:val="00F93AD0"/>
    <w:rsid w:val="00FA2CC3"/>
    <w:rsid w:val="00FB5601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0B54950"/>
  <w15:docId w15:val="{7E7895F3-227A-40A2-94E8-B33A4C9F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B51D9"/>
    <w:rPr>
      <w:rFonts w:ascii="TimesLT" w:hAnsi="TimesLT"/>
      <w:lang w:val="en-US" w:eastAsia="en-US"/>
    </w:rPr>
  </w:style>
  <w:style w:type="paragraph" w:styleId="Sraopastraipa">
    <w:name w:val="List Paragraph"/>
    <w:basedOn w:val="prastasis"/>
    <w:uiPriority w:val="34"/>
    <w:qFormat/>
    <w:rsid w:val="00365506"/>
    <w:pPr>
      <w:ind w:left="720"/>
      <w:contextualSpacing/>
    </w:pPr>
  </w:style>
  <w:style w:type="paragraph" w:customStyle="1" w:styleId="tajtip">
    <w:name w:val="tajtip"/>
    <w:basedOn w:val="prastasis"/>
    <w:rsid w:val="00DB49E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contentpasted0">
    <w:name w:val="contentpasted0"/>
    <w:basedOn w:val="Numatytasispastraiposriftas"/>
    <w:rsid w:val="006A049B"/>
  </w:style>
  <w:style w:type="character" w:customStyle="1" w:styleId="Antrat1Diagrama">
    <w:name w:val="Antraštė 1 Diagrama"/>
    <w:basedOn w:val="Numatytasispastraiposriftas"/>
    <w:link w:val="Antrat1"/>
    <w:rsid w:val="00B34161"/>
    <w:rPr>
      <w:sz w:val="24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B34161"/>
    <w:rPr>
      <w:bCs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6066D9-FB34-4BA3-831C-19DEFCB557A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169</TotalTime>
  <Pages>1</Pages>
  <Words>212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Rimutė Grušienė</cp:lastModifiedBy>
  <cp:revision>10</cp:revision>
  <cp:lastPrinted>2023-09-13T06:45:00Z</cp:lastPrinted>
  <dcterms:created xsi:type="dcterms:W3CDTF">2024-02-02T07:21:00Z</dcterms:created>
  <dcterms:modified xsi:type="dcterms:W3CDTF">2024-02-05T09:35:00Z</dcterms:modified>
</cp:coreProperties>
</file>