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BB88D" w14:textId="77777777" w:rsidR="003D3C51" w:rsidRPr="003D1861" w:rsidRDefault="003D3C51" w:rsidP="003D3C5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7B13F6E0" w14:textId="77777777" w:rsidR="003D3C51" w:rsidRPr="003D1861" w:rsidRDefault="003D3C51" w:rsidP="003D3C5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Šakių rajono savivaldybės tarybos</w:t>
      </w:r>
    </w:p>
    <w:p w14:paraId="47F2E0BE" w14:textId="0C06490B" w:rsidR="003D3C51" w:rsidRPr="003D1861" w:rsidRDefault="003D3C51" w:rsidP="003D3C5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 xml:space="preserve">2024 m. </w:t>
      </w:r>
      <w:r>
        <w:rPr>
          <w:rFonts w:ascii="Times New Roman" w:hAnsi="Times New Roman"/>
          <w:sz w:val="24"/>
          <w:szCs w:val="24"/>
          <w:lang w:val="lt-LT"/>
        </w:rPr>
        <w:t>vasario</w:t>
      </w:r>
      <w:r w:rsidR="007E7AA4">
        <w:rPr>
          <w:rFonts w:ascii="Times New Roman" w:hAnsi="Times New Roman"/>
          <w:sz w:val="24"/>
          <w:szCs w:val="24"/>
          <w:lang w:val="lt-LT"/>
        </w:rPr>
        <w:t xml:space="preserve"> 9</w:t>
      </w:r>
      <w:r w:rsidRPr="003D1861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 w:rsidR="007E7AA4">
        <w:rPr>
          <w:rFonts w:ascii="Times New Roman" w:hAnsi="Times New Roman"/>
          <w:sz w:val="24"/>
          <w:szCs w:val="24"/>
          <w:lang w:val="lt-LT"/>
        </w:rPr>
        <w:t>52</w:t>
      </w:r>
    </w:p>
    <w:p w14:paraId="4BA4AC1E" w14:textId="77777777" w:rsidR="003D3C51" w:rsidRPr="003D1861" w:rsidRDefault="003D3C51" w:rsidP="003D3C51">
      <w:pPr>
        <w:ind w:left="3600" w:firstLine="1362"/>
        <w:rPr>
          <w:rFonts w:ascii="Times New Roman" w:hAnsi="Times New Roman"/>
          <w:sz w:val="24"/>
          <w:szCs w:val="24"/>
          <w:lang w:val="lt-LT" w:eastAsia="lt-LT"/>
        </w:rPr>
      </w:pPr>
      <w:r w:rsidRPr="003D1861">
        <w:rPr>
          <w:rFonts w:ascii="Times New Roman" w:hAnsi="Times New Roman"/>
          <w:sz w:val="24"/>
          <w:szCs w:val="24"/>
          <w:lang w:val="lt-LT" w:eastAsia="lt-LT"/>
        </w:rPr>
        <w:t xml:space="preserve">  </w:t>
      </w:r>
    </w:p>
    <w:p w14:paraId="076BE59A" w14:textId="77777777" w:rsidR="003D3C51" w:rsidRPr="003D1861" w:rsidRDefault="003D3C51" w:rsidP="003D3C51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ŠAKIŲ RAJONO SAVIVALDYBĖS APLINKOS APSAUGOS RĖMIMO SPECIALIOSIOS PROGRAMOS 2024 M. PRIEMONIŲ VYKDYMO SĄMATA</w:t>
      </w:r>
    </w:p>
    <w:p w14:paraId="5153EB3C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B742FAC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1. Informacija apie Savivaldybės aplinkos apsaugos rėmimo specialiosios programos (toliau – Programa) lėšas:</w:t>
      </w:r>
    </w:p>
    <w:p w14:paraId="535588EA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7419"/>
        <w:gridCol w:w="1406"/>
      </w:tblGrid>
      <w:tr w:rsidR="003D3C51" w:rsidRPr="003D1861" w14:paraId="58B5EF9B" w14:textId="77777777" w:rsidTr="009B775D">
        <w:trPr>
          <w:trHeight w:val="87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2520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85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181EE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(1) Programos finansavimo šaltiniai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1A2417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Surinkta lėšų,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2DB5820E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FFC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323EE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Mokesčiai už teršalų išmetimą į aplinką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2262DB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50 000</w:t>
            </w:r>
          </w:p>
        </w:tc>
      </w:tr>
      <w:tr w:rsidR="003D3C51" w:rsidRPr="003D1861" w14:paraId="3956193A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B171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1.2.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2D768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Mokesčiai už valstybinius gamtos išteklius (naudingąsias iškasenas, vandenį, statybinį gruntą ir angliavandenilius)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BCE6DC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10 000</w:t>
            </w:r>
          </w:p>
        </w:tc>
      </w:tr>
      <w:tr w:rsidR="003D3C51" w:rsidRPr="003D1861" w14:paraId="61F2BF6D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286E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1.3.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D6A8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Lėšos, gautos kaip želdinių atkuriamosios vertės kompensacija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F7BF85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1 000</w:t>
            </w:r>
          </w:p>
        </w:tc>
      </w:tr>
      <w:tr w:rsidR="003D3C51" w:rsidRPr="003D1861" w14:paraId="74DC9646" w14:textId="77777777" w:rsidTr="009B775D">
        <w:trPr>
          <w:trHeight w:val="341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69DA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1.4.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BD0F5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Savanoriškos juridinių ir fizinių asmenų įmokos ir kitos teisėtai gautos lėšos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98C426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6D27BE5B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DFD5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1.5.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D64B2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Iš viso (1.1 + 1.2 + 1.3 + 1.4 )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0BCFC4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61 000</w:t>
            </w:r>
          </w:p>
        </w:tc>
      </w:tr>
      <w:tr w:rsidR="003D3C51" w:rsidRPr="003D1861" w14:paraId="711C3B22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EA59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1.6.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372E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Mokesčiai, sumokėti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4BB50E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34 000</w:t>
            </w:r>
          </w:p>
        </w:tc>
      </w:tr>
      <w:tr w:rsidR="003D3C51" w:rsidRPr="003D1861" w14:paraId="10CB3B76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798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1.7.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49C7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25277C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3 000,0</w:t>
            </w:r>
          </w:p>
        </w:tc>
      </w:tr>
      <w:tr w:rsidR="003D3C51" w:rsidRPr="003D1861" w14:paraId="5015CD6F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4C9A0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1.8.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7DBF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Iš viso (1.6 + 1.7):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3AE483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37 000</w:t>
            </w:r>
          </w:p>
        </w:tc>
      </w:tr>
      <w:tr w:rsidR="003D3C51" w:rsidRPr="003D1861" w14:paraId="1113CE6B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6F88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1.9.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9781C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Faktinės ataskaitinio laikotarpio Programos lėšos (1.5 + 1.8)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BF1AA0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98 000</w:t>
            </w:r>
          </w:p>
        </w:tc>
      </w:tr>
      <w:tr w:rsidR="003D3C51" w:rsidRPr="003D1861" w14:paraId="7D81E85E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2A17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1.9.1.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9D7E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 (1.11 + 1.14)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5BBB7A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31 634,05</w:t>
            </w:r>
          </w:p>
        </w:tc>
      </w:tr>
      <w:tr w:rsidR="003D3C51" w:rsidRPr="003D1861" w14:paraId="0DBEA333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C68C3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1.9.2.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C028B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programos šaltinių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5CA522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129 634,05</w:t>
            </w:r>
          </w:p>
        </w:tc>
      </w:tr>
    </w:tbl>
    <w:p w14:paraId="658786C2" w14:textId="77777777" w:rsidR="003D3C51" w:rsidRPr="003D1861" w:rsidRDefault="003D3C51" w:rsidP="003D3C51">
      <w:pPr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16"/>
        <w:gridCol w:w="1406"/>
      </w:tblGrid>
      <w:tr w:rsidR="003D3C51" w:rsidRPr="003D1861" w14:paraId="2E0CEB13" w14:textId="77777777" w:rsidTr="009B775D">
        <w:trPr>
          <w:trHeight w:val="300"/>
          <w:tblHeader/>
        </w:trPr>
        <w:tc>
          <w:tcPr>
            <w:tcW w:w="36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B94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07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511A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(2) Savivaldybės visuomenės sveikatos rėmimo specialiajai programai skirtinos lėšos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3894585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Lėšos,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14A47D08" w14:textId="77777777" w:rsidTr="009B775D">
        <w:trPr>
          <w:trHeight w:val="253"/>
          <w:tblHeader/>
        </w:trPr>
        <w:tc>
          <w:tcPr>
            <w:tcW w:w="36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314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907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8122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731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28C8A5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3D3C51" w:rsidRPr="003D1861" w14:paraId="65B89FF6" w14:textId="77777777" w:rsidTr="009B775D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D69C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1.10.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F06C0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A2D45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12 200</w:t>
            </w:r>
          </w:p>
        </w:tc>
      </w:tr>
      <w:tr w:rsidR="003D3C51" w:rsidRPr="003D1861" w14:paraId="35486A9E" w14:textId="77777777" w:rsidTr="009B775D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D8D7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1.11.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8D3B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82DEF7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13 588</w:t>
            </w:r>
          </w:p>
        </w:tc>
      </w:tr>
      <w:tr w:rsidR="003D3C51" w:rsidRPr="003D1861" w14:paraId="2D746AE6" w14:textId="77777777" w:rsidTr="009B775D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F06B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1.12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07F3B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(1.10 + 1.11)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BDC67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25 788</w:t>
            </w:r>
          </w:p>
        </w:tc>
      </w:tr>
    </w:tbl>
    <w:p w14:paraId="6635C9F3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29"/>
        <w:gridCol w:w="1393"/>
      </w:tblGrid>
      <w:tr w:rsidR="003D3C51" w:rsidRPr="003D1861" w14:paraId="0E4986AA" w14:textId="77777777" w:rsidTr="009B775D"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16BA9" w14:textId="77777777" w:rsidR="003D3C51" w:rsidRPr="003D1861" w:rsidRDefault="003D3C51" w:rsidP="009B775D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BF9F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(3) Kitoms Programos priemonėms skirtinos lėšos</w:t>
            </w:r>
          </w:p>
        </w:tc>
        <w:tc>
          <w:tcPr>
            <w:tcW w:w="72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B10CB0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Lėšos,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5BA5D46B" w14:textId="77777777" w:rsidTr="009B775D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FE74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1.13.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929A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65F936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40 800</w:t>
            </w:r>
          </w:p>
        </w:tc>
      </w:tr>
      <w:tr w:rsidR="003D3C51" w:rsidRPr="003D1861" w14:paraId="66306DF2" w14:textId="77777777" w:rsidTr="009B775D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2E11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1.14.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20F7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BE909F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18 046,05</w:t>
            </w:r>
          </w:p>
        </w:tc>
      </w:tr>
      <w:tr w:rsidR="003D3C51" w:rsidRPr="003D1861" w14:paraId="4623EB4E" w14:textId="77777777" w:rsidTr="009B775D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6CAA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1.15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A796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(1.13 + 1.14)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A9F8E5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58 846,05</w:t>
            </w:r>
          </w:p>
        </w:tc>
      </w:tr>
    </w:tbl>
    <w:p w14:paraId="6B06F16A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046866CC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343C5A2E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0A5C67C9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16065207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0B859F60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lastRenderedPageBreak/>
        <w:t>2. Priemonės, kurioms finansuoti naudojamos lėšos, surinktos už medžiojamųjų gyvūnų išteklių naudojimą:</w:t>
      </w:r>
    </w:p>
    <w:p w14:paraId="203FEEA2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499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2648"/>
        <w:gridCol w:w="4770"/>
        <w:gridCol w:w="1414"/>
      </w:tblGrid>
      <w:tr w:rsidR="003D3C51" w:rsidRPr="003D1861" w14:paraId="02B47EC2" w14:textId="77777777" w:rsidTr="009B775D">
        <w:trPr>
          <w:trHeight w:val="265"/>
        </w:trPr>
        <w:tc>
          <w:tcPr>
            <w:tcW w:w="40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27EA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377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11F7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2480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1C3F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735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4796E3F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Panaudota lėšų,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50FB98ED" w14:textId="77777777" w:rsidTr="009B775D">
        <w:trPr>
          <w:trHeight w:val="288"/>
        </w:trPr>
        <w:tc>
          <w:tcPr>
            <w:tcW w:w="4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F8DE6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137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39DF5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480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F6B9E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735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60034F0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3D3C51" w:rsidRPr="003D1861" w14:paraId="1A6D6F0B" w14:textId="77777777" w:rsidTr="009B775D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6AFB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2.1.</w:t>
            </w:r>
          </w:p>
        </w:tc>
        <w:tc>
          <w:tcPr>
            <w:tcW w:w="385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FBD5E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Žemės sklypų, kuriuose medžioklė nėra uždrausta, savininkų, valdytojų ir naudotojų, įgyvendinamos žalos prevencijos priemonės, kuriomis jie siekia išvengti medžiojamųjų gyvūnų daromos žalos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480C0B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1DA60E78" w14:textId="77777777" w:rsidTr="009B775D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9AE9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2.1.1.</w:t>
            </w:r>
          </w:p>
        </w:tc>
        <w:tc>
          <w:tcPr>
            <w:tcW w:w="13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AEC0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Medžiojamųjų gyvūnų daromos žalos miškui prevencijos priemonių kompensavimui</w:t>
            </w:r>
          </w:p>
        </w:tc>
        <w:tc>
          <w:tcPr>
            <w:tcW w:w="248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CE1F7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VĮ Šakių miškų urėdijai </w:t>
            </w: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įdiegtoms prevencinėms priemonėms (</w:t>
            </w:r>
            <w:r w:rsidRPr="003D1861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repelentų panaudojimui bei apsaugos ąžuolams uždėjimui)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kompensuoti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75A77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34 000</w:t>
            </w:r>
          </w:p>
        </w:tc>
      </w:tr>
      <w:tr w:rsidR="003D3C51" w:rsidRPr="003D1861" w14:paraId="1EB03A14" w14:textId="77777777" w:rsidTr="009B775D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5D8B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2.2.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73354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5D8F15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6E5D8023" w14:textId="77777777" w:rsidTr="009B775D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0DB3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2.3.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6D7E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Vilkų ūkiniams gyvūnams daromos žalos prevencijos priemonių kompensavimui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D25634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3 000</w:t>
            </w:r>
          </w:p>
        </w:tc>
      </w:tr>
      <w:tr w:rsidR="003D3C51" w:rsidRPr="003D1861" w14:paraId="43CC01D0" w14:textId="77777777" w:rsidTr="009B775D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9C284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08E9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(1.8)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8FAAD0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37 000</w:t>
            </w:r>
          </w:p>
        </w:tc>
      </w:tr>
    </w:tbl>
    <w:p w14:paraId="046E6B8C" w14:textId="77777777" w:rsidR="003D3C51" w:rsidRPr="003D186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1B208B51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3. Programos lėšos, skirtos Savivaldybės visuomenės sveikatos rėmimo specialiajai programai:</w:t>
      </w:r>
    </w:p>
    <w:p w14:paraId="4A8D5168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2"/>
        <w:gridCol w:w="1416"/>
      </w:tblGrid>
      <w:tr w:rsidR="003D3C51" w:rsidRPr="003D1861" w14:paraId="118E94F3" w14:textId="77777777" w:rsidTr="009B775D">
        <w:trPr>
          <w:trHeight w:val="300"/>
        </w:trPr>
        <w:tc>
          <w:tcPr>
            <w:tcW w:w="4264" w:type="pct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8D85A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pavadinimas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7910B8CD" w14:textId="77777777" w:rsidR="003D3C51" w:rsidRPr="003D1861" w:rsidRDefault="003D3C51" w:rsidP="009B775D">
            <w:pPr>
              <w:ind w:left="180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Panaudota  lėšų,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2592128A" w14:textId="77777777" w:rsidTr="009B775D">
        <w:trPr>
          <w:trHeight w:val="253"/>
        </w:trPr>
        <w:tc>
          <w:tcPr>
            <w:tcW w:w="4264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4E726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736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547179" w14:textId="77777777" w:rsidR="003D3C51" w:rsidRPr="003D1861" w:rsidRDefault="003D3C51" w:rsidP="009B775D">
            <w:pPr>
              <w:ind w:left="180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3D3C51" w:rsidRPr="003D1861" w14:paraId="25CB8205" w14:textId="77777777" w:rsidTr="009B775D">
        <w:tc>
          <w:tcPr>
            <w:tcW w:w="426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DFAF7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Savivaldybės visuomenės sveikatos rėmimo specialioji programa</w:t>
            </w:r>
          </w:p>
        </w:tc>
        <w:tc>
          <w:tcPr>
            <w:tcW w:w="73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1F1D6D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25 788</w:t>
            </w:r>
          </w:p>
        </w:tc>
      </w:tr>
    </w:tbl>
    <w:p w14:paraId="0B47CF17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5CE04D97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4. Kitos aplinkosaugos priemonės, kurioms įgyvendinti panaudotos Programos lėšos:</w:t>
      </w:r>
    </w:p>
    <w:p w14:paraId="240D8874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961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2520"/>
        <w:gridCol w:w="39"/>
        <w:gridCol w:w="4825"/>
        <w:gridCol w:w="1413"/>
      </w:tblGrid>
      <w:tr w:rsidR="003D3C51" w:rsidRPr="003D1861" w14:paraId="4A692DE1" w14:textId="77777777" w:rsidTr="009B775D">
        <w:trPr>
          <w:trHeight w:val="906"/>
          <w:tblHeader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8818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559" w:type="dxa"/>
            <w:gridSpan w:val="2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D6159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482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C563E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56A3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Panaudota lėšų, Eur</w:t>
            </w:r>
          </w:p>
        </w:tc>
      </w:tr>
      <w:tr w:rsidR="003D3C51" w:rsidRPr="003D1861" w14:paraId="725BC247" w14:textId="77777777" w:rsidTr="009B775D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DF6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4.1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4B4B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kokybės gerinimo ir aplinkos apsaugos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7855D5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3D3C51" w:rsidRPr="003D1861" w14:paraId="29370C08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9038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4.1.1. 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9DF1C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Gyventojams priklausančių gaminių, kurių sudėtyje yra neigiamą poveikį aplinkai  turinčių medžiagų, atliekų tvarkymas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196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Organizuoti gyventojams priklausančių gaminių, kurių sudėtyje yra neigiamą poveikį aplinkai  turinčių medžiagų, atliekų surinkimą ir išvežimą į sąvartyną.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D3945C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3 000 </w:t>
            </w:r>
          </w:p>
        </w:tc>
      </w:tr>
      <w:tr w:rsidR="003D3C51" w:rsidRPr="003D1861" w14:paraId="33AE19E9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6AD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4.1.2.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0B56F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Vandentvarkos objektų projektavimas, statyba ir remontas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D62C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Atlikti vandentvarkos objektų projektavimą, statybą ir remontą.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4F3451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12 200,00</w:t>
            </w:r>
          </w:p>
        </w:tc>
      </w:tr>
      <w:tr w:rsidR="003D3C51" w:rsidRPr="003D1861" w14:paraId="3028FA55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4CD0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4.1.3.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B1130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Savivaldybei priklausančių statinių tamponavimo darbai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F3163" w14:textId="77777777" w:rsidR="003D3C51" w:rsidRPr="003D1861" w:rsidRDefault="003D3C51" w:rsidP="009B775D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Atlikti tamponavimo darbus nenaudojamiems vandens gręžiniams.</w:t>
            </w:r>
          </w:p>
          <w:p w14:paraId="2B86595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C1F19A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1 500,00</w:t>
            </w:r>
          </w:p>
        </w:tc>
      </w:tr>
      <w:tr w:rsidR="003D3C51" w:rsidRPr="003D1861" w14:paraId="18E67B9C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86BB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4.1.4.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92757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 w:cstheme="minorBidi"/>
                <w:sz w:val="24"/>
                <w:szCs w:val="24"/>
                <w:lang w:val="lt-LT" w:eastAsia="lt-LT"/>
              </w:rPr>
              <w:t>Teršalų, išmetamų į gilesnius žemės sluoksnius savivaldybės teritorijoje, mažinimas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728F8" w14:textId="77777777" w:rsidR="003D3C51" w:rsidRPr="003D1861" w:rsidRDefault="003D3C51" w:rsidP="009B775D">
            <w:pPr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</w:pPr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>Individualių nuotekų valymo įrenginių įrengimo išlaidų kompensavimas pareiškėjams.</w:t>
            </w:r>
          </w:p>
          <w:p w14:paraId="470B8F4E" w14:textId="77777777" w:rsidR="003D3C51" w:rsidRPr="003D1861" w:rsidRDefault="003D3C51" w:rsidP="009B775D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1857BAE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3 000</w:t>
            </w:r>
          </w:p>
        </w:tc>
      </w:tr>
      <w:tr w:rsidR="003D3C51" w:rsidRPr="003D1861" w14:paraId="2E52CE8D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0C86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4.1.5.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4916C" w14:textId="77777777" w:rsidR="003D3C51" w:rsidRPr="003D1861" w:rsidRDefault="003D3C51" w:rsidP="009B775D">
            <w:pPr>
              <w:ind w:firstLine="13"/>
              <w:rPr>
                <w:rFonts w:ascii="Times New Roman" w:hAnsi="Times New Roman" w:cstheme="minorBidi"/>
                <w:sz w:val="24"/>
                <w:szCs w:val="24"/>
                <w:highlight w:val="yellow"/>
                <w:lang w:val="lt-LT" w:eastAsia="lt-LT"/>
              </w:rPr>
            </w:pPr>
            <w:r w:rsidRPr="003D1861">
              <w:rPr>
                <w:rFonts w:ascii="Times New Roman" w:eastAsiaTheme="minorHAnsi" w:hAnsi="Times New Roman" w:cstheme="minorBidi"/>
                <w:bCs/>
                <w:iCs/>
                <w:sz w:val="24"/>
                <w:szCs w:val="24"/>
                <w:lang w:val="lt-LT"/>
              </w:rPr>
              <w:t>Invazinių Lietuvoje rūšių sąraše esančių rūšių gausos reguliavimas ir naikinimas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BC80F" w14:textId="77777777" w:rsidR="003D3C51" w:rsidRPr="003D1861" w:rsidRDefault="003D3C51" w:rsidP="009B775D">
            <w:pPr>
              <w:rPr>
                <w:rFonts w:ascii="Times New Roman" w:eastAsiaTheme="minorHAnsi" w:hAnsi="Times New Roman"/>
                <w:sz w:val="24"/>
                <w:szCs w:val="24"/>
                <w:highlight w:val="yellow"/>
                <w:lang w:val="lt-LT" w:eastAsia="lt-LT"/>
              </w:rPr>
            </w:pPr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>Atlikti invazinių Lietuvoje rūšių sąraše esančių Luizitaninių arionų gausos reguliavimą ir naikinimą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776A98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7 000</w:t>
            </w:r>
          </w:p>
        </w:tc>
      </w:tr>
      <w:tr w:rsidR="003D3C51" w:rsidRPr="003D1861" w14:paraId="3FEA652C" w14:textId="77777777" w:rsidTr="009B775D">
        <w:trPr>
          <w:trHeight w:val="495"/>
        </w:trPr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AD2A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4.2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F81C5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Atliekų tvarkymo infrastruktūros plėtros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922322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6E60731A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8178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4.3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ABDDA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Atliekų, kurių turėtojo nustatyti neįmanoma arba kuris nebeegzistuoja, tvarkymo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082360E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164A27A7" w14:textId="77777777" w:rsidTr="009B775D">
        <w:trPr>
          <w:trHeight w:val="112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C993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4.3.1.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FAF79" w14:textId="77777777" w:rsidR="003D3C51" w:rsidRPr="003D1861" w:rsidRDefault="003D3C51" w:rsidP="009B775D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Bešeimininkių ar pavojingų atliekų surinkimui, nelegalių sąvartynų likvidavimui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B8787" w14:textId="77777777" w:rsidR="003D3C51" w:rsidRPr="003D1861" w:rsidRDefault="003D3C51" w:rsidP="009B775D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Sutvarkyti bešeimininkėmis atliekomis užterštas teritorijas.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8B265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1 000</w:t>
            </w:r>
          </w:p>
        </w:tc>
      </w:tr>
      <w:tr w:rsidR="003D3C51" w:rsidRPr="003D1861" w14:paraId="5A88EB42" w14:textId="77777777" w:rsidTr="009B775D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001E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4.4.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65C7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monitoringo, prevencinės, aplinkos atkūrimo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8059DF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229DA675" w14:textId="77777777" w:rsidTr="009B775D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6327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4.4.1.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B0A39" w14:textId="77777777" w:rsidR="003D3C51" w:rsidRPr="003D1861" w:rsidRDefault="003D3C51" w:rsidP="009B775D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Savivaldybės aplinkos monitoringo programos įgyvendinimas</w:t>
            </w:r>
          </w:p>
          <w:p w14:paraId="03840461" w14:textId="77777777" w:rsidR="003D3C51" w:rsidRPr="003D1861" w:rsidRDefault="003D3C51" w:rsidP="009B775D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89E47" w14:textId="726032CA" w:rsidR="003D3C51" w:rsidRPr="003D1861" w:rsidRDefault="003D3C51" w:rsidP="009B775D">
            <w:pPr>
              <w:spacing w:after="160" w:line="259" w:lineRule="auto"/>
              <w:ind w:right="125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Šakių rajono savivaldybės aplinkos monitoringo 2023</w:t>
            </w:r>
            <w:r w:rsidR="00482D6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–</w:t>
            </w: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2028 metų programoje numatytų priemonių 2023 metams įgyvendinimas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1CD0DF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4 000</w:t>
            </w:r>
          </w:p>
        </w:tc>
      </w:tr>
      <w:tr w:rsidR="003D3C51" w:rsidRPr="003D1861" w14:paraId="13035420" w14:textId="77777777" w:rsidTr="009B775D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7954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4.5.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7405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Visuomenės švietimo ir mokymo aplinkosaugos klausimais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A770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1ED95475" w14:textId="77777777" w:rsidTr="009B775D">
        <w:trPr>
          <w:trHeight w:val="220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EFA57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4.5.1.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67D40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Seminarams, komandiruotėms, fotografijos prekėms, knygoms, bukletams pirkti, laikraščiams ar kt. leidiniams užsakyti, ekologiškiems suvenyrams įsigyti </w:t>
            </w:r>
          </w:p>
          <w:p w14:paraId="264FC916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20A6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Aplinkosauginis renginys/ paskaita, seminarai darbuotojų švietimas aplinkosaugos klausimais, leidinių įsigijimas/prenumerata rajono mokyklų bibliotekoms.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5570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2 000</w:t>
            </w:r>
          </w:p>
        </w:tc>
      </w:tr>
      <w:tr w:rsidR="003D3C51" w:rsidRPr="003D1861" w14:paraId="6846442A" w14:textId="77777777" w:rsidTr="009B775D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9D1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4.6.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8B2D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DDB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4B02B8C2" w14:textId="77777777" w:rsidTr="009B775D">
        <w:trPr>
          <w:trHeight w:val="66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1F02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BDEC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Želdinių įsigijimas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DDCD5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Šakių rajono savivaldybės visuomeninių teritorijų apželdinimas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7F8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15 646,05</w:t>
            </w:r>
          </w:p>
        </w:tc>
      </w:tr>
      <w:tr w:rsidR="003D3C51" w:rsidRPr="003D1861" w14:paraId="42C207AE" w14:textId="77777777" w:rsidTr="009B775D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6CC6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4.6.2.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C9B21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Pavojų keliančių ir sergančių medžių genėjimas bei šalinimas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829AA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Pašalinti pavojų keliančius ir sergančius medžius iš civilinių kapinių ir kitų visuomeninių teritorijų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2F1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15 000</w:t>
            </w:r>
          </w:p>
        </w:tc>
      </w:tr>
      <w:tr w:rsidR="003D3C51" w:rsidRPr="003D1861" w14:paraId="034262F2" w14:textId="77777777" w:rsidTr="009B775D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D69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4.6.3.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6F4B6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rajono želdynų ir želdinių inventorizavimas ir apskaita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6A4A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rajono želdynų ir želdinių inventorizavimo ir apskaitos paslaugų įsigijimas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D5B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1000</w:t>
            </w:r>
          </w:p>
        </w:tc>
      </w:tr>
      <w:tr w:rsidR="003D3C51" w:rsidRPr="003D1861" w14:paraId="0A725DF4" w14:textId="77777777" w:rsidTr="009B775D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A82A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4.6.4.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2347A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Viešųjų želdynų ir želdinių priežiūrai reikalingų ekspertų konsultacinių paslaugų pirkimas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422EF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Viešųjų želdynų ir želdinių priežiūrai reikalingų ekspertų konsultacinių paslaugų pirkimas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F2FB" w14:textId="77777777" w:rsidR="003D3C51" w:rsidRPr="003D1861" w:rsidDel="00D1134A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1 000</w:t>
            </w:r>
          </w:p>
        </w:tc>
      </w:tr>
      <w:tr w:rsidR="003D3C51" w:rsidRPr="003D1861" w14:paraId="50BC7077" w14:textId="77777777" w:rsidTr="009B775D">
        <w:trPr>
          <w:trHeight w:val="31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B1A27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7331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Iš viso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F86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58 846,05</w:t>
            </w:r>
          </w:p>
        </w:tc>
      </w:tr>
    </w:tbl>
    <w:p w14:paraId="68337865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199E9B80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5.</w:t>
      </w:r>
      <w:r w:rsidRPr="003D1861">
        <w:rPr>
          <w:rFonts w:ascii="Times New Roman" w:hAnsi="Times New Roman"/>
          <w:sz w:val="24"/>
          <w:szCs w:val="24"/>
          <w:lang w:val="lt-LT"/>
        </w:rPr>
        <w:t> </w:t>
      </w: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Ataskaitinio laikotarpio Programos lėšų likučiai (nepanaudotos lėšos):</w:t>
      </w:r>
    </w:p>
    <w:p w14:paraId="74C04B0C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5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5"/>
        <w:gridCol w:w="7530"/>
        <w:gridCol w:w="1281"/>
      </w:tblGrid>
      <w:tr w:rsidR="003D3C51" w:rsidRPr="003D1861" w14:paraId="306278FE" w14:textId="77777777" w:rsidTr="009B775D">
        <w:tc>
          <w:tcPr>
            <w:tcW w:w="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0C0B7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lastRenderedPageBreak/>
              <w:t>Eil. Nr.</w:t>
            </w:r>
          </w:p>
        </w:tc>
        <w:tc>
          <w:tcPr>
            <w:tcW w:w="38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18544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priemonių grupės pavadinimas</w:t>
            </w:r>
          </w:p>
        </w:tc>
        <w:tc>
          <w:tcPr>
            <w:tcW w:w="6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60246C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Lėšų likutis,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6598639A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C8784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5.1.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BD52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DECEE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51045002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31FE0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5.2.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B791B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Savivaldybės visuomenės sveikatos rėmimo specialioji programa (1.12–3)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E91F8D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00064AB9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7E38E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5.3.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9465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Kitų Programos aplinkosaugos priemonių grupė (1.15–4)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1EC445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22933755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D468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70F58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6547ED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</w:tbl>
    <w:p w14:paraId="04BE6BF5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184052B3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noProof/>
          <w:sz w:val="24"/>
          <w:szCs w:val="24"/>
          <w:lang w:val="lt-LT"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7EE01" wp14:editId="72E24BF1">
                <wp:simplePos x="0" y="0"/>
                <wp:positionH relativeFrom="column">
                  <wp:posOffset>1371600</wp:posOffset>
                </wp:positionH>
                <wp:positionV relativeFrom="paragraph">
                  <wp:posOffset>259715</wp:posOffset>
                </wp:positionV>
                <wp:extent cx="2743200" cy="0"/>
                <wp:effectExtent l="13335" t="6985" r="5715" b="1206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449C614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0.45pt" to="32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"/>
            </w:pict>
          </mc:Fallback>
        </mc:AlternateContent>
      </w:r>
    </w:p>
    <w:p w14:paraId="76B15572" w14:textId="77777777" w:rsidR="003D3C51" w:rsidRPr="003D1861" w:rsidRDefault="003D3C51" w:rsidP="003D3C5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C49E2A0" w14:textId="77777777" w:rsidR="008710B8" w:rsidRPr="00C434D7" w:rsidRDefault="008710B8" w:rsidP="008710B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87FFCC" w14:textId="77777777" w:rsidR="002D1DC0" w:rsidRPr="00C434D7" w:rsidRDefault="002D1DC0">
      <w:pPr>
        <w:rPr>
          <w:rFonts w:ascii="Times New Roman" w:hAnsi="Times New Roman"/>
          <w:sz w:val="24"/>
          <w:szCs w:val="24"/>
        </w:rPr>
      </w:pPr>
    </w:p>
    <w:sectPr w:rsidR="002D1DC0" w:rsidRPr="00C434D7" w:rsidSect="00C0121B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F34E2" w14:textId="77777777" w:rsidR="00AC7E62" w:rsidRDefault="00AC7E62" w:rsidP="007A3F98">
      <w:r>
        <w:separator/>
      </w:r>
    </w:p>
  </w:endnote>
  <w:endnote w:type="continuationSeparator" w:id="0">
    <w:p w14:paraId="362D8AE6" w14:textId="77777777" w:rsidR="00AC7E62" w:rsidRDefault="00AC7E62" w:rsidP="007A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3FE4B" w14:textId="77777777" w:rsidR="00AC7E62" w:rsidRDefault="00AC7E62" w:rsidP="007A3F98">
      <w:r>
        <w:separator/>
      </w:r>
    </w:p>
  </w:footnote>
  <w:footnote w:type="continuationSeparator" w:id="0">
    <w:p w14:paraId="1E99C046" w14:textId="77777777" w:rsidR="00AC7E62" w:rsidRDefault="00AC7E62" w:rsidP="007A3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031743"/>
      <w:docPartObj>
        <w:docPartGallery w:val="Page Numbers (Top of Page)"/>
        <w:docPartUnique/>
      </w:docPartObj>
    </w:sdtPr>
    <w:sdtEndPr/>
    <w:sdtContent>
      <w:p w14:paraId="47919FF3" w14:textId="213516A8" w:rsidR="007A3F98" w:rsidRDefault="007A3F9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D9336" w14:textId="77777777" w:rsidR="007A3F98" w:rsidRDefault="007A3F9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0B8"/>
    <w:rsid w:val="00000E11"/>
    <w:rsid w:val="00026572"/>
    <w:rsid w:val="00041E71"/>
    <w:rsid w:val="0005380F"/>
    <w:rsid w:val="00055431"/>
    <w:rsid w:val="00066B51"/>
    <w:rsid w:val="00077839"/>
    <w:rsid w:val="00080935"/>
    <w:rsid w:val="00082749"/>
    <w:rsid w:val="00084DE9"/>
    <w:rsid w:val="000A4702"/>
    <w:rsid w:val="000D3C4F"/>
    <w:rsid w:val="000E1E7F"/>
    <w:rsid w:val="000E58F6"/>
    <w:rsid w:val="0011705B"/>
    <w:rsid w:val="001175B1"/>
    <w:rsid w:val="00124AFB"/>
    <w:rsid w:val="00125D85"/>
    <w:rsid w:val="00134BFC"/>
    <w:rsid w:val="00137B71"/>
    <w:rsid w:val="00142913"/>
    <w:rsid w:val="00146BB7"/>
    <w:rsid w:val="0015717C"/>
    <w:rsid w:val="00164ED8"/>
    <w:rsid w:val="0017221C"/>
    <w:rsid w:val="001938C5"/>
    <w:rsid w:val="00196C02"/>
    <w:rsid w:val="001C351C"/>
    <w:rsid w:val="001D041A"/>
    <w:rsid w:val="001E25EE"/>
    <w:rsid w:val="00212776"/>
    <w:rsid w:val="002174E9"/>
    <w:rsid w:val="00255463"/>
    <w:rsid w:val="00263D31"/>
    <w:rsid w:val="002A0F73"/>
    <w:rsid w:val="002B0AEF"/>
    <w:rsid w:val="002B20A1"/>
    <w:rsid w:val="002B24B8"/>
    <w:rsid w:val="002C6A16"/>
    <w:rsid w:val="002C6FFE"/>
    <w:rsid w:val="002D1DC0"/>
    <w:rsid w:val="002F0173"/>
    <w:rsid w:val="003163FA"/>
    <w:rsid w:val="0033543A"/>
    <w:rsid w:val="00363C73"/>
    <w:rsid w:val="00384C94"/>
    <w:rsid w:val="003A0C2E"/>
    <w:rsid w:val="003B675A"/>
    <w:rsid w:val="003D2E28"/>
    <w:rsid w:val="003D3C51"/>
    <w:rsid w:val="003E5F14"/>
    <w:rsid w:val="003F5CF1"/>
    <w:rsid w:val="00444B5A"/>
    <w:rsid w:val="004514A1"/>
    <w:rsid w:val="00457E46"/>
    <w:rsid w:val="00482D62"/>
    <w:rsid w:val="00493EA0"/>
    <w:rsid w:val="004A2721"/>
    <w:rsid w:val="004B26E0"/>
    <w:rsid w:val="004D09F0"/>
    <w:rsid w:val="004D131E"/>
    <w:rsid w:val="00506692"/>
    <w:rsid w:val="0051268B"/>
    <w:rsid w:val="00514D8D"/>
    <w:rsid w:val="00521DFB"/>
    <w:rsid w:val="0053291C"/>
    <w:rsid w:val="00551055"/>
    <w:rsid w:val="005A0B1D"/>
    <w:rsid w:val="005E4E4D"/>
    <w:rsid w:val="005E7683"/>
    <w:rsid w:val="005F60BB"/>
    <w:rsid w:val="00610339"/>
    <w:rsid w:val="00632D82"/>
    <w:rsid w:val="00640546"/>
    <w:rsid w:val="00680EA6"/>
    <w:rsid w:val="00693E78"/>
    <w:rsid w:val="006A299B"/>
    <w:rsid w:val="006B601E"/>
    <w:rsid w:val="006D0222"/>
    <w:rsid w:val="006E1A8B"/>
    <w:rsid w:val="006E5206"/>
    <w:rsid w:val="006F38B4"/>
    <w:rsid w:val="006F4221"/>
    <w:rsid w:val="00707FE8"/>
    <w:rsid w:val="00725588"/>
    <w:rsid w:val="0074479B"/>
    <w:rsid w:val="007503C1"/>
    <w:rsid w:val="00781F44"/>
    <w:rsid w:val="007A3F98"/>
    <w:rsid w:val="007D71C5"/>
    <w:rsid w:val="007E7AA4"/>
    <w:rsid w:val="008011F4"/>
    <w:rsid w:val="008105C5"/>
    <w:rsid w:val="00813802"/>
    <w:rsid w:val="0085134B"/>
    <w:rsid w:val="008710B8"/>
    <w:rsid w:val="00881E86"/>
    <w:rsid w:val="00881F22"/>
    <w:rsid w:val="00891820"/>
    <w:rsid w:val="008C63B8"/>
    <w:rsid w:val="009053F0"/>
    <w:rsid w:val="00912CC7"/>
    <w:rsid w:val="00920090"/>
    <w:rsid w:val="009278E3"/>
    <w:rsid w:val="00934DE3"/>
    <w:rsid w:val="00936E23"/>
    <w:rsid w:val="00954AE7"/>
    <w:rsid w:val="009638FC"/>
    <w:rsid w:val="00984A3E"/>
    <w:rsid w:val="009A36D9"/>
    <w:rsid w:val="009B52B6"/>
    <w:rsid w:val="009E6222"/>
    <w:rsid w:val="00A14D8A"/>
    <w:rsid w:val="00A24AD8"/>
    <w:rsid w:val="00A335A0"/>
    <w:rsid w:val="00A45376"/>
    <w:rsid w:val="00A552A0"/>
    <w:rsid w:val="00A70754"/>
    <w:rsid w:val="00AA7C0C"/>
    <w:rsid w:val="00AB41A8"/>
    <w:rsid w:val="00AC7E62"/>
    <w:rsid w:val="00AD1875"/>
    <w:rsid w:val="00AD3B6D"/>
    <w:rsid w:val="00AE64B4"/>
    <w:rsid w:val="00AF6205"/>
    <w:rsid w:val="00B21369"/>
    <w:rsid w:val="00B2329B"/>
    <w:rsid w:val="00B45584"/>
    <w:rsid w:val="00B4772F"/>
    <w:rsid w:val="00B52891"/>
    <w:rsid w:val="00B627B1"/>
    <w:rsid w:val="00B663E6"/>
    <w:rsid w:val="00BB0E44"/>
    <w:rsid w:val="00BB6972"/>
    <w:rsid w:val="00BB6A65"/>
    <w:rsid w:val="00BD463A"/>
    <w:rsid w:val="00BD6AE5"/>
    <w:rsid w:val="00BD72F3"/>
    <w:rsid w:val="00BE455A"/>
    <w:rsid w:val="00C0121B"/>
    <w:rsid w:val="00C25BFB"/>
    <w:rsid w:val="00C434D7"/>
    <w:rsid w:val="00C8288B"/>
    <w:rsid w:val="00C828F1"/>
    <w:rsid w:val="00CF5D21"/>
    <w:rsid w:val="00D1134A"/>
    <w:rsid w:val="00D15D7C"/>
    <w:rsid w:val="00D25736"/>
    <w:rsid w:val="00D310DA"/>
    <w:rsid w:val="00D72E12"/>
    <w:rsid w:val="00D80C6D"/>
    <w:rsid w:val="00D82C01"/>
    <w:rsid w:val="00D82F3F"/>
    <w:rsid w:val="00DA0098"/>
    <w:rsid w:val="00DA7E19"/>
    <w:rsid w:val="00DB5D9D"/>
    <w:rsid w:val="00DC52CC"/>
    <w:rsid w:val="00DD270B"/>
    <w:rsid w:val="00E22B88"/>
    <w:rsid w:val="00E24CDE"/>
    <w:rsid w:val="00E2541A"/>
    <w:rsid w:val="00E3369B"/>
    <w:rsid w:val="00E67239"/>
    <w:rsid w:val="00E80F9B"/>
    <w:rsid w:val="00EC747C"/>
    <w:rsid w:val="00F22D62"/>
    <w:rsid w:val="00F60628"/>
    <w:rsid w:val="00FA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2C3E3"/>
  <w15:chartTrackingRefBased/>
  <w15:docId w15:val="{742DF7F3-6ECE-42F5-AFF9-A2AD2C95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3C51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5736"/>
    <w:rPr>
      <w:rFonts w:ascii="Segoe UI" w:eastAsiaTheme="minorHAnsi" w:hAnsi="Segoe UI" w:cs="Segoe UI"/>
      <w:sz w:val="18"/>
      <w:szCs w:val="18"/>
      <w:lang w:val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5736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7A3F98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A3F98"/>
  </w:style>
  <w:style w:type="paragraph" w:styleId="Porat">
    <w:name w:val="footer"/>
    <w:basedOn w:val="prastasis"/>
    <w:link w:val="PoratDiagrama"/>
    <w:uiPriority w:val="99"/>
    <w:unhideWhenUsed/>
    <w:rsid w:val="007A3F98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PoratDiagrama">
    <w:name w:val="Poraštė Diagrama"/>
    <w:basedOn w:val="Numatytasispastraiposriftas"/>
    <w:link w:val="Porat"/>
    <w:uiPriority w:val="99"/>
    <w:rsid w:val="007A3F98"/>
  </w:style>
  <w:style w:type="paragraph" w:styleId="Betarp">
    <w:name w:val="No Spacing"/>
    <w:uiPriority w:val="1"/>
    <w:qFormat/>
    <w:rsid w:val="00AD3B6D"/>
    <w:pPr>
      <w:spacing w:after="0" w:line="240" w:lineRule="auto"/>
    </w:pPr>
    <w:rPr>
      <w:rFonts w:cs="Times New Roman"/>
    </w:rPr>
  </w:style>
  <w:style w:type="paragraph" w:styleId="prastasiniatinklio">
    <w:name w:val="Normal (Web)"/>
    <w:basedOn w:val="prastasis"/>
    <w:uiPriority w:val="99"/>
    <w:unhideWhenUsed/>
    <w:rsid w:val="00AA7C0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lt-LT" w:eastAsia="lt-LT"/>
    </w:rPr>
  </w:style>
  <w:style w:type="paragraph" w:styleId="Pataisymai">
    <w:name w:val="Revision"/>
    <w:hidden/>
    <w:uiPriority w:val="99"/>
    <w:semiHidden/>
    <w:rsid w:val="006F42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22367-AFFE-4121-A161-7C0092B8C4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4205</Words>
  <Characters>2397</Characters>
  <Application>Microsoft Office Word</Application>
  <DocSecurity>0</DocSecurity>
  <Lines>19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4</cp:revision>
  <cp:lastPrinted>2024-01-19T11:13:00Z</cp:lastPrinted>
  <dcterms:created xsi:type="dcterms:W3CDTF">2024-02-01T07:41:00Z</dcterms:created>
  <dcterms:modified xsi:type="dcterms:W3CDTF">2024-02-09T12:32:00Z</dcterms:modified>
</cp:coreProperties>
</file>