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 w:rsidP="00BF5F9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A9ADC6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 w:rsidP="00BF5F93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 w:rsidP="00BF5F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5BF1E0B0" w:rsidR="00DD47CE" w:rsidRDefault="00DD47CE" w:rsidP="00BF5F93">
      <w:pPr>
        <w:jc w:val="center"/>
        <w:rPr>
          <w:rFonts w:ascii="Times New Roman" w:hAnsi="Times New Roman"/>
          <w:b/>
        </w:rPr>
      </w:pPr>
    </w:p>
    <w:p w14:paraId="286F8F75" w14:textId="77777777" w:rsidR="00A03AC9" w:rsidRDefault="00A03AC9" w:rsidP="00BF5F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DF4C46" w14:textId="77777777" w:rsidR="00A03AC9" w:rsidRDefault="00A03AC9" w:rsidP="00BF5F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BŪSTO PRITAIKYMO ASMENIMS SU NEGALIA KOMISIJOS SUDARYMO IR KOMISIJOS DARBO REGLAMENTO PATVIRTINIMO</w:t>
      </w:r>
    </w:p>
    <w:p w14:paraId="75061BCA" w14:textId="32340A69" w:rsidR="00D37C86" w:rsidRDefault="00D37C86" w:rsidP="00BF5F93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7DCFC5E8" w14:textId="60032DEF" w:rsidR="00DF5327" w:rsidRDefault="00435ADB" w:rsidP="00BF5F9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D419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D41901">
        <w:rPr>
          <w:rFonts w:ascii="Times New Roman" w:hAnsi="Times New Roman"/>
        </w:rPr>
        <w:t xml:space="preserve">vasario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BF5F93">
      <w:pPr>
        <w:tabs>
          <w:tab w:val="left" w:pos="6804"/>
        </w:tabs>
        <w:jc w:val="center"/>
      </w:pPr>
      <w:r>
        <w:t>Šakiai</w:t>
      </w:r>
    </w:p>
    <w:p w14:paraId="36E62E50" w14:textId="378B7C6B" w:rsidR="00DF5327" w:rsidRDefault="00DF5327" w:rsidP="00BF5F93">
      <w:pPr>
        <w:tabs>
          <w:tab w:val="left" w:pos="6804"/>
        </w:tabs>
        <w:jc w:val="center"/>
      </w:pPr>
    </w:p>
    <w:p w14:paraId="43A4D799" w14:textId="020D7FBC" w:rsidR="00D41901" w:rsidRDefault="00D41901" w:rsidP="00BF5F93">
      <w:pPr>
        <w:spacing w:line="360" w:lineRule="auto"/>
        <w:ind w:firstLine="567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szCs w:val="24"/>
        </w:rPr>
        <w:t xml:space="preserve">Vadovaudamasis Lietuvos Respublikos vietos savivaldos įstatymo 34 straipsnio 1 dalimi, Būsto pritaikymo asmeniui su negalia poreikio nustatymo, būsto pritaikymo ir finansavimo tvarkos aprašo, patvirtinto Lietuvos Respublikos socialinės apsaugos ir darbo ministro 2019 m. vasario 19 d. įsakymu Nr. A1-103 „Dėl Būsto pritaikymo asmeniui su negalia poreikio nustatymo, būsto pritaikymo ir finansavimo tvarkos aprašo patvirtinimo“, 12 punktu, </w:t>
      </w:r>
      <w:r>
        <w:rPr>
          <w:color w:val="000000"/>
          <w:szCs w:val="24"/>
        </w:rPr>
        <w:t xml:space="preserve">Pavyzdiniu būsto pritaikymo komisijos darbo reglamentu, patvirtintu Asmens su negalia teisių apsaugos agentūros prie Lietuvos Respublikos socialinės apsaugos ir darbo ministerijos direktoriaus 2023 m. kovo </w:t>
      </w:r>
      <w:r>
        <w:rPr>
          <w:szCs w:val="24"/>
        </w:rPr>
        <w:t>8 d. įsakymu Nr. V-27</w:t>
      </w:r>
      <w:r>
        <w:rPr>
          <w:rFonts w:cs="TimesLT"/>
          <w:szCs w:val="24"/>
        </w:rPr>
        <w:t> </w:t>
      </w:r>
      <w:r>
        <w:rPr>
          <w:szCs w:val="24"/>
        </w:rPr>
        <w:t xml:space="preserve">„Dėl Pavyzdinio būsto pritaikymo komisijos darbo reglamento patvirtinimo“, </w:t>
      </w:r>
      <w:r w:rsidRPr="00D66D74">
        <w:rPr>
          <w:rFonts w:ascii="Times New Roman" w:hAnsi="Times New Roman"/>
          <w:szCs w:val="24"/>
          <w:shd w:val="clear" w:color="auto" w:fill="FFFFFF"/>
        </w:rPr>
        <w:t>Neįgaliųjų reikalų departamento prie Socialinės apsaugos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66D74">
        <w:rPr>
          <w:rFonts w:ascii="Times New Roman" w:hAnsi="Times New Roman"/>
          <w:szCs w:val="24"/>
          <w:shd w:val="clear" w:color="auto" w:fill="FFFFFF"/>
        </w:rPr>
        <w:t>ir darbo ministerijos 202</w:t>
      </w:r>
      <w:r w:rsidR="00BF5F93">
        <w:rPr>
          <w:rFonts w:ascii="Times New Roman" w:hAnsi="Times New Roman"/>
          <w:szCs w:val="24"/>
          <w:shd w:val="clear" w:color="auto" w:fill="FFFFFF"/>
        </w:rPr>
        <w:t xml:space="preserve">1 m. </w:t>
      </w:r>
      <w:r w:rsidRPr="00D66D74">
        <w:rPr>
          <w:rFonts w:ascii="Times New Roman" w:hAnsi="Times New Roman"/>
          <w:szCs w:val="24"/>
          <w:shd w:val="clear" w:color="auto" w:fill="FFFFFF"/>
        </w:rPr>
        <w:t>vasario 3 d. raštu Nr.(3.13)-SD-175 „Dėl atstovo į būsto pritaikymo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66D74">
        <w:rPr>
          <w:rFonts w:ascii="Times New Roman" w:hAnsi="Times New Roman"/>
          <w:szCs w:val="24"/>
          <w:shd w:val="clear" w:color="auto" w:fill="FFFFFF"/>
        </w:rPr>
        <w:t>komisiją pakeitimo“</w:t>
      </w:r>
      <w:r w:rsidR="00BF5F93">
        <w:rPr>
          <w:rFonts w:ascii="Times New Roman" w:hAnsi="Times New Roman"/>
          <w:szCs w:val="24"/>
          <w:shd w:val="clear" w:color="auto" w:fill="FFFFFF"/>
        </w:rPr>
        <w:t xml:space="preserve">, Šakių socialinių paslaugų centro 2024 m. vasario 12 d. raštu Nr. S-151 „Dėl atstovo delegavimo“ </w:t>
      </w:r>
      <w:r w:rsidRPr="00D66D74">
        <w:rPr>
          <w:rFonts w:ascii="Times New Roman" w:hAnsi="Times New Roman"/>
          <w:szCs w:val="24"/>
          <w:shd w:val="clear" w:color="auto" w:fill="FFFFFF"/>
        </w:rPr>
        <w:t xml:space="preserve">bei esant </w:t>
      </w:r>
      <w:r w:rsidR="00BF5F93">
        <w:rPr>
          <w:rFonts w:ascii="Times New Roman" w:hAnsi="Times New Roman"/>
          <w:szCs w:val="24"/>
          <w:shd w:val="clear" w:color="auto" w:fill="FFFFFF"/>
        </w:rPr>
        <w:t xml:space="preserve">Šakių socialinių paslaugų centro klientų aptarnavimo specialistės Audronės </w:t>
      </w:r>
      <w:proofErr w:type="spellStart"/>
      <w:r w:rsidR="00BF5F93">
        <w:rPr>
          <w:rFonts w:ascii="Times New Roman" w:hAnsi="Times New Roman"/>
          <w:szCs w:val="24"/>
          <w:shd w:val="clear" w:color="auto" w:fill="FFFFFF"/>
        </w:rPr>
        <w:t>Laurinaitytės</w:t>
      </w:r>
      <w:proofErr w:type="spellEnd"/>
      <w:r w:rsidR="00BF5F93">
        <w:rPr>
          <w:rFonts w:ascii="Times New Roman" w:hAnsi="Times New Roman"/>
          <w:szCs w:val="24"/>
          <w:shd w:val="clear" w:color="auto" w:fill="FFFFFF"/>
        </w:rPr>
        <w:t xml:space="preserve">, </w:t>
      </w:r>
      <w:r w:rsidRPr="00D66D74">
        <w:rPr>
          <w:rFonts w:ascii="Times New Roman" w:hAnsi="Times New Roman"/>
          <w:szCs w:val="24"/>
          <w:shd w:val="clear" w:color="auto" w:fill="FFFFFF"/>
        </w:rPr>
        <w:t>Šakių rajono žmonių su negalia sąjungos pirmininkės Stasės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66D74">
        <w:rPr>
          <w:rFonts w:ascii="Times New Roman" w:hAnsi="Times New Roman"/>
          <w:szCs w:val="24"/>
          <w:shd w:val="clear" w:color="auto" w:fill="FFFFFF"/>
        </w:rPr>
        <w:t>Vasaitienės</w:t>
      </w:r>
      <w:r w:rsidR="00BF5F93">
        <w:rPr>
          <w:rFonts w:ascii="Times New Roman" w:hAnsi="Times New Roman"/>
          <w:szCs w:val="24"/>
          <w:shd w:val="clear" w:color="auto" w:fill="FFFFFF"/>
        </w:rPr>
        <w:t xml:space="preserve">, </w:t>
      </w:r>
      <w:r w:rsidRPr="00D66D74">
        <w:rPr>
          <w:rFonts w:ascii="Times New Roman" w:hAnsi="Times New Roman"/>
          <w:szCs w:val="24"/>
          <w:shd w:val="clear" w:color="auto" w:fill="FFFFFF"/>
        </w:rPr>
        <w:t>Šakių rajono neįgaliųjų draugijos pirmininko Sauliaus Rakausko</w:t>
      </w:r>
      <w:r w:rsidR="00BF5F93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66D74">
        <w:rPr>
          <w:rFonts w:ascii="Times New Roman" w:hAnsi="Times New Roman"/>
          <w:szCs w:val="24"/>
          <w:shd w:val="clear" w:color="auto" w:fill="FFFFFF"/>
        </w:rPr>
        <w:t xml:space="preserve"> sutikimams</w:t>
      </w:r>
      <w:r>
        <w:rPr>
          <w:rFonts w:ascii="Times New Roman" w:hAnsi="Times New Roman"/>
          <w:szCs w:val="24"/>
          <w:shd w:val="clear" w:color="auto" w:fill="FFFFFF"/>
        </w:rPr>
        <w:t>:</w:t>
      </w:r>
    </w:p>
    <w:p w14:paraId="25EFDE4D" w14:textId="77777777" w:rsidR="00D41901" w:rsidRPr="00D66D74" w:rsidRDefault="00D41901" w:rsidP="00BF5F93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D66D74">
        <w:rPr>
          <w:rFonts w:ascii="Times New Roman" w:hAnsi="Times New Roman"/>
          <w:spacing w:val="60"/>
          <w:szCs w:val="24"/>
        </w:rPr>
        <w:t>Sudarau</w:t>
      </w:r>
      <w:r w:rsidRPr="00D66D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ir t v i r t i n u šios sudėties </w:t>
      </w:r>
      <w:r w:rsidRPr="00D66D74">
        <w:rPr>
          <w:rFonts w:ascii="Times New Roman" w:hAnsi="Times New Roman"/>
          <w:szCs w:val="24"/>
        </w:rPr>
        <w:t xml:space="preserve">Būsto pritaikymo </w:t>
      </w:r>
      <w:r>
        <w:rPr>
          <w:rFonts w:ascii="Times New Roman" w:hAnsi="Times New Roman"/>
          <w:szCs w:val="24"/>
        </w:rPr>
        <w:t xml:space="preserve">asmenims su negalia </w:t>
      </w:r>
      <w:r w:rsidRPr="00D66D74">
        <w:rPr>
          <w:rFonts w:ascii="Times New Roman" w:hAnsi="Times New Roman"/>
          <w:szCs w:val="24"/>
        </w:rPr>
        <w:t>komisiją:</w:t>
      </w:r>
    </w:p>
    <w:p w14:paraId="659087B6" w14:textId="2ED5EC1F" w:rsidR="009F1803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Daiva </w:t>
      </w:r>
      <w:proofErr w:type="spellStart"/>
      <w:r>
        <w:rPr>
          <w:szCs w:val="24"/>
        </w:rPr>
        <w:t>Pilypaitytė</w:t>
      </w:r>
      <w:proofErr w:type="spellEnd"/>
      <w:r>
        <w:rPr>
          <w:szCs w:val="24"/>
        </w:rPr>
        <w:t xml:space="preserve"> </w:t>
      </w:r>
      <w:r w:rsidR="009F1803">
        <w:rPr>
          <w:szCs w:val="24"/>
        </w:rPr>
        <w:tab/>
        <w:t xml:space="preserve">     </w:t>
      </w:r>
      <w:r>
        <w:rPr>
          <w:szCs w:val="24"/>
        </w:rPr>
        <w:t>– rajono savivaldybės administracijos Socialinės paramos skyriaus</w:t>
      </w:r>
    </w:p>
    <w:p w14:paraId="7E300204" w14:textId="5AE9F762" w:rsidR="00D41901" w:rsidRDefault="009F1803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    </w:t>
      </w:r>
      <w:r w:rsidR="00D41901">
        <w:rPr>
          <w:szCs w:val="24"/>
        </w:rPr>
        <w:t>vedėja (komisijos pirmininkė);</w:t>
      </w:r>
    </w:p>
    <w:p w14:paraId="25ACFADB" w14:textId="77777777" w:rsidR="009F1803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Edita </w:t>
      </w:r>
      <w:proofErr w:type="spellStart"/>
      <w:r>
        <w:rPr>
          <w:szCs w:val="24"/>
        </w:rPr>
        <w:t>Macevičiūtė-Orentienė</w:t>
      </w:r>
      <w:proofErr w:type="spellEnd"/>
      <w:r w:rsidR="009F1803">
        <w:rPr>
          <w:szCs w:val="24"/>
        </w:rPr>
        <w:tab/>
      </w:r>
      <w:r>
        <w:rPr>
          <w:szCs w:val="24"/>
        </w:rPr>
        <w:t xml:space="preserve"> – rajono savivaldybės administracijos Socialinės paramos</w:t>
      </w:r>
    </w:p>
    <w:p w14:paraId="12CA4FB0" w14:textId="5CC44B43" w:rsidR="00D41901" w:rsidRDefault="009F1803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    </w:t>
      </w:r>
      <w:r w:rsidR="00D41901">
        <w:rPr>
          <w:szCs w:val="24"/>
        </w:rPr>
        <w:t>skyriaus vyresnioji specialistė (pirmininkės pavaduotoja);</w:t>
      </w:r>
    </w:p>
    <w:p w14:paraId="59C91B2F" w14:textId="518E00B1" w:rsidR="009F1803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Laimutis Kasparavičius</w:t>
      </w:r>
      <w:r w:rsidR="009F1803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9F1803">
        <w:rPr>
          <w:szCs w:val="24"/>
        </w:rPr>
        <w:t xml:space="preserve">  </w:t>
      </w:r>
      <w:r w:rsidR="00E46454">
        <w:rPr>
          <w:szCs w:val="24"/>
        </w:rPr>
        <w:t xml:space="preserve"> </w:t>
      </w:r>
      <w:r>
        <w:rPr>
          <w:szCs w:val="24"/>
        </w:rPr>
        <w:t>– rajono savivaldybės administracijos Ūkio ir investicijų</w:t>
      </w:r>
    </w:p>
    <w:p w14:paraId="765FCCB4" w14:textId="71881FF4" w:rsidR="00D41901" w:rsidRDefault="009F1803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    </w:t>
      </w:r>
      <w:r w:rsidR="00D41901">
        <w:rPr>
          <w:szCs w:val="24"/>
        </w:rPr>
        <w:t>skyriaus vyriausiasis specialistas;</w:t>
      </w:r>
    </w:p>
    <w:p w14:paraId="27D445F9" w14:textId="4FBD6768" w:rsidR="009F1803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Rima Valaitienė</w:t>
      </w:r>
      <w:r w:rsidR="009F1803">
        <w:rPr>
          <w:szCs w:val="24"/>
        </w:rPr>
        <w:tab/>
      </w:r>
      <w:r w:rsidR="009F1803">
        <w:rPr>
          <w:szCs w:val="24"/>
        </w:rPr>
        <w:tab/>
      </w:r>
      <w:r>
        <w:rPr>
          <w:szCs w:val="24"/>
        </w:rPr>
        <w:t xml:space="preserve"> </w:t>
      </w:r>
      <w:r w:rsidR="009F1803">
        <w:rPr>
          <w:szCs w:val="24"/>
        </w:rPr>
        <w:t xml:space="preserve">   </w:t>
      </w:r>
      <w:r w:rsidR="00E46454">
        <w:rPr>
          <w:szCs w:val="24"/>
        </w:rPr>
        <w:t xml:space="preserve"> </w:t>
      </w:r>
      <w:r>
        <w:rPr>
          <w:szCs w:val="24"/>
        </w:rPr>
        <w:t xml:space="preserve">– </w:t>
      </w:r>
      <w:r w:rsidR="009F1803">
        <w:rPr>
          <w:szCs w:val="24"/>
        </w:rPr>
        <w:t xml:space="preserve"> </w:t>
      </w:r>
      <w:r>
        <w:rPr>
          <w:szCs w:val="24"/>
        </w:rPr>
        <w:t>rajono savivaldybės administracijos Socialinės paramos skyriaus</w:t>
      </w:r>
    </w:p>
    <w:p w14:paraId="543D1751" w14:textId="0E3ED2F2" w:rsidR="00D41901" w:rsidRDefault="009F1803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</w:t>
      </w:r>
      <w:r w:rsidR="00D41901">
        <w:rPr>
          <w:szCs w:val="24"/>
        </w:rPr>
        <w:t xml:space="preserve"> </w:t>
      </w:r>
      <w:r>
        <w:rPr>
          <w:szCs w:val="24"/>
        </w:rPr>
        <w:t xml:space="preserve">   </w:t>
      </w:r>
      <w:r w:rsidR="00E46454">
        <w:rPr>
          <w:szCs w:val="24"/>
        </w:rPr>
        <w:t xml:space="preserve"> </w:t>
      </w:r>
      <w:r>
        <w:rPr>
          <w:szCs w:val="24"/>
        </w:rPr>
        <w:t>s</w:t>
      </w:r>
      <w:r w:rsidR="00D41901">
        <w:rPr>
          <w:szCs w:val="24"/>
        </w:rPr>
        <w:t>ocialinė darbuotoja;</w:t>
      </w:r>
    </w:p>
    <w:p w14:paraId="46B45711" w14:textId="7909BC88" w:rsidR="00D41901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Roma </w:t>
      </w:r>
      <w:proofErr w:type="spellStart"/>
      <w:r>
        <w:rPr>
          <w:szCs w:val="24"/>
        </w:rPr>
        <w:t>Dėdynienė</w:t>
      </w:r>
      <w:proofErr w:type="spellEnd"/>
      <w:r w:rsidR="009F1803">
        <w:rPr>
          <w:szCs w:val="24"/>
        </w:rPr>
        <w:tab/>
      </w:r>
      <w:r>
        <w:rPr>
          <w:szCs w:val="24"/>
        </w:rPr>
        <w:t xml:space="preserve"> </w:t>
      </w:r>
      <w:r w:rsidR="009F1803">
        <w:rPr>
          <w:szCs w:val="24"/>
        </w:rPr>
        <w:t xml:space="preserve">   </w:t>
      </w:r>
      <w:r w:rsidR="00E46454">
        <w:rPr>
          <w:szCs w:val="24"/>
        </w:rPr>
        <w:t xml:space="preserve"> </w:t>
      </w:r>
      <w:r>
        <w:rPr>
          <w:szCs w:val="24"/>
        </w:rPr>
        <w:t>– Lietuvos neįgaliųjų draugijos atstovė;</w:t>
      </w:r>
    </w:p>
    <w:p w14:paraId="0F7CFC73" w14:textId="05929FFA" w:rsidR="00D41901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Stasė Vasaitienė </w:t>
      </w:r>
      <w:r w:rsidR="009F1803">
        <w:rPr>
          <w:szCs w:val="24"/>
        </w:rPr>
        <w:tab/>
        <w:t xml:space="preserve">    </w:t>
      </w:r>
      <w:r w:rsidR="00E46454">
        <w:rPr>
          <w:szCs w:val="24"/>
        </w:rPr>
        <w:t xml:space="preserve"> </w:t>
      </w:r>
      <w:r>
        <w:rPr>
          <w:szCs w:val="24"/>
        </w:rPr>
        <w:t>– Šakių rajono žmonių su negalia sąjungos pirmininkė;</w:t>
      </w:r>
    </w:p>
    <w:p w14:paraId="7FA0D73E" w14:textId="650FE2F4" w:rsidR="00BF5F93" w:rsidRDefault="00D41901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Saulius Rakauskas </w:t>
      </w:r>
      <w:r w:rsidR="009F1803">
        <w:rPr>
          <w:szCs w:val="24"/>
        </w:rPr>
        <w:tab/>
        <w:t xml:space="preserve">    </w:t>
      </w:r>
      <w:r w:rsidR="00E46454">
        <w:rPr>
          <w:szCs w:val="24"/>
        </w:rPr>
        <w:t xml:space="preserve"> </w:t>
      </w:r>
      <w:r>
        <w:rPr>
          <w:szCs w:val="24"/>
        </w:rPr>
        <w:t>– Šakių rajono neįgaliųjų draugijos pirmininkas</w:t>
      </w:r>
      <w:r w:rsidR="00BF5F93">
        <w:rPr>
          <w:szCs w:val="24"/>
        </w:rPr>
        <w:t>;</w:t>
      </w:r>
    </w:p>
    <w:p w14:paraId="48ED7003" w14:textId="2D82A021" w:rsidR="00D41901" w:rsidRDefault="00BF5F93" w:rsidP="00BF5F93">
      <w:pPr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lastRenderedPageBreak/>
        <w:t xml:space="preserve">Audronė </w:t>
      </w:r>
      <w:proofErr w:type="spellStart"/>
      <w:r>
        <w:rPr>
          <w:szCs w:val="24"/>
        </w:rPr>
        <w:t>Laurinaitytė</w:t>
      </w:r>
      <w:proofErr w:type="spellEnd"/>
      <w:r w:rsidR="009F1803">
        <w:rPr>
          <w:szCs w:val="24"/>
        </w:rPr>
        <w:tab/>
      </w:r>
      <w:r>
        <w:rPr>
          <w:szCs w:val="24"/>
        </w:rPr>
        <w:t xml:space="preserve"> </w:t>
      </w:r>
      <w:r w:rsidR="00E46454">
        <w:rPr>
          <w:szCs w:val="24"/>
        </w:rPr>
        <w:t xml:space="preserve"> </w:t>
      </w:r>
      <w:r>
        <w:rPr>
          <w:szCs w:val="24"/>
        </w:rPr>
        <w:t xml:space="preserve">– </w:t>
      </w:r>
      <w:r>
        <w:rPr>
          <w:rFonts w:ascii="Times New Roman" w:hAnsi="Times New Roman"/>
          <w:szCs w:val="24"/>
          <w:shd w:val="clear" w:color="auto" w:fill="FFFFFF"/>
        </w:rPr>
        <w:t>Šakių socialinių paslaugų centro klientų aptarnavimo specialistė</w:t>
      </w:r>
      <w:r w:rsidR="00D41901">
        <w:rPr>
          <w:szCs w:val="24"/>
        </w:rPr>
        <w:t>.</w:t>
      </w:r>
    </w:p>
    <w:p w14:paraId="57EF11AF" w14:textId="77777777" w:rsidR="00D41901" w:rsidRDefault="00D41901" w:rsidP="00BF5F93">
      <w:pPr>
        <w:tabs>
          <w:tab w:val="left" w:pos="709"/>
          <w:tab w:val="left" w:pos="993"/>
        </w:tabs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2. </w:t>
      </w:r>
      <w:r>
        <w:rPr>
          <w:spacing w:val="60"/>
          <w:szCs w:val="24"/>
        </w:rPr>
        <w:t>Skiriu</w:t>
      </w:r>
      <w:r>
        <w:rPr>
          <w:szCs w:val="24"/>
        </w:rPr>
        <w:t xml:space="preserve"> komisijos sekretore Audronę </w:t>
      </w:r>
      <w:proofErr w:type="spellStart"/>
      <w:r>
        <w:rPr>
          <w:szCs w:val="24"/>
        </w:rPr>
        <w:t>Matusienę</w:t>
      </w:r>
      <w:proofErr w:type="spellEnd"/>
      <w:r>
        <w:rPr>
          <w:szCs w:val="24"/>
        </w:rPr>
        <w:t>, rajono savivaldybės administracijos Socialinės paramos skyriaus nedirbančių asmenų atvejo vadybininkę.</w:t>
      </w:r>
    </w:p>
    <w:p w14:paraId="09864450" w14:textId="77777777" w:rsidR="00D41901" w:rsidRDefault="00D41901" w:rsidP="00BF5F93">
      <w:pPr>
        <w:tabs>
          <w:tab w:val="left" w:pos="709"/>
          <w:tab w:val="left" w:pos="993"/>
        </w:tabs>
        <w:spacing w:line="360" w:lineRule="auto"/>
        <w:ind w:firstLine="567"/>
        <w:jc w:val="both"/>
        <w:rPr>
          <w:spacing w:val="60"/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pacing w:val="60"/>
          <w:szCs w:val="24"/>
        </w:rPr>
        <w:t>Tvirtinu</w:t>
      </w:r>
      <w:r>
        <w:rPr>
          <w:szCs w:val="24"/>
        </w:rPr>
        <w:t xml:space="preserve"> Būsto pritaikymo asmenims su negalia komisijos darbo reglamentą (pridedama).</w:t>
      </w:r>
    </w:p>
    <w:p w14:paraId="7EF76D74" w14:textId="7DB06232" w:rsidR="00D41901" w:rsidRDefault="00D41901" w:rsidP="00BF5F93">
      <w:pPr>
        <w:tabs>
          <w:tab w:val="left" w:pos="993"/>
        </w:tabs>
        <w:spacing w:line="360" w:lineRule="auto"/>
        <w:ind w:firstLine="567"/>
        <w:jc w:val="both"/>
        <w:rPr>
          <w:spacing w:val="60"/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>
        <w:rPr>
          <w:color w:val="000000"/>
          <w:spacing w:val="60"/>
          <w:szCs w:val="24"/>
        </w:rPr>
        <w:t>Pripažįstu </w:t>
      </w:r>
      <w:r>
        <w:rPr>
          <w:color w:val="000000"/>
          <w:szCs w:val="24"/>
        </w:rPr>
        <w:t xml:space="preserve">netekusiu galios Šakių rajono savivaldybės administracijos 2023 m. rugsėjo 1 d. įsakymą Nr. AT-721 „Dėl būsto pritaikymo neįgaliesiems komisijos sudarymo ir komisijos darbo reglamento patvirtinimo“. </w:t>
      </w:r>
    </w:p>
    <w:p w14:paraId="2C5A1434" w14:textId="678B8162" w:rsidR="004E408D" w:rsidRDefault="00D41901" w:rsidP="00BF5F93">
      <w:pPr>
        <w:tabs>
          <w:tab w:val="left" w:pos="6804"/>
        </w:tabs>
        <w:spacing w:line="360" w:lineRule="auto"/>
        <w:ind w:firstLine="567"/>
        <w:jc w:val="both"/>
      </w:pPr>
      <w: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</w:t>
      </w:r>
      <w:r w:rsidR="00A24B92">
        <w:t>.</w:t>
      </w:r>
    </w:p>
    <w:p w14:paraId="4030AE9C" w14:textId="35EBC9F0" w:rsidR="004E408D" w:rsidRDefault="004E408D" w:rsidP="00BF5F93">
      <w:pPr>
        <w:tabs>
          <w:tab w:val="left" w:pos="6804"/>
        </w:tabs>
        <w:ind w:firstLine="567"/>
        <w:jc w:val="both"/>
      </w:pPr>
    </w:p>
    <w:p w14:paraId="31AEDA00" w14:textId="77777777" w:rsidR="00BF5F93" w:rsidRDefault="00BF5F93" w:rsidP="00BF5F93">
      <w:pPr>
        <w:tabs>
          <w:tab w:val="left" w:pos="6804"/>
        </w:tabs>
        <w:ind w:firstLine="567"/>
        <w:jc w:val="both"/>
      </w:pPr>
    </w:p>
    <w:p w14:paraId="1A58DCBC" w14:textId="77777777" w:rsidR="001B47E3" w:rsidRDefault="001B47E3" w:rsidP="00BF5F93">
      <w:pPr>
        <w:tabs>
          <w:tab w:val="left" w:pos="6804"/>
        </w:tabs>
        <w:ind w:firstLine="567"/>
        <w:jc w:val="both"/>
      </w:pPr>
    </w:p>
    <w:p w14:paraId="5FF1C000" w14:textId="5AD27ADD" w:rsidR="00DF5327" w:rsidRDefault="00434111" w:rsidP="00BF5F93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  <w:t xml:space="preserve">Vytautas </w:t>
      </w:r>
      <w:proofErr w:type="spellStart"/>
      <w:r w:rsidR="00DF5327">
        <w:rPr>
          <w:rFonts w:ascii="Times New Roman" w:hAnsi="Times New Roman"/>
        </w:rPr>
        <w:t>Ižganaitis</w:t>
      </w:r>
      <w:proofErr w:type="spellEnd"/>
    </w:p>
    <w:p w14:paraId="071C3CF9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24B6A4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829A935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A268FCA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C7BA832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6D07E1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4FCAD0C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3AF0A23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B3164FB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1EA891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CFF6F1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E98361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FDB2470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D9979" w14:textId="77777777" w:rsidR="004E408D" w:rsidRDefault="004E408D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C3FA7E4" w14:textId="77777777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E59ADC1" w14:textId="77777777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5FF1A4" w14:textId="77777777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AA92024" w14:textId="77777777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45974E" w14:textId="1BEDF55D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2EAAF94" w14:textId="505E7C7C" w:rsidR="00BF5F93" w:rsidRDefault="00BF5F93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DA71F8" w14:textId="7E531786" w:rsidR="00BF5F93" w:rsidRDefault="00BF5F93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4BA671D" w14:textId="77777777" w:rsidR="00BF5F93" w:rsidRDefault="00BF5F93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BD21574" w14:textId="77777777" w:rsidR="00D37C86" w:rsidRDefault="00D37C86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56CA5956" w:rsidR="00434111" w:rsidRDefault="00434111" w:rsidP="00BF5F9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E230C37" w14:textId="77777777" w:rsidR="00DF5327" w:rsidRDefault="00DF5327" w:rsidP="00BF5F9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4198570C" w:rsidR="00434111" w:rsidRDefault="00DF5327" w:rsidP="00BF5F9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Nedirbančių asmenų atvejo vadybininkė</w:t>
      </w:r>
    </w:p>
    <w:p w14:paraId="7E18B0BD" w14:textId="77777777" w:rsidR="00DF5327" w:rsidRDefault="00DF5327" w:rsidP="00BF5F93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Default="00DF5327" w:rsidP="00BF5F9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Audronė Matusienė</w:t>
      </w:r>
    </w:p>
    <w:p w14:paraId="151E5C84" w14:textId="6BE3C683" w:rsidR="001D38EF" w:rsidRPr="00434111" w:rsidRDefault="00DF5327" w:rsidP="00BF5F9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37C86">
        <w:rPr>
          <w:rFonts w:ascii="Times New Roman" w:hAnsi="Times New Roman"/>
          <w:szCs w:val="24"/>
        </w:rPr>
        <w:t>4-02-</w:t>
      </w:r>
      <w:r w:rsidR="00BF5F93">
        <w:rPr>
          <w:rFonts w:ascii="Times New Roman" w:hAnsi="Times New Roman"/>
          <w:szCs w:val="24"/>
        </w:rPr>
        <w:t>12</w:t>
      </w:r>
    </w:p>
    <w:sectPr w:rsidR="001D38EF" w:rsidRPr="00434111" w:rsidSect="00BE76BE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D7B72" w14:textId="77777777" w:rsidR="00B465B1" w:rsidRDefault="00B465B1">
      <w:r>
        <w:separator/>
      </w:r>
    </w:p>
  </w:endnote>
  <w:endnote w:type="continuationSeparator" w:id="0">
    <w:p w14:paraId="35AB739F" w14:textId="77777777" w:rsidR="00B465B1" w:rsidRDefault="00B46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092F7" w14:textId="77777777" w:rsidR="00B465B1" w:rsidRDefault="00B465B1">
      <w:r>
        <w:separator/>
      </w:r>
    </w:p>
  </w:footnote>
  <w:footnote w:type="continuationSeparator" w:id="0">
    <w:p w14:paraId="0FC1A8FB" w14:textId="77777777" w:rsidR="00B465B1" w:rsidRDefault="00B46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98764"/>
      <w:docPartObj>
        <w:docPartGallery w:val="Page Numbers (Top of Page)"/>
        <w:docPartUnique/>
      </w:docPartObj>
    </w:sdtPr>
    <w:sdtEndPr/>
    <w:sdtContent>
      <w:p w14:paraId="524E47D3" w14:textId="79E9288F" w:rsidR="00BE76BE" w:rsidRDefault="00BE76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02B359" w14:textId="31D4F881" w:rsidR="00DD47CE" w:rsidRDefault="00DD47CE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A090" w14:textId="1C02B03A" w:rsidR="00F91B13" w:rsidRPr="00F91B13" w:rsidRDefault="00F91B13" w:rsidP="00F91B13">
    <w:pPr>
      <w:pStyle w:val="Antrats"/>
      <w:jc w:val="right"/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7057D"/>
    <w:multiLevelType w:val="hybridMultilevel"/>
    <w:tmpl w:val="E5FA5EB6"/>
    <w:lvl w:ilvl="0" w:tplc="3084A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9802FBD"/>
    <w:multiLevelType w:val="hybridMultilevel"/>
    <w:tmpl w:val="101453C8"/>
    <w:lvl w:ilvl="0" w:tplc="4F3C1C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81C"/>
    <w:rsid w:val="00117499"/>
    <w:rsid w:val="00152FA4"/>
    <w:rsid w:val="00154237"/>
    <w:rsid w:val="001675CD"/>
    <w:rsid w:val="00170738"/>
    <w:rsid w:val="001B47E3"/>
    <w:rsid w:val="001D38EF"/>
    <w:rsid w:val="001D6FA3"/>
    <w:rsid w:val="001E7250"/>
    <w:rsid w:val="00201AC5"/>
    <w:rsid w:val="00246A00"/>
    <w:rsid w:val="00262BA7"/>
    <w:rsid w:val="002765E4"/>
    <w:rsid w:val="0028720A"/>
    <w:rsid w:val="002D3ABC"/>
    <w:rsid w:val="002F2D5B"/>
    <w:rsid w:val="002F7581"/>
    <w:rsid w:val="00313CF0"/>
    <w:rsid w:val="00342E29"/>
    <w:rsid w:val="00381040"/>
    <w:rsid w:val="003A0C31"/>
    <w:rsid w:val="003F491F"/>
    <w:rsid w:val="00434111"/>
    <w:rsid w:val="00435ADB"/>
    <w:rsid w:val="004424AC"/>
    <w:rsid w:val="0045402C"/>
    <w:rsid w:val="00474167"/>
    <w:rsid w:val="004E408D"/>
    <w:rsid w:val="004F607C"/>
    <w:rsid w:val="005011FA"/>
    <w:rsid w:val="00512678"/>
    <w:rsid w:val="00521D86"/>
    <w:rsid w:val="00583E25"/>
    <w:rsid w:val="005D6595"/>
    <w:rsid w:val="0060645F"/>
    <w:rsid w:val="00610881"/>
    <w:rsid w:val="006B32C6"/>
    <w:rsid w:val="006E49D8"/>
    <w:rsid w:val="0070001E"/>
    <w:rsid w:val="00755835"/>
    <w:rsid w:val="007669D2"/>
    <w:rsid w:val="007F6F40"/>
    <w:rsid w:val="00820136"/>
    <w:rsid w:val="008610A5"/>
    <w:rsid w:val="00875394"/>
    <w:rsid w:val="008C1B78"/>
    <w:rsid w:val="008C7AB8"/>
    <w:rsid w:val="008F4809"/>
    <w:rsid w:val="00937E81"/>
    <w:rsid w:val="0098205C"/>
    <w:rsid w:val="009A2AA9"/>
    <w:rsid w:val="009B57C3"/>
    <w:rsid w:val="009C4EAB"/>
    <w:rsid w:val="009E4AF8"/>
    <w:rsid w:val="009F065C"/>
    <w:rsid w:val="009F1803"/>
    <w:rsid w:val="00A03AC9"/>
    <w:rsid w:val="00A24B92"/>
    <w:rsid w:val="00AD0B0D"/>
    <w:rsid w:val="00AE7378"/>
    <w:rsid w:val="00B465B1"/>
    <w:rsid w:val="00B64260"/>
    <w:rsid w:val="00B75F85"/>
    <w:rsid w:val="00B76CDE"/>
    <w:rsid w:val="00BE1E33"/>
    <w:rsid w:val="00BE4C6A"/>
    <w:rsid w:val="00BE6D25"/>
    <w:rsid w:val="00BE76BE"/>
    <w:rsid w:val="00BF5F93"/>
    <w:rsid w:val="00C14CB3"/>
    <w:rsid w:val="00C2225A"/>
    <w:rsid w:val="00C75E61"/>
    <w:rsid w:val="00C838D9"/>
    <w:rsid w:val="00C84A75"/>
    <w:rsid w:val="00C921BD"/>
    <w:rsid w:val="00CA3638"/>
    <w:rsid w:val="00CA67DC"/>
    <w:rsid w:val="00CA6ECE"/>
    <w:rsid w:val="00CF3AD3"/>
    <w:rsid w:val="00D03174"/>
    <w:rsid w:val="00D201C6"/>
    <w:rsid w:val="00D37C86"/>
    <w:rsid w:val="00D41901"/>
    <w:rsid w:val="00D41D28"/>
    <w:rsid w:val="00D66D74"/>
    <w:rsid w:val="00D73784"/>
    <w:rsid w:val="00D7739C"/>
    <w:rsid w:val="00DD47CE"/>
    <w:rsid w:val="00DE6CCE"/>
    <w:rsid w:val="00DF5327"/>
    <w:rsid w:val="00E001C2"/>
    <w:rsid w:val="00E42375"/>
    <w:rsid w:val="00E46454"/>
    <w:rsid w:val="00E53AA7"/>
    <w:rsid w:val="00E918BB"/>
    <w:rsid w:val="00ED113F"/>
    <w:rsid w:val="00ED53C6"/>
    <w:rsid w:val="00EE2CE3"/>
    <w:rsid w:val="00F01EF6"/>
    <w:rsid w:val="00F91B13"/>
    <w:rsid w:val="00FD1CCA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E408D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E76B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CC2A9F-616A-4C06-B99D-0218A8D59C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225</TotalTime>
  <Pages>2</Pages>
  <Words>2191</Words>
  <Characters>1250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3435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Audronė Matusienė</cp:lastModifiedBy>
  <cp:revision>27</cp:revision>
  <cp:lastPrinted>2023-08-28T09:58:00Z</cp:lastPrinted>
  <dcterms:created xsi:type="dcterms:W3CDTF">2023-08-25T06:31:00Z</dcterms:created>
  <dcterms:modified xsi:type="dcterms:W3CDTF">2024-02-14T11:47:00Z</dcterms:modified>
</cp:coreProperties>
</file>