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D5936" w14:textId="1262F2AF" w:rsidR="0042613B" w:rsidRDefault="00DD523C">
      <w:pPr>
        <w:jc w:val="center"/>
        <w:rPr>
          <w:rFonts w:ascii="Times New Roman" w:hAnsi="Times New Roman"/>
          <w:b/>
        </w:rPr>
      </w:pPr>
      <w:r w:rsidRPr="002D3238">
        <w:rPr>
          <w:noProof/>
          <w:color w:val="auto"/>
          <w:kern w:val="0"/>
        </w:rPr>
        <w:drawing>
          <wp:inline distT="0" distB="0" distL="0" distR="0" wp14:anchorId="1785BEB2" wp14:editId="0CEE8D3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143EA9" w14:textId="77777777" w:rsidR="0042613B" w:rsidRDefault="0042613B">
      <w:pPr>
        <w:jc w:val="center"/>
        <w:rPr>
          <w:rFonts w:ascii="Times New Roman" w:hAnsi="Times New Roman"/>
          <w:b/>
        </w:rPr>
      </w:pPr>
    </w:p>
    <w:p w14:paraId="01B4D5A1" w14:textId="77777777" w:rsidR="0042613B" w:rsidRDefault="0042613B">
      <w:pPr>
        <w:jc w:val="center"/>
        <w:rPr>
          <w:rFonts w:ascii="Times New Roman" w:hAnsi="Times New Roman"/>
          <w:b/>
        </w:rPr>
      </w:pPr>
      <w:r>
        <w:rPr>
          <w:rFonts w:ascii="Times New Roman" w:hAnsi="Times New Roman"/>
          <w:b/>
        </w:rPr>
        <w:t>ŠAKIŲ RAJONO SAVIVALDYBĖS ADMINISTRACIJOS DIREKTORIUS</w:t>
      </w:r>
    </w:p>
    <w:p w14:paraId="33122E8B" w14:textId="77777777" w:rsidR="0042613B" w:rsidRDefault="0042613B">
      <w:pPr>
        <w:jc w:val="center"/>
        <w:rPr>
          <w:rFonts w:ascii="Times New Roman" w:hAnsi="Times New Roman"/>
          <w:b/>
        </w:rPr>
      </w:pPr>
    </w:p>
    <w:p w14:paraId="5B9053A0" w14:textId="77777777" w:rsidR="0042613B" w:rsidRDefault="0042613B">
      <w:pPr>
        <w:jc w:val="center"/>
        <w:rPr>
          <w:rFonts w:ascii="Times New Roman" w:hAnsi="Times New Roman"/>
          <w:b/>
        </w:rPr>
      </w:pPr>
      <w:r>
        <w:rPr>
          <w:rFonts w:ascii="Times New Roman" w:hAnsi="Times New Roman"/>
          <w:b/>
        </w:rPr>
        <w:t>ĮSAKYMAS</w:t>
      </w:r>
    </w:p>
    <w:p w14:paraId="39A6A6F8" w14:textId="7E500387" w:rsidR="006F2ECA" w:rsidRPr="007856F2" w:rsidRDefault="006F2ECA" w:rsidP="006F2ECA">
      <w:pPr>
        <w:tabs>
          <w:tab w:val="left" w:pos="6228"/>
        </w:tabs>
        <w:spacing w:line="276" w:lineRule="auto"/>
        <w:jc w:val="center"/>
        <w:rPr>
          <w:rFonts w:ascii="Times New Roman" w:hAnsi="Times New Roman"/>
          <w:caps/>
          <w:color w:val="000000" w:themeColor="text1"/>
          <w:szCs w:val="24"/>
          <w:lang w:eastAsia="ar-SA"/>
        </w:rPr>
      </w:pPr>
      <w:r w:rsidRPr="007856F2">
        <w:rPr>
          <w:rFonts w:ascii="Times New Roman" w:hAnsi="Times New Roman"/>
          <w:b/>
          <w:caps/>
          <w:color w:val="000000" w:themeColor="text1"/>
          <w:szCs w:val="24"/>
        </w:rPr>
        <w:t xml:space="preserve">DĖL </w:t>
      </w:r>
      <w:r w:rsidR="00DF12C1">
        <w:rPr>
          <w:rFonts w:ascii="Times New Roman" w:hAnsi="Times New Roman"/>
          <w:b/>
          <w:caps/>
          <w:color w:val="000000" w:themeColor="text1"/>
          <w:szCs w:val="24"/>
        </w:rPr>
        <w:t>Kelių, gatvių ir jų inžinerinių tinklų statybos, rekonstravimo ir kapitalinio remonto šakių rajono savivaldybėje, dalyvaujant ūkininkams ir juridiniams asmenims</w:t>
      </w:r>
      <w:r w:rsidR="00E07397">
        <w:rPr>
          <w:rFonts w:ascii="Times New Roman" w:hAnsi="Times New Roman"/>
          <w:b/>
          <w:caps/>
          <w:color w:val="000000" w:themeColor="text1"/>
          <w:szCs w:val="24"/>
        </w:rPr>
        <w:t>,</w:t>
      </w:r>
      <w:r w:rsidR="00DF12C1">
        <w:rPr>
          <w:rFonts w:ascii="Times New Roman" w:hAnsi="Times New Roman"/>
          <w:b/>
          <w:caps/>
          <w:color w:val="000000" w:themeColor="text1"/>
          <w:szCs w:val="24"/>
        </w:rPr>
        <w:t xml:space="preserve"> </w:t>
      </w:r>
      <w:r w:rsidR="00855FAD" w:rsidRPr="00855FAD">
        <w:rPr>
          <w:rFonts w:ascii="Times New Roman" w:hAnsi="Times New Roman"/>
          <w:b/>
          <w:caps/>
          <w:szCs w:val="24"/>
        </w:rPr>
        <w:t>komisijos sudarymo ir veiklos nuostatų patvirtinimo</w:t>
      </w:r>
    </w:p>
    <w:p w14:paraId="4F1A94C7" w14:textId="77777777" w:rsidR="0042613B" w:rsidRDefault="0042613B">
      <w:pPr>
        <w:tabs>
          <w:tab w:val="left" w:pos="1242"/>
          <w:tab w:val="left" w:pos="1281"/>
          <w:tab w:val="left" w:pos="7450"/>
          <w:tab w:val="left" w:pos="7655"/>
        </w:tabs>
        <w:jc w:val="center"/>
        <w:rPr>
          <w:rFonts w:ascii="Times New Roman" w:hAnsi="Times New Roman"/>
          <w:b/>
          <w:sz w:val="28"/>
        </w:rPr>
      </w:pPr>
    </w:p>
    <w:p w14:paraId="49CA8410" w14:textId="5453E0B3" w:rsidR="0042613B" w:rsidRDefault="00D701DE">
      <w:pPr>
        <w:tabs>
          <w:tab w:val="left" w:pos="6804"/>
        </w:tabs>
        <w:jc w:val="center"/>
      </w:pPr>
      <w:r>
        <w:rPr>
          <w:rFonts w:ascii="Times New Roman" w:hAnsi="Times New Roman"/>
        </w:rPr>
        <w:t>202</w:t>
      </w:r>
      <w:r w:rsidR="00AC1209">
        <w:rPr>
          <w:rFonts w:ascii="Times New Roman" w:hAnsi="Times New Roman"/>
        </w:rPr>
        <w:t>4</w:t>
      </w:r>
      <w:r w:rsidR="0042613B">
        <w:rPr>
          <w:rFonts w:ascii="Times New Roman" w:hAnsi="Times New Roman"/>
        </w:rPr>
        <w:t xml:space="preserve"> m. </w:t>
      </w:r>
      <w:r w:rsidR="00AC1209">
        <w:rPr>
          <w:rFonts w:ascii="Times New Roman" w:hAnsi="Times New Roman"/>
        </w:rPr>
        <w:t>sausio</w:t>
      </w:r>
      <w:r w:rsidR="0000408E">
        <w:rPr>
          <w:rFonts w:ascii="Times New Roman" w:hAnsi="Times New Roman"/>
        </w:rPr>
        <w:t xml:space="preserve">  </w:t>
      </w:r>
      <w:r w:rsidR="002766AB">
        <w:rPr>
          <w:rFonts w:ascii="Times New Roman" w:hAnsi="Times New Roman"/>
        </w:rPr>
        <w:t xml:space="preserve"> </w:t>
      </w:r>
      <w:r w:rsidR="0000408E">
        <w:rPr>
          <w:rFonts w:ascii="Times New Roman" w:hAnsi="Times New Roman"/>
        </w:rPr>
        <w:t xml:space="preserve"> d. </w:t>
      </w:r>
      <w:r w:rsidR="0072142B">
        <w:rPr>
          <w:rFonts w:ascii="Times New Roman" w:hAnsi="Times New Roman"/>
        </w:rPr>
        <w:t xml:space="preserve">Nr. </w:t>
      </w:r>
      <w:r w:rsidR="00985949">
        <w:rPr>
          <w:rFonts w:ascii="Times New Roman" w:hAnsi="Times New Roman"/>
        </w:rPr>
        <w:t>A</w:t>
      </w:r>
      <w:r w:rsidR="003A33FC">
        <w:rPr>
          <w:rFonts w:ascii="Times New Roman" w:hAnsi="Times New Roman"/>
        </w:rPr>
        <w:t>T</w:t>
      </w:r>
      <w:r w:rsidR="0042613B">
        <w:rPr>
          <w:rFonts w:ascii="Times New Roman" w:hAnsi="Times New Roman"/>
        </w:rPr>
        <w:t>-</w:t>
      </w:r>
    </w:p>
    <w:p w14:paraId="7939379F" w14:textId="77777777" w:rsidR="0042613B" w:rsidRDefault="0042613B" w:rsidP="00DF12C1">
      <w:pPr>
        <w:ind w:left="3600" w:firstLine="720"/>
      </w:pPr>
      <w:r>
        <w:t>Šakiai</w:t>
      </w:r>
    </w:p>
    <w:p w14:paraId="64597E48" w14:textId="77777777" w:rsidR="00DF12C1" w:rsidRDefault="00DF12C1" w:rsidP="00DF12C1">
      <w:pPr>
        <w:ind w:left="3600" w:firstLine="720"/>
      </w:pPr>
    </w:p>
    <w:p w14:paraId="29BFAB9C" w14:textId="131A5D00" w:rsidR="00B41CA4" w:rsidRDefault="00DF12C1" w:rsidP="0009687E">
      <w:pPr>
        <w:spacing w:line="276" w:lineRule="auto"/>
        <w:ind w:firstLine="709"/>
        <w:jc w:val="both"/>
      </w:pPr>
      <w:r w:rsidRPr="00DF12C1">
        <w:t>Vadovaudamasis</w:t>
      </w:r>
      <w:r>
        <w:t xml:space="preserve"> </w:t>
      </w:r>
      <w:r w:rsidR="00E13D31">
        <w:t>Lietuvos Respublikos vietos savivaldos įstatymo 33 straipsnio 3 dalies 5 punktu ir Kelių, gatvių ir inžinerinių tinklų statybos, rekonstravimo ir kapitalinio remonto Šakių rajono savivaldybėje, dalyvaujant ūkininkams ir juridiniams asmenims, tvarkos aprašo, patvirtinto Šakių rajono savivaldybės tarybos 2024 m. sausio 19 d. sprendimu Nr. T-29 „Dėl Kelių, gatvių ir jų inžinerinių tinklų statybos, rekonstravimo ir kapitalinio remonto Šakių rajono savivaldybėje, dalyvaujant ūkininkams ir juridiniams asmenims, tvarkos aprašo patvirtinimo“, 11 punktu:</w:t>
      </w:r>
    </w:p>
    <w:p w14:paraId="00F45ACD" w14:textId="49128343" w:rsidR="00E13D31" w:rsidRDefault="00F17702" w:rsidP="0009687E">
      <w:pPr>
        <w:pStyle w:val="Sraopastraipa"/>
        <w:numPr>
          <w:ilvl w:val="0"/>
          <w:numId w:val="2"/>
        </w:numPr>
        <w:spacing w:line="276" w:lineRule="auto"/>
        <w:jc w:val="both"/>
      </w:pPr>
      <w:r>
        <w:t>S u d a r a u Kelių, gatvių ir</w:t>
      </w:r>
      <w:r w:rsidR="0009687E">
        <w:t xml:space="preserve"> jų</w:t>
      </w:r>
      <w:r>
        <w:t xml:space="preserve"> inžinerinių tinklų statybos, rekonstravimo ir kapitalinio remonto Šakių rajono savivaldybėje, dalyvaujant ūkininkams ir juridiniams asmenims</w:t>
      </w:r>
      <w:r w:rsidR="00E07397">
        <w:t>,</w:t>
      </w:r>
      <w:r>
        <w:t xml:space="preserve"> komisiją:</w:t>
      </w:r>
    </w:p>
    <w:p w14:paraId="28B4D83C" w14:textId="4498FB72" w:rsidR="00F17702" w:rsidRDefault="00F17702" w:rsidP="0009687E">
      <w:pPr>
        <w:pStyle w:val="Sraopastraipa"/>
        <w:numPr>
          <w:ilvl w:val="1"/>
          <w:numId w:val="2"/>
        </w:numPr>
        <w:spacing w:line="276" w:lineRule="auto"/>
        <w:jc w:val="both"/>
      </w:pPr>
      <w:r>
        <w:t xml:space="preserve">Egidijus Peleckis, Šakių rajono savivaldybės (toliau </w:t>
      </w:r>
      <w:r>
        <w:rPr>
          <w:rFonts w:hint="eastAsia"/>
        </w:rPr>
        <w:t>–</w:t>
      </w:r>
      <w:r>
        <w:t xml:space="preserve"> savivaldybė) vicemeras, komisijos pirmininkas;</w:t>
      </w:r>
    </w:p>
    <w:p w14:paraId="0817742A" w14:textId="6F1202F8" w:rsidR="00F17702" w:rsidRDefault="00F17702" w:rsidP="0009687E">
      <w:pPr>
        <w:pStyle w:val="Sraopastraipa"/>
        <w:numPr>
          <w:ilvl w:val="1"/>
          <w:numId w:val="2"/>
        </w:numPr>
        <w:spacing w:line="276" w:lineRule="auto"/>
        <w:jc w:val="both"/>
      </w:pPr>
      <w:r>
        <w:t>Martynas Remeikis, savivaldybės Ūkio ir investicijų skyriaus vedėjas, komisijos pirmininko pavaduotojas;</w:t>
      </w:r>
    </w:p>
    <w:p w14:paraId="68797F6A" w14:textId="5BD1B5AE" w:rsidR="00F17702" w:rsidRDefault="00F17702" w:rsidP="0009687E">
      <w:pPr>
        <w:pStyle w:val="Sraopastraipa"/>
        <w:numPr>
          <w:ilvl w:val="1"/>
          <w:numId w:val="2"/>
        </w:numPr>
        <w:spacing w:line="276" w:lineRule="auto"/>
        <w:jc w:val="both"/>
      </w:pPr>
      <w:r>
        <w:t>Egidija Grigaitienė, savivaldybės Biudžeto, turto ir strateginio planavimo skyriaus vedėja, komisijos narė;</w:t>
      </w:r>
    </w:p>
    <w:p w14:paraId="2CE43DE8" w14:textId="261C5041" w:rsidR="00392C6C" w:rsidRDefault="00392C6C" w:rsidP="0009687E">
      <w:pPr>
        <w:pStyle w:val="Sraopastraipa"/>
        <w:numPr>
          <w:ilvl w:val="1"/>
          <w:numId w:val="2"/>
        </w:numPr>
        <w:spacing w:line="276" w:lineRule="auto"/>
        <w:jc w:val="both"/>
      </w:pPr>
      <w:r>
        <w:t>Raimonda Visockytė, savivaldybės Bendrųjų reikalų skyriaus Viešųjų ryšių specialistė, komisijos narė;</w:t>
      </w:r>
    </w:p>
    <w:p w14:paraId="384690C1" w14:textId="5E9071CB" w:rsidR="00F17702" w:rsidRDefault="00F17702" w:rsidP="0009687E">
      <w:pPr>
        <w:pStyle w:val="Sraopastraipa"/>
        <w:numPr>
          <w:ilvl w:val="1"/>
          <w:numId w:val="2"/>
        </w:numPr>
        <w:spacing w:line="276" w:lineRule="auto"/>
        <w:jc w:val="both"/>
      </w:pPr>
      <w:r>
        <w:t>Remigijus Dumčius, savivaldybės Teisės, personalo ir civilinės metrikacijos skyriaus vyriausiasis specialistas, komisijos narys;</w:t>
      </w:r>
    </w:p>
    <w:p w14:paraId="1B4206E4" w14:textId="71DD8E59" w:rsidR="00F17702" w:rsidRDefault="00F17702" w:rsidP="0009687E">
      <w:pPr>
        <w:pStyle w:val="Sraopastraipa"/>
        <w:numPr>
          <w:ilvl w:val="1"/>
          <w:numId w:val="2"/>
        </w:numPr>
        <w:spacing w:line="276" w:lineRule="auto"/>
        <w:jc w:val="both"/>
      </w:pPr>
      <w:r>
        <w:t>Saulius Naumavičius, Griškabūdžio seniūnijos seniūnas, komisijos narys.</w:t>
      </w:r>
    </w:p>
    <w:p w14:paraId="4638A16A" w14:textId="66428C1C" w:rsidR="00F17702" w:rsidRPr="00DF12C1" w:rsidRDefault="00F17702" w:rsidP="0009687E">
      <w:pPr>
        <w:pStyle w:val="Sraopastraipa"/>
        <w:numPr>
          <w:ilvl w:val="0"/>
          <w:numId w:val="2"/>
        </w:numPr>
        <w:spacing w:line="276" w:lineRule="auto"/>
        <w:jc w:val="both"/>
      </w:pPr>
      <w:r>
        <w:t>T v i r t i n u Kelių, gatvių ir</w:t>
      </w:r>
      <w:r w:rsidR="0009687E">
        <w:t xml:space="preserve"> jų</w:t>
      </w:r>
      <w:r>
        <w:t xml:space="preserve"> inžinerinių tinklų statybos, rekonstravimo ir kapitalinio remonto Šakių rajono savivaldybėje, dalyvaujant ūkininkams ir juridiniams asmenims</w:t>
      </w:r>
      <w:r w:rsidR="00E07397">
        <w:t>,</w:t>
      </w:r>
      <w:r>
        <w:t xml:space="preserve"> komisijos veiklos nuostatus (pridedama). </w:t>
      </w:r>
    </w:p>
    <w:p w14:paraId="6BAD955C" w14:textId="4C84F1E7" w:rsidR="00502412" w:rsidRPr="00226BD2" w:rsidRDefault="00502412" w:rsidP="0009687E">
      <w:pPr>
        <w:tabs>
          <w:tab w:val="left" w:pos="1242"/>
          <w:tab w:val="left" w:pos="6804"/>
          <w:tab w:val="left" w:pos="7450"/>
        </w:tabs>
        <w:suppressAutoHyphens w:val="0"/>
        <w:spacing w:line="276" w:lineRule="auto"/>
        <w:ind w:firstLine="720"/>
        <w:jc w:val="both"/>
        <w:rPr>
          <w:rFonts w:ascii="Times New Roman" w:eastAsia="Calibri" w:hAnsi="Times New Roman"/>
          <w:color w:val="auto"/>
          <w:kern w:val="0"/>
          <w:szCs w:val="22"/>
          <w:lang w:eastAsia="en-US"/>
        </w:rPr>
      </w:pPr>
      <w:r w:rsidRPr="00226BD2">
        <w:rPr>
          <w:rFonts w:ascii="Times New Roman" w:eastAsia="Calibri" w:hAnsi="Times New Roman"/>
          <w:bCs/>
          <w:color w:val="000000"/>
          <w:kern w:val="0"/>
          <w:szCs w:val="22"/>
          <w:lang w:eastAsia="en-US"/>
        </w:rPr>
        <w:t>Šis įsakymas per vie</w:t>
      </w:r>
      <w:r w:rsidR="00D701DE">
        <w:rPr>
          <w:rFonts w:ascii="Times New Roman" w:eastAsia="Calibri" w:hAnsi="Times New Roman"/>
          <w:bCs/>
          <w:color w:val="000000"/>
          <w:kern w:val="0"/>
          <w:szCs w:val="22"/>
          <w:lang w:eastAsia="en-US"/>
        </w:rPr>
        <w:t xml:space="preserve">ną mėnesį nuo įsakymo </w:t>
      </w:r>
      <w:r w:rsidR="00E42036">
        <w:rPr>
          <w:rFonts w:ascii="Times New Roman" w:eastAsia="Calibri" w:hAnsi="Times New Roman"/>
          <w:bCs/>
          <w:color w:val="000000"/>
          <w:kern w:val="0"/>
          <w:szCs w:val="22"/>
          <w:lang w:eastAsia="en-US"/>
        </w:rPr>
        <w:t>paskelbimo</w:t>
      </w:r>
      <w:r w:rsidRPr="00226BD2">
        <w:rPr>
          <w:rFonts w:ascii="Times New Roman" w:eastAsia="Calibri" w:hAnsi="Times New Roman"/>
          <w:bCs/>
          <w:color w:val="000000"/>
          <w:kern w:val="0"/>
          <w:szCs w:val="22"/>
          <w:lang w:eastAsia="en-US"/>
        </w:rPr>
        <w:t xml:space="preserve"> dienos gali būti skundžiamas Lietuvos administracinių ginčų komisijos Kauno apygardos skyriui adresu: Laisvės al. 36, Kaunas, arba Regionų administracinio teismo Kauno rūmams adresu: A. Mickevičiaus g. 8A, Kaunas.</w:t>
      </w:r>
    </w:p>
    <w:p w14:paraId="7D47E1EE" w14:textId="77777777" w:rsidR="005A6D4B" w:rsidRDefault="005A6D4B" w:rsidP="000C5A8B">
      <w:pPr>
        <w:spacing w:line="360" w:lineRule="auto"/>
        <w:rPr>
          <w:rFonts w:ascii="Times New Roman" w:hAnsi="Times New Roman"/>
          <w:szCs w:val="24"/>
        </w:rPr>
      </w:pPr>
    </w:p>
    <w:p w14:paraId="6C225E9D" w14:textId="4BB35160" w:rsidR="00A03DD3" w:rsidRDefault="000C5A8B" w:rsidP="0009687E">
      <w:pPr>
        <w:tabs>
          <w:tab w:val="left" w:pos="7655"/>
        </w:tabs>
        <w:rPr>
          <w:rFonts w:ascii="Times New Roman" w:hAnsi="Times New Roman"/>
          <w:szCs w:val="24"/>
        </w:rPr>
      </w:pPr>
      <w:r>
        <w:rPr>
          <w:rFonts w:ascii="Times New Roman" w:hAnsi="Times New Roman"/>
          <w:szCs w:val="24"/>
        </w:rPr>
        <w:t>A</w:t>
      </w:r>
      <w:r w:rsidR="00AD0C75">
        <w:rPr>
          <w:rFonts w:ascii="Times New Roman" w:hAnsi="Times New Roman"/>
          <w:szCs w:val="24"/>
        </w:rPr>
        <w:t>dministracijos</w:t>
      </w:r>
      <w:r>
        <w:rPr>
          <w:rFonts w:ascii="Times New Roman" w:hAnsi="Times New Roman"/>
          <w:szCs w:val="24"/>
        </w:rPr>
        <w:t xml:space="preserve"> d</w:t>
      </w:r>
      <w:r w:rsidR="00AD0C75">
        <w:rPr>
          <w:rFonts w:ascii="Times New Roman" w:hAnsi="Times New Roman"/>
          <w:szCs w:val="24"/>
        </w:rPr>
        <w:t>irektorius</w:t>
      </w:r>
      <w:r w:rsidR="0009687E">
        <w:rPr>
          <w:rFonts w:ascii="Times New Roman" w:hAnsi="Times New Roman"/>
          <w:szCs w:val="24"/>
        </w:rPr>
        <w:tab/>
      </w:r>
      <w:r>
        <w:rPr>
          <w:rFonts w:ascii="Times New Roman" w:hAnsi="Times New Roman"/>
          <w:szCs w:val="24"/>
        </w:rPr>
        <w:t>Vytautas Ižganaitis</w:t>
      </w:r>
    </w:p>
    <w:p w14:paraId="70A8D941" w14:textId="77777777" w:rsidR="0009687E" w:rsidRDefault="0009687E" w:rsidP="000D6948">
      <w:pPr>
        <w:rPr>
          <w:rFonts w:ascii="Times New Roman" w:hAnsi="Times New Roman"/>
          <w:szCs w:val="24"/>
        </w:rPr>
      </w:pPr>
    </w:p>
    <w:p w14:paraId="49788801" w14:textId="43722986" w:rsidR="00B41CA4" w:rsidRPr="00A1432F" w:rsidRDefault="00B41CA4" w:rsidP="000C5A8B">
      <w:pPr>
        <w:tabs>
          <w:tab w:val="left" w:pos="2445"/>
        </w:tabs>
        <w:overflowPunct w:val="0"/>
        <w:rPr>
          <w:rFonts w:ascii="Times New Roman" w:hAnsi="Times New Roman"/>
          <w:color w:val="000000" w:themeColor="text1"/>
          <w:szCs w:val="24"/>
        </w:rPr>
      </w:pPr>
      <w:r w:rsidRPr="00A1432F">
        <w:rPr>
          <w:rFonts w:ascii="Times New Roman" w:hAnsi="Times New Roman"/>
          <w:color w:val="000000" w:themeColor="text1"/>
          <w:szCs w:val="24"/>
        </w:rPr>
        <w:t>Parengė</w:t>
      </w:r>
      <w:r w:rsidRPr="00A1432F">
        <w:rPr>
          <w:rFonts w:ascii="Times New Roman" w:hAnsi="Times New Roman"/>
          <w:color w:val="000000" w:themeColor="text1"/>
          <w:szCs w:val="24"/>
        </w:rPr>
        <w:tab/>
      </w:r>
      <w:r w:rsidRPr="00A1432F">
        <w:rPr>
          <w:rFonts w:ascii="Times New Roman" w:hAnsi="Times New Roman"/>
          <w:color w:val="000000" w:themeColor="text1"/>
          <w:szCs w:val="24"/>
        </w:rPr>
        <w:tab/>
      </w:r>
    </w:p>
    <w:p w14:paraId="30066668" w14:textId="32E6E65C" w:rsidR="00B41CA4" w:rsidRPr="00A1432F" w:rsidRDefault="00B41CA4" w:rsidP="000C5A8B">
      <w:pPr>
        <w:overflowPunct w:val="0"/>
        <w:rPr>
          <w:rFonts w:ascii="Times New Roman" w:hAnsi="Times New Roman"/>
          <w:color w:val="000000" w:themeColor="text1"/>
          <w:szCs w:val="24"/>
        </w:rPr>
      </w:pPr>
      <w:r w:rsidRPr="00A1432F">
        <w:rPr>
          <w:rFonts w:ascii="Times New Roman" w:hAnsi="Times New Roman"/>
          <w:color w:val="000000" w:themeColor="text1"/>
          <w:szCs w:val="24"/>
        </w:rPr>
        <w:t xml:space="preserve">Ūkio ir investicijų skyriaus </w:t>
      </w:r>
      <w:r w:rsidR="00DF12C1">
        <w:rPr>
          <w:rFonts w:ascii="Times New Roman" w:hAnsi="Times New Roman"/>
          <w:color w:val="000000" w:themeColor="text1"/>
          <w:szCs w:val="24"/>
        </w:rPr>
        <w:t>vedėjas</w:t>
      </w:r>
    </w:p>
    <w:p w14:paraId="31FCD454" w14:textId="77777777" w:rsidR="00B41CA4" w:rsidRPr="00A1432F" w:rsidRDefault="00B41CA4" w:rsidP="000C5A8B">
      <w:pPr>
        <w:overflowPunct w:val="0"/>
        <w:rPr>
          <w:rFonts w:ascii="Times New Roman" w:hAnsi="Times New Roman"/>
          <w:color w:val="000000" w:themeColor="text1"/>
          <w:szCs w:val="24"/>
        </w:rPr>
      </w:pPr>
    </w:p>
    <w:p w14:paraId="4B6A5FC0" w14:textId="439AFF98" w:rsidR="00B41CA4" w:rsidRPr="00A1432F" w:rsidRDefault="00DF12C1" w:rsidP="000C5A8B">
      <w:pPr>
        <w:overflowPunct w:val="0"/>
        <w:rPr>
          <w:rFonts w:ascii="Times New Roman" w:hAnsi="Times New Roman"/>
          <w:color w:val="000000" w:themeColor="text1"/>
          <w:szCs w:val="24"/>
        </w:rPr>
      </w:pPr>
      <w:r>
        <w:rPr>
          <w:rFonts w:ascii="Times New Roman" w:hAnsi="Times New Roman"/>
          <w:color w:val="000000" w:themeColor="text1"/>
          <w:szCs w:val="24"/>
        </w:rPr>
        <w:t>Martynas Remeikis</w:t>
      </w:r>
    </w:p>
    <w:p w14:paraId="4AE827CC" w14:textId="22D2D4C1" w:rsidR="00B41CA4" w:rsidRDefault="00B41CA4" w:rsidP="00B41CA4">
      <w:pPr>
        <w:overflowPunct w:val="0"/>
        <w:rPr>
          <w:rFonts w:ascii="Times New Roman" w:hAnsi="Times New Roman"/>
          <w:color w:val="000000" w:themeColor="text1"/>
          <w:szCs w:val="24"/>
        </w:rPr>
      </w:pPr>
      <w:r>
        <w:rPr>
          <w:rFonts w:ascii="Times New Roman" w:hAnsi="Times New Roman"/>
          <w:color w:val="000000" w:themeColor="text1"/>
          <w:szCs w:val="24"/>
        </w:rPr>
        <w:t>202</w:t>
      </w:r>
      <w:r w:rsidR="00B03AB8">
        <w:rPr>
          <w:rFonts w:ascii="Times New Roman" w:hAnsi="Times New Roman"/>
          <w:color w:val="000000" w:themeColor="text1"/>
          <w:szCs w:val="24"/>
        </w:rPr>
        <w:t>4</w:t>
      </w:r>
      <w:r>
        <w:rPr>
          <w:rFonts w:ascii="Times New Roman" w:hAnsi="Times New Roman"/>
          <w:color w:val="000000" w:themeColor="text1"/>
          <w:szCs w:val="24"/>
        </w:rPr>
        <w:t>-0</w:t>
      </w:r>
      <w:r w:rsidR="00B03AB8">
        <w:rPr>
          <w:rFonts w:ascii="Times New Roman" w:hAnsi="Times New Roman"/>
          <w:color w:val="000000" w:themeColor="text1"/>
          <w:szCs w:val="24"/>
        </w:rPr>
        <w:t>1</w:t>
      </w:r>
      <w:r>
        <w:rPr>
          <w:rFonts w:ascii="Times New Roman" w:hAnsi="Times New Roman"/>
          <w:color w:val="000000" w:themeColor="text1"/>
          <w:szCs w:val="24"/>
        </w:rPr>
        <w:t>-</w:t>
      </w:r>
      <w:r w:rsidR="00DF12C1">
        <w:rPr>
          <w:rFonts w:ascii="Times New Roman" w:hAnsi="Times New Roman"/>
          <w:color w:val="000000" w:themeColor="text1"/>
          <w:szCs w:val="24"/>
        </w:rPr>
        <w:t>26</w:t>
      </w:r>
    </w:p>
    <w:p w14:paraId="29CBAE1C" w14:textId="77777777" w:rsidR="0009687E" w:rsidRDefault="0009687E" w:rsidP="00B41CA4">
      <w:pPr>
        <w:overflowPunct w:val="0"/>
        <w:rPr>
          <w:rFonts w:ascii="Times New Roman" w:hAnsi="Times New Roman"/>
          <w:color w:val="000000" w:themeColor="text1"/>
          <w:szCs w:val="24"/>
        </w:rPr>
        <w:sectPr w:rsidR="0009687E" w:rsidSect="00965100">
          <w:headerReference w:type="default" r:id="rId9"/>
          <w:footerReference w:type="default" r:id="rId10"/>
          <w:pgSz w:w="11906" w:h="16838"/>
          <w:pgMar w:top="709" w:right="567" w:bottom="993" w:left="1701" w:header="567" w:footer="369" w:gutter="0"/>
          <w:cols w:space="1296"/>
          <w:titlePg/>
          <w:docGrid w:linePitch="326" w:charSpace="-6554"/>
        </w:sectPr>
      </w:pPr>
    </w:p>
    <w:p w14:paraId="22370DF7" w14:textId="5B9AC983" w:rsidR="0009687E" w:rsidRDefault="0009687E" w:rsidP="0009687E">
      <w:pPr>
        <w:overflowPunct w:val="0"/>
        <w:ind w:left="5103"/>
      </w:pPr>
      <w:r>
        <w:lastRenderedPageBreak/>
        <w:t>PATVIRTINTA</w:t>
      </w:r>
    </w:p>
    <w:p w14:paraId="71DF5037" w14:textId="7AC67DDE" w:rsidR="0009687E" w:rsidRDefault="0009687E" w:rsidP="0009687E">
      <w:pPr>
        <w:overflowPunct w:val="0"/>
        <w:ind w:left="5103"/>
      </w:pPr>
      <w:r>
        <w:t xml:space="preserve">Šakių rajono savivaldybės administracijos </w:t>
      </w:r>
    </w:p>
    <w:p w14:paraId="0B973CFC" w14:textId="193F1110" w:rsidR="0009687E" w:rsidRDefault="0009687E" w:rsidP="0009687E">
      <w:pPr>
        <w:overflowPunct w:val="0"/>
        <w:ind w:left="5103"/>
      </w:pPr>
      <w:r>
        <w:t xml:space="preserve">Direktoriaus 2024 m. sausio     d. </w:t>
      </w:r>
    </w:p>
    <w:p w14:paraId="429705CD" w14:textId="5CE8883C" w:rsidR="0009687E" w:rsidRDefault="0009687E" w:rsidP="0009687E">
      <w:pPr>
        <w:overflowPunct w:val="0"/>
        <w:ind w:left="5103"/>
      </w:pPr>
      <w:r>
        <w:t xml:space="preserve">įsakymu Nr. </w:t>
      </w:r>
    </w:p>
    <w:p w14:paraId="48F02B41" w14:textId="77777777" w:rsidR="0009687E" w:rsidRDefault="0009687E" w:rsidP="0009687E">
      <w:pPr>
        <w:overflowPunct w:val="0"/>
        <w:ind w:left="5103"/>
      </w:pPr>
    </w:p>
    <w:p w14:paraId="7724A544" w14:textId="77777777" w:rsidR="0009687E" w:rsidRDefault="0009687E" w:rsidP="0009687E">
      <w:pPr>
        <w:overflowPunct w:val="0"/>
        <w:ind w:left="5103"/>
      </w:pPr>
    </w:p>
    <w:p w14:paraId="2ADF7181" w14:textId="5EA441C2" w:rsidR="0009687E" w:rsidRDefault="0009687E" w:rsidP="0009687E">
      <w:pPr>
        <w:overflowPunct w:val="0"/>
        <w:jc w:val="center"/>
        <w:rPr>
          <w:b/>
          <w:bCs/>
        </w:rPr>
      </w:pPr>
      <w:r w:rsidRPr="0009687E">
        <w:rPr>
          <w:b/>
          <w:bCs/>
        </w:rPr>
        <w:t>KELI</w:t>
      </w:r>
      <w:r w:rsidRPr="0009687E">
        <w:rPr>
          <w:rFonts w:hint="eastAsia"/>
          <w:b/>
          <w:bCs/>
        </w:rPr>
        <w:t>Ų</w:t>
      </w:r>
      <w:r w:rsidRPr="0009687E">
        <w:rPr>
          <w:b/>
          <w:bCs/>
        </w:rPr>
        <w:t>, GATVI</w:t>
      </w:r>
      <w:r w:rsidRPr="0009687E">
        <w:rPr>
          <w:rFonts w:hint="eastAsia"/>
          <w:b/>
          <w:bCs/>
        </w:rPr>
        <w:t>Ų</w:t>
      </w:r>
      <w:r w:rsidRPr="0009687E">
        <w:rPr>
          <w:b/>
          <w:bCs/>
        </w:rPr>
        <w:t xml:space="preserve"> IR</w:t>
      </w:r>
      <w:r>
        <w:rPr>
          <w:b/>
          <w:bCs/>
        </w:rPr>
        <w:t xml:space="preserve"> JŲ</w:t>
      </w:r>
      <w:r w:rsidRPr="0009687E">
        <w:rPr>
          <w:b/>
          <w:bCs/>
        </w:rPr>
        <w:t xml:space="preserve"> IN</w:t>
      </w:r>
      <w:r w:rsidRPr="0009687E">
        <w:rPr>
          <w:rFonts w:hint="eastAsia"/>
          <w:b/>
          <w:bCs/>
        </w:rPr>
        <w:t>Ž</w:t>
      </w:r>
      <w:r w:rsidRPr="0009687E">
        <w:rPr>
          <w:b/>
          <w:bCs/>
        </w:rPr>
        <w:t>INERINI</w:t>
      </w:r>
      <w:r w:rsidRPr="0009687E">
        <w:rPr>
          <w:rFonts w:hint="eastAsia"/>
          <w:b/>
          <w:bCs/>
        </w:rPr>
        <w:t>Ų</w:t>
      </w:r>
      <w:r w:rsidRPr="0009687E">
        <w:rPr>
          <w:b/>
          <w:bCs/>
        </w:rPr>
        <w:t xml:space="preserve"> TINKL</w:t>
      </w:r>
      <w:r w:rsidRPr="0009687E">
        <w:rPr>
          <w:rFonts w:hint="eastAsia"/>
          <w:b/>
          <w:bCs/>
        </w:rPr>
        <w:t>Ų</w:t>
      </w:r>
      <w:r w:rsidRPr="0009687E">
        <w:rPr>
          <w:b/>
          <w:bCs/>
        </w:rPr>
        <w:t xml:space="preserve"> STATYBOS, REKONSTRAVIMO IR KAPITALINIO REMONTO </w:t>
      </w:r>
      <w:r w:rsidRPr="0009687E">
        <w:rPr>
          <w:rFonts w:hint="eastAsia"/>
          <w:b/>
          <w:bCs/>
        </w:rPr>
        <w:t>Š</w:t>
      </w:r>
      <w:r w:rsidRPr="0009687E">
        <w:rPr>
          <w:b/>
          <w:bCs/>
        </w:rPr>
        <w:t>AKI</w:t>
      </w:r>
      <w:r w:rsidRPr="0009687E">
        <w:rPr>
          <w:rFonts w:hint="eastAsia"/>
          <w:b/>
          <w:bCs/>
        </w:rPr>
        <w:t>Ų</w:t>
      </w:r>
      <w:r w:rsidRPr="0009687E">
        <w:rPr>
          <w:b/>
          <w:bCs/>
        </w:rPr>
        <w:t xml:space="preserve"> RAJONO SAVIVALDYB</w:t>
      </w:r>
      <w:r w:rsidRPr="0009687E">
        <w:rPr>
          <w:rFonts w:hint="eastAsia"/>
          <w:b/>
          <w:bCs/>
        </w:rPr>
        <w:t>Ė</w:t>
      </w:r>
      <w:r w:rsidRPr="0009687E">
        <w:rPr>
          <w:b/>
          <w:bCs/>
        </w:rPr>
        <w:t xml:space="preserve">JE, DALYVAUJANT </w:t>
      </w:r>
      <w:r w:rsidRPr="0009687E">
        <w:rPr>
          <w:rFonts w:hint="eastAsia"/>
          <w:b/>
          <w:bCs/>
        </w:rPr>
        <w:t>Ū</w:t>
      </w:r>
      <w:r w:rsidRPr="0009687E">
        <w:rPr>
          <w:b/>
          <w:bCs/>
        </w:rPr>
        <w:t>KININKAMS IR JURIDINIAMS ASMENIMS</w:t>
      </w:r>
      <w:r w:rsidR="00E07397">
        <w:rPr>
          <w:b/>
          <w:bCs/>
        </w:rPr>
        <w:t>,</w:t>
      </w:r>
      <w:r w:rsidRPr="0009687E">
        <w:rPr>
          <w:b/>
          <w:bCs/>
        </w:rPr>
        <w:t xml:space="preserve"> KOMISIJOS VEIKLOS NUOSTAT</w:t>
      </w:r>
      <w:r>
        <w:rPr>
          <w:b/>
          <w:bCs/>
        </w:rPr>
        <w:t>AI</w:t>
      </w:r>
    </w:p>
    <w:p w14:paraId="2698C625" w14:textId="77777777" w:rsidR="0009687E" w:rsidRDefault="0009687E" w:rsidP="0009687E">
      <w:pPr>
        <w:overflowPunct w:val="0"/>
        <w:jc w:val="center"/>
        <w:rPr>
          <w:b/>
          <w:bCs/>
        </w:rPr>
      </w:pPr>
    </w:p>
    <w:p w14:paraId="7A08EF50" w14:textId="77777777" w:rsidR="0009687E" w:rsidRDefault="0009687E" w:rsidP="0009687E">
      <w:pPr>
        <w:overflowPunct w:val="0"/>
        <w:jc w:val="center"/>
        <w:rPr>
          <w:b/>
          <w:bCs/>
        </w:rPr>
      </w:pPr>
    </w:p>
    <w:p w14:paraId="62D95654" w14:textId="305DC559" w:rsidR="0009687E" w:rsidRDefault="0009687E" w:rsidP="0009687E">
      <w:pPr>
        <w:overflowPunct w:val="0"/>
        <w:jc w:val="center"/>
        <w:rPr>
          <w:rFonts w:ascii="Times New Roman" w:hAnsi="Times New Roman"/>
          <w:b/>
          <w:bCs/>
          <w:szCs w:val="24"/>
        </w:rPr>
      </w:pPr>
      <w:r w:rsidRPr="00C36539">
        <w:rPr>
          <w:rFonts w:ascii="Times New Roman" w:hAnsi="Times New Roman"/>
          <w:b/>
          <w:bCs/>
          <w:szCs w:val="24"/>
        </w:rPr>
        <w:t>I SKYRIUS</w:t>
      </w:r>
    </w:p>
    <w:p w14:paraId="3A075A8B" w14:textId="2887F986" w:rsidR="0009687E" w:rsidRDefault="0009687E" w:rsidP="0009687E">
      <w:pPr>
        <w:overflowPunct w:val="0"/>
        <w:jc w:val="center"/>
        <w:rPr>
          <w:b/>
          <w:bCs/>
          <w:szCs w:val="24"/>
        </w:rPr>
      </w:pPr>
      <w:r w:rsidRPr="00C36539">
        <w:rPr>
          <w:b/>
          <w:bCs/>
          <w:szCs w:val="24"/>
        </w:rPr>
        <w:t>BENDROSIOS NUOSTATOS</w:t>
      </w:r>
    </w:p>
    <w:p w14:paraId="530621CF" w14:textId="77777777" w:rsidR="0009687E" w:rsidRDefault="0009687E" w:rsidP="0009687E">
      <w:pPr>
        <w:overflowPunct w:val="0"/>
        <w:jc w:val="center"/>
        <w:rPr>
          <w:b/>
          <w:bCs/>
          <w:szCs w:val="24"/>
        </w:rPr>
      </w:pPr>
    </w:p>
    <w:p w14:paraId="528A3A33" w14:textId="22060828" w:rsidR="0009687E" w:rsidRPr="0009687E" w:rsidRDefault="0009687E" w:rsidP="0009687E">
      <w:pPr>
        <w:pStyle w:val="Sraopastraipa"/>
        <w:numPr>
          <w:ilvl w:val="0"/>
          <w:numId w:val="4"/>
        </w:numPr>
        <w:overflowPunct w:val="0"/>
        <w:jc w:val="both"/>
        <w:rPr>
          <w:rFonts w:ascii="Times New Roman" w:hAnsi="Times New Roman"/>
          <w:color w:val="000000" w:themeColor="text1"/>
          <w:szCs w:val="24"/>
        </w:rPr>
      </w:pPr>
      <w:r w:rsidRPr="00D13519">
        <w:rPr>
          <w:szCs w:val="24"/>
        </w:rPr>
        <w:t>Šie nuostatai numato Šakių rajono savivaldybės</w:t>
      </w:r>
      <w:r>
        <w:rPr>
          <w:szCs w:val="24"/>
        </w:rPr>
        <w:t xml:space="preserve"> </w:t>
      </w:r>
      <w:r>
        <w:t>Kelių, gatvių ir inžinerinių tinklų statybos, rekonstravimo ir kapitalinio remonto Šakių rajono savivaldybėje, dalyvaujant ūkininkams ir juridiniams asmenims</w:t>
      </w:r>
      <w:r w:rsidR="00E07397">
        <w:t>,</w:t>
      </w:r>
      <w:r>
        <w:t xml:space="preserve"> komisijos (toliau </w:t>
      </w:r>
      <w:r>
        <w:rPr>
          <w:rFonts w:hint="eastAsia"/>
        </w:rPr>
        <w:t>–</w:t>
      </w:r>
      <w:r>
        <w:t xml:space="preserve"> komisija) </w:t>
      </w:r>
      <w:r w:rsidRPr="00D13519">
        <w:rPr>
          <w:szCs w:val="24"/>
        </w:rPr>
        <w:t>sudarymą, darbo organizavimą, funkcijas, teises ir atsakomybę.</w:t>
      </w:r>
    </w:p>
    <w:p w14:paraId="6C748474" w14:textId="44AA1EBC" w:rsidR="0009687E" w:rsidRPr="007F7239" w:rsidRDefault="0009687E" w:rsidP="0009687E">
      <w:pPr>
        <w:pStyle w:val="Sraopastraipa"/>
        <w:numPr>
          <w:ilvl w:val="0"/>
          <w:numId w:val="4"/>
        </w:numPr>
        <w:overflowPunct w:val="0"/>
        <w:jc w:val="both"/>
        <w:rPr>
          <w:rFonts w:ascii="Times New Roman" w:hAnsi="Times New Roman"/>
          <w:color w:val="000000" w:themeColor="text1"/>
          <w:szCs w:val="24"/>
        </w:rPr>
      </w:pPr>
      <w:r w:rsidRPr="00D13519">
        <w:rPr>
          <w:szCs w:val="24"/>
        </w:rPr>
        <w:t>Komisija savo veikloje vadovaujasi Lietuvos Respublikos vietos savivaldos įstatymu</w:t>
      </w:r>
      <w:r>
        <w:rPr>
          <w:szCs w:val="24"/>
        </w:rPr>
        <w:t xml:space="preserve">, </w:t>
      </w:r>
      <w:r>
        <w:t>Lietuvos Respublikos statybos įstatymu, Lietuvos Respublikos kelių įstatym</w:t>
      </w:r>
      <w:r w:rsidR="007F7239">
        <w:t>u</w:t>
      </w:r>
      <w:r>
        <w:t>, statybos techninių reglamentų: STR 1.01.08:2002 „Statinio statybos rūšys“, STR 1.04.04:2017 „Statinio projektavimas, projekto ekspertizė“, STR 1.05.01:2017 „Statybą leidžiantys dokumentai. Statybos užbaigimas. Nebaigto statinio registravimas ir perleidimas. Statybos sustabdymas. Savavališkos statybos padarinių šalinimas. Statybos pagal neteisėtai išduotą statybą leidžiantį dokumentą padarinių šalinimas“, STR 2.06.04:2014 „Gatvės ir vietinės reikšmės keliai. Bendrieji reikalavimai“</w:t>
      </w:r>
      <w:r w:rsidR="007F7239">
        <w:t>, Šakių rajono savivaldybės tarybos 2024 m. sausio 19 d. sprendimu Nr. T</w:t>
      </w:r>
      <w:r w:rsidR="007F7239">
        <w:rPr>
          <w:rFonts w:hint="eastAsia"/>
        </w:rPr>
        <w:t>–</w:t>
      </w:r>
      <w:r w:rsidR="007F7239">
        <w:t>29 „Dėl Kelių, gatvių ir jų inžinerinių tinklų statybos, rekonstravimo ir kapitalinio remonto Šakių rajono savivaldybėje, dalyvaujant ūkininkams ir juridiniams asmenims, tvarkos aprašo patvirtinimo“</w:t>
      </w:r>
      <w:r w:rsidR="0094433F">
        <w:t xml:space="preserve"> (toliau </w:t>
      </w:r>
      <w:r w:rsidR="0094433F">
        <w:rPr>
          <w:rFonts w:hint="eastAsia"/>
        </w:rPr>
        <w:t>–</w:t>
      </w:r>
      <w:r w:rsidR="0094433F">
        <w:t xml:space="preserve"> tarybos sprendimas)</w:t>
      </w:r>
      <w:r w:rsidR="007F7239">
        <w:t xml:space="preserve"> ir šiais nuostatais</w:t>
      </w:r>
      <w:r>
        <w:t>.</w:t>
      </w:r>
    </w:p>
    <w:p w14:paraId="7CBD0DCC" w14:textId="4325511D" w:rsidR="007F7239" w:rsidRPr="007F7239" w:rsidRDefault="007F7239" w:rsidP="0009687E">
      <w:pPr>
        <w:pStyle w:val="Sraopastraipa"/>
        <w:numPr>
          <w:ilvl w:val="0"/>
          <w:numId w:val="4"/>
        </w:numPr>
        <w:overflowPunct w:val="0"/>
        <w:jc w:val="both"/>
        <w:rPr>
          <w:rFonts w:ascii="Times New Roman" w:hAnsi="Times New Roman"/>
          <w:color w:val="000000" w:themeColor="text1"/>
          <w:szCs w:val="24"/>
        </w:rPr>
      </w:pPr>
      <w:r w:rsidRPr="00D13519">
        <w:rPr>
          <w:szCs w:val="24"/>
        </w:rPr>
        <w:t>Komisija savo sprendimus priima laikydamasi nešališkumo, objektyvumo, lygiateisiškumo ir nediskriminavimo principų.</w:t>
      </w:r>
    </w:p>
    <w:p w14:paraId="7192419A" w14:textId="77777777" w:rsidR="007F7239" w:rsidRDefault="007F7239" w:rsidP="007F7239">
      <w:pPr>
        <w:overflowPunct w:val="0"/>
        <w:jc w:val="both"/>
        <w:rPr>
          <w:rFonts w:ascii="Times New Roman" w:hAnsi="Times New Roman"/>
          <w:color w:val="000000" w:themeColor="text1"/>
          <w:szCs w:val="24"/>
        </w:rPr>
      </w:pPr>
    </w:p>
    <w:p w14:paraId="0F7CD519" w14:textId="593FAAE5" w:rsidR="007F7239" w:rsidRDefault="007F7239" w:rsidP="007F7239">
      <w:pPr>
        <w:overflowPunct w:val="0"/>
        <w:jc w:val="center"/>
        <w:rPr>
          <w:rFonts w:ascii="Times New Roman" w:hAnsi="Times New Roman"/>
          <w:b/>
          <w:bCs/>
          <w:color w:val="000000" w:themeColor="text1"/>
          <w:szCs w:val="24"/>
        </w:rPr>
      </w:pPr>
      <w:r w:rsidRPr="00B92E40">
        <w:rPr>
          <w:rFonts w:ascii="Times New Roman" w:hAnsi="Times New Roman"/>
          <w:b/>
          <w:bCs/>
          <w:color w:val="000000" w:themeColor="text1"/>
          <w:szCs w:val="24"/>
        </w:rPr>
        <w:t>II SKYRIUS</w:t>
      </w:r>
    </w:p>
    <w:p w14:paraId="5CDBCA8D" w14:textId="77777777" w:rsidR="007F7239" w:rsidRPr="001A68DA" w:rsidRDefault="007F7239" w:rsidP="007F7239">
      <w:pPr>
        <w:pStyle w:val="Bodytext20"/>
        <w:shd w:val="clear" w:color="auto" w:fill="auto"/>
        <w:tabs>
          <w:tab w:val="left" w:pos="2665"/>
        </w:tabs>
        <w:spacing w:line="240" w:lineRule="auto"/>
        <w:ind w:firstLine="0"/>
        <w:rPr>
          <w:b/>
          <w:bCs/>
          <w:sz w:val="24"/>
          <w:szCs w:val="24"/>
        </w:rPr>
      </w:pPr>
      <w:r>
        <w:rPr>
          <w:b/>
          <w:bCs/>
          <w:sz w:val="24"/>
          <w:szCs w:val="24"/>
        </w:rPr>
        <w:t>KOMISIJOS</w:t>
      </w:r>
      <w:r w:rsidRPr="001A68DA">
        <w:rPr>
          <w:b/>
          <w:bCs/>
          <w:sz w:val="24"/>
          <w:szCs w:val="24"/>
        </w:rPr>
        <w:t xml:space="preserve"> TIKSLAI IR FUNKCIJOS</w:t>
      </w:r>
    </w:p>
    <w:p w14:paraId="3885B46B" w14:textId="77777777" w:rsidR="007F7239" w:rsidRDefault="007F7239" w:rsidP="007F7239">
      <w:pPr>
        <w:overflowPunct w:val="0"/>
        <w:jc w:val="center"/>
        <w:rPr>
          <w:rFonts w:ascii="Times New Roman" w:hAnsi="Times New Roman"/>
          <w:color w:val="000000" w:themeColor="text1"/>
          <w:szCs w:val="24"/>
        </w:rPr>
      </w:pPr>
    </w:p>
    <w:p w14:paraId="2E480DBC" w14:textId="48F65A4A" w:rsidR="007F7239" w:rsidRDefault="007F7239" w:rsidP="007F7239">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Komisijos tikslas – sudaryti sąlygas ūkininkams ir juridiniams asmenims</w:t>
      </w:r>
      <w:r w:rsidR="0094433F">
        <w:rPr>
          <w:rFonts w:ascii="Times New Roman" w:hAnsi="Times New Roman"/>
          <w:color w:val="000000" w:themeColor="text1"/>
          <w:szCs w:val="24"/>
        </w:rPr>
        <w:t xml:space="preserve"> (toliau – pareiškėjai)</w:t>
      </w:r>
      <w:r>
        <w:rPr>
          <w:rFonts w:ascii="Times New Roman" w:hAnsi="Times New Roman"/>
          <w:color w:val="000000" w:themeColor="text1"/>
          <w:szCs w:val="24"/>
        </w:rPr>
        <w:t xml:space="preserve"> nustatyta tvarka skirti finansavimą </w:t>
      </w:r>
      <w:r w:rsidR="00E07397">
        <w:rPr>
          <w:rFonts w:ascii="Times New Roman" w:hAnsi="Times New Roman"/>
          <w:color w:val="000000" w:themeColor="text1"/>
          <w:szCs w:val="24"/>
        </w:rPr>
        <w:t xml:space="preserve">iš dalies </w:t>
      </w:r>
      <w:r>
        <w:rPr>
          <w:rFonts w:ascii="Times New Roman" w:hAnsi="Times New Roman"/>
          <w:color w:val="000000" w:themeColor="text1"/>
          <w:szCs w:val="24"/>
        </w:rPr>
        <w:t>kelių, gatvių ir jų inžinerinių tinklų įrengimui</w:t>
      </w:r>
      <w:r w:rsidR="004B28ED">
        <w:rPr>
          <w:rFonts w:ascii="Times New Roman" w:hAnsi="Times New Roman"/>
          <w:color w:val="000000" w:themeColor="text1"/>
          <w:szCs w:val="24"/>
        </w:rPr>
        <w:t xml:space="preserve"> (</w:t>
      </w:r>
      <w:r w:rsidR="00392C6C">
        <w:rPr>
          <w:rFonts w:ascii="Times New Roman" w:hAnsi="Times New Roman"/>
          <w:color w:val="000000" w:themeColor="text1"/>
          <w:szCs w:val="24"/>
        </w:rPr>
        <w:t xml:space="preserve">toliau – </w:t>
      </w:r>
      <w:r w:rsidR="004B28ED">
        <w:rPr>
          <w:rFonts w:ascii="Times New Roman" w:hAnsi="Times New Roman"/>
          <w:color w:val="000000" w:themeColor="text1"/>
          <w:szCs w:val="24"/>
        </w:rPr>
        <w:t>kelių, gatvių įrengim</w:t>
      </w:r>
      <w:r w:rsidR="00392C6C">
        <w:rPr>
          <w:rFonts w:ascii="Times New Roman" w:hAnsi="Times New Roman"/>
          <w:color w:val="000000" w:themeColor="text1"/>
          <w:szCs w:val="24"/>
        </w:rPr>
        <w:t>as</w:t>
      </w:r>
      <w:r w:rsidR="004B28ED">
        <w:rPr>
          <w:rFonts w:ascii="Times New Roman" w:hAnsi="Times New Roman"/>
          <w:color w:val="000000" w:themeColor="text1"/>
          <w:szCs w:val="24"/>
        </w:rPr>
        <w:t>)</w:t>
      </w:r>
      <w:r>
        <w:rPr>
          <w:rFonts w:ascii="Times New Roman" w:hAnsi="Times New Roman"/>
          <w:color w:val="000000" w:themeColor="text1"/>
          <w:szCs w:val="24"/>
        </w:rPr>
        <w:t xml:space="preserve"> šių nuostatų nustatyta tvarka.</w:t>
      </w:r>
    </w:p>
    <w:p w14:paraId="561EBD8C" w14:textId="27359EC9" w:rsidR="0094433F" w:rsidRDefault="0094433F" w:rsidP="007F7239">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 xml:space="preserve">Komisija įgyvendindama tarybos sprendimą užtikrina informacijos pateikimą savivaldybės tinklalapyje, socialinėje erdvėje, rajono laikraštyje apie galimybę pareiškėjams dalyvauti paraiškų atrankoje. </w:t>
      </w:r>
    </w:p>
    <w:p w14:paraId="4C772DFC" w14:textId="4F63180E" w:rsidR="007F7239" w:rsidRDefault="0094433F" w:rsidP="007F7239">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Komisija darbą pradeda gavusį pareiškėjo užpildytą formą, kuri yra pateikta tarybos sprendime.</w:t>
      </w:r>
    </w:p>
    <w:p w14:paraId="10CA6CD6" w14:textId="178D9CC6" w:rsidR="0094433F" w:rsidRDefault="0094433F" w:rsidP="007F7239">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w:t>
      </w:r>
      <w:r w:rsidR="00C11B45">
        <w:rPr>
          <w:rFonts w:ascii="Times New Roman" w:hAnsi="Times New Roman"/>
          <w:color w:val="000000" w:themeColor="text1"/>
          <w:szCs w:val="24"/>
        </w:rPr>
        <w:t>os funkcijos</w:t>
      </w:r>
      <w:r>
        <w:rPr>
          <w:rFonts w:ascii="Times New Roman" w:hAnsi="Times New Roman"/>
          <w:color w:val="000000" w:themeColor="text1"/>
          <w:szCs w:val="24"/>
        </w:rPr>
        <w:t xml:space="preserve"> gavus pareiškėjo rašymą:</w:t>
      </w:r>
    </w:p>
    <w:p w14:paraId="5EDA17D2" w14:textId="3602D35B" w:rsidR="0094433F" w:rsidRDefault="00E07397"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Į</w:t>
      </w:r>
      <w:r w:rsidR="004B28ED">
        <w:rPr>
          <w:rFonts w:ascii="Times New Roman" w:hAnsi="Times New Roman"/>
          <w:color w:val="000000" w:themeColor="text1"/>
          <w:szCs w:val="24"/>
        </w:rPr>
        <w:t>vertina</w:t>
      </w:r>
      <w:r>
        <w:rPr>
          <w:rFonts w:ascii="Times New Roman" w:hAnsi="Times New Roman"/>
          <w:color w:val="000000" w:themeColor="text1"/>
          <w:szCs w:val="24"/>
        </w:rPr>
        <w:t>,</w:t>
      </w:r>
      <w:r w:rsidR="004B28ED">
        <w:rPr>
          <w:rFonts w:ascii="Times New Roman" w:hAnsi="Times New Roman"/>
          <w:color w:val="000000" w:themeColor="text1"/>
          <w:szCs w:val="24"/>
        </w:rPr>
        <w:t xml:space="preserve"> </w:t>
      </w:r>
      <w:r w:rsidR="0094433F">
        <w:rPr>
          <w:rFonts w:ascii="Times New Roman" w:hAnsi="Times New Roman"/>
          <w:color w:val="000000" w:themeColor="text1"/>
          <w:szCs w:val="24"/>
        </w:rPr>
        <w:t>ar pateikt</w:t>
      </w:r>
      <w:r w:rsidR="004B28ED">
        <w:rPr>
          <w:rFonts w:ascii="Times New Roman" w:hAnsi="Times New Roman"/>
          <w:color w:val="000000" w:themeColor="text1"/>
          <w:szCs w:val="24"/>
        </w:rPr>
        <w:t>os</w:t>
      </w:r>
      <w:r w:rsidR="0094433F">
        <w:rPr>
          <w:rFonts w:ascii="Times New Roman" w:hAnsi="Times New Roman"/>
          <w:color w:val="000000" w:themeColor="text1"/>
          <w:szCs w:val="24"/>
        </w:rPr>
        <w:t xml:space="preserve"> </w:t>
      </w:r>
      <w:r w:rsidR="0094433F">
        <w:t xml:space="preserve">atlikti </w:t>
      </w:r>
      <w:r w:rsidR="004B28ED">
        <w:t xml:space="preserve">kelių, gatvių įrengimo </w:t>
      </w:r>
      <w:r w:rsidR="0094433F">
        <w:t>apimt</w:t>
      </w:r>
      <w:r>
        <w:t>y</w:t>
      </w:r>
      <w:r w:rsidR="004B28ED">
        <w:t>s</w:t>
      </w:r>
      <w:r w:rsidR="0094433F">
        <w:t>, objekto schem</w:t>
      </w:r>
      <w:r w:rsidR="004B28ED">
        <w:t>ą</w:t>
      </w:r>
      <w:r w:rsidR="0094433F">
        <w:t>, matmen</w:t>
      </w:r>
      <w:r w:rsidR="004B28ED">
        <w:t>i</w:t>
      </w:r>
      <w:r w:rsidR="0094433F">
        <w:t xml:space="preserve">s </w:t>
      </w:r>
      <w:r w:rsidR="004B28ED">
        <w:t>ir</w:t>
      </w:r>
      <w:r w:rsidR="0094433F">
        <w:t xml:space="preserve"> projektini</w:t>
      </w:r>
      <w:r w:rsidR="004B28ED">
        <w:t>us</w:t>
      </w:r>
      <w:r w:rsidR="0094433F">
        <w:t xml:space="preserve"> pasiūlym</w:t>
      </w:r>
      <w:r w:rsidR="004B28ED">
        <w:t>us;</w:t>
      </w:r>
    </w:p>
    <w:p w14:paraId="26CFC841" w14:textId="25732121" w:rsidR="0094433F" w:rsidRPr="0094433F" w:rsidRDefault="004B28ED"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į</w:t>
      </w:r>
      <w:r w:rsidR="0094433F">
        <w:rPr>
          <w:rFonts w:ascii="Times New Roman" w:hAnsi="Times New Roman"/>
          <w:color w:val="000000" w:themeColor="text1"/>
          <w:szCs w:val="24"/>
        </w:rPr>
        <w:t xml:space="preserve">sitikina, kad </w:t>
      </w:r>
      <w:r w:rsidR="0094433F">
        <w:rPr>
          <w:color w:val="000000" w:themeColor="text1"/>
        </w:rPr>
        <w:t>Šakių rajono savivaldybės ribose esanti valstybinė žemė</w:t>
      </w:r>
      <w:r w:rsidR="00E07397">
        <w:rPr>
          <w:color w:val="000000" w:themeColor="text1"/>
        </w:rPr>
        <w:t>,</w:t>
      </w:r>
      <w:r w:rsidR="0094433F">
        <w:rPr>
          <w:color w:val="000000" w:themeColor="text1"/>
        </w:rPr>
        <w:t xml:space="preserve"> kur planuojama</w:t>
      </w:r>
      <w:r>
        <w:rPr>
          <w:color w:val="000000" w:themeColor="text1"/>
        </w:rPr>
        <w:t>s</w:t>
      </w:r>
      <w:r w:rsidR="0094433F">
        <w:rPr>
          <w:color w:val="000000" w:themeColor="text1"/>
        </w:rPr>
        <w:t xml:space="preserve"> kelių</w:t>
      </w:r>
      <w:r>
        <w:rPr>
          <w:color w:val="000000" w:themeColor="text1"/>
        </w:rPr>
        <w:t>,</w:t>
      </w:r>
      <w:r w:rsidR="0094433F">
        <w:rPr>
          <w:color w:val="000000" w:themeColor="text1"/>
        </w:rPr>
        <w:t xml:space="preserve"> gatvių</w:t>
      </w:r>
      <w:r>
        <w:rPr>
          <w:color w:val="000000" w:themeColor="text1"/>
        </w:rPr>
        <w:t xml:space="preserve"> įrengimas</w:t>
      </w:r>
      <w:r w:rsidR="0094433F">
        <w:rPr>
          <w:color w:val="000000" w:themeColor="text1"/>
        </w:rPr>
        <w:t xml:space="preserve"> pagal nurodytą statybos rūšį darbai (rekonstrukcija, kapitalinis remontas), neišnuomota ar kitais būdais nesuteikta naudotis fiziniams ir/ar juridiniams asmenims, ant valstybinės žemės esantis statinys (kelias/gatvė) turi būti inventorizuotas ir priklausyti savivaldybei;</w:t>
      </w:r>
    </w:p>
    <w:p w14:paraId="516AD254" w14:textId="4CCAA503" w:rsidR="0094433F" w:rsidRDefault="004B28ED"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įvertina</w:t>
      </w:r>
      <w:r w:rsidR="00E07397">
        <w:rPr>
          <w:rFonts w:ascii="Times New Roman" w:hAnsi="Times New Roman"/>
          <w:color w:val="000000" w:themeColor="text1"/>
          <w:szCs w:val="24"/>
        </w:rPr>
        <w:t>,</w:t>
      </w:r>
      <w:r>
        <w:rPr>
          <w:rFonts w:ascii="Times New Roman" w:hAnsi="Times New Roman"/>
          <w:color w:val="000000" w:themeColor="text1"/>
          <w:szCs w:val="24"/>
        </w:rPr>
        <w:t xml:space="preserve"> ar paraiškoje pateikti pareiškėjo duomenys yra teisingi;</w:t>
      </w:r>
    </w:p>
    <w:p w14:paraId="4DCB052F" w14:textId="0A5129ED" w:rsidR="004B28ED" w:rsidRDefault="00C11B45"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lastRenderedPageBreak/>
        <w:t>sudaro</w:t>
      </w:r>
      <w:r w:rsidR="004B28ED">
        <w:rPr>
          <w:rFonts w:ascii="Times New Roman" w:hAnsi="Times New Roman"/>
          <w:color w:val="000000" w:themeColor="text1"/>
          <w:szCs w:val="24"/>
        </w:rPr>
        <w:t xml:space="preserve"> pateikto kelių, gatvių įrengimo sąmatą, jei reikia priima sprendimą</w:t>
      </w:r>
      <w:r>
        <w:rPr>
          <w:rFonts w:ascii="Times New Roman" w:hAnsi="Times New Roman"/>
          <w:color w:val="000000" w:themeColor="text1"/>
          <w:szCs w:val="24"/>
        </w:rPr>
        <w:t xml:space="preserve"> dėl komercinių pasiūlymų pateikimo</w:t>
      </w:r>
      <w:r w:rsidR="004B28ED">
        <w:rPr>
          <w:rFonts w:ascii="Times New Roman" w:hAnsi="Times New Roman"/>
          <w:color w:val="000000" w:themeColor="text1"/>
          <w:szCs w:val="24"/>
        </w:rPr>
        <w:t>;</w:t>
      </w:r>
    </w:p>
    <w:p w14:paraId="54EE117A" w14:textId="53C82B06" w:rsidR="004B28ED" w:rsidRDefault="004B28ED"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įvertina pareiškėjo prisidėjimą prie kelių, gatvių įrengimo, nustato atliekamų darbų būtinumą;</w:t>
      </w:r>
    </w:p>
    <w:p w14:paraId="045293B7" w14:textId="15293C82" w:rsidR="004B28ED" w:rsidRPr="004B28ED" w:rsidRDefault="004B28ED"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įvertina</w:t>
      </w:r>
      <w:r w:rsidR="00E07397">
        <w:rPr>
          <w:rFonts w:ascii="Times New Roman" w:hAnsi="Times New Roman"/>
          <w:color w:val="000000" w:themeColor="text1"/>
          <w:szCs w:val="24"/>
        </w:rPr>
        <w:t>,</w:t>
      </w:r>
      <w:r>
        <w:rPr>
          <w:rFonts w:ascii="Times New Roman" w:hAnsi="Times New Roman"/>
          <w:color w:val="000000" w:themeColor="text1"/>
          <w:szCs w:val="24"/>
        </w:rPr>
        <w:t xml:space="preserve"> ar </w:t>
      </w:r>
      <w:r>
        <w:t>planuojamų statyti susisiekimo komunikacijų trasoje yra nutiesti, ar bus tiesiami inžineriniai tinklai, lietaus vandens surinkimo ir nuvedimo būdai, susisiekimo komunikacijų statybos darbų atlikimo terminai ir apimtys;</w:t>
      </w:r>
    </w:p>
    <w:p w14:paraId="381AC942" w14:textId="05149114" w:rsidR="004B28ED" w:rsidRDefault="00C11B45"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nustato</w:t>
      </w:r>
      <w:r w:rsidR="00F1007E">
        <w:rPr>
          <w:rFonts w:ascii="Times New Roman" w:hAnsi="Times New Roman"/>
          <w:color w:val="000000" w:themeColor="text1"/>
          <w:szCs w:val="24"/>
        </w:rPr>
        <w:t>,</w:t>
      </w:r>
      <w:r>
        <w:rPr>
          <w:rFonts w:ascii="Times New Roman" w:hAnsi="Times New Roman"/>
          <w:color w:val="000000" w:themeColor="text1"/>
          <w:szCs w:val="24"/>
        </w:rPr>
        <w:t xml:space="preserve"> ar planuojamoje kelių, gatvių įrengimo vietoje bus ateityje kuriamos darbo vietos</w:t>
      </w:r>
      <w:r w:rsidR="000A2CEF">
        <w:rPr>
          <w:rFonts w:ascii="Times New Roman" w:hAnsi="Times New Roman"/>
          <w:color w:val="000000" w:themeColor="text1"/>
          <w:szCs w:val="24"/>
        </w:rPr>
        <w:t xml:space="preserve">. Peržiūri galimybes dalyvauti Valstybės ir savivaldybių institucijų valdomų kelių, vedančių į teritorijas, kuriose kuriamos darbo vietos, </w:t>
      </w:r>
      <w:r w:rsidR="00F1007E">
        <w:rPr>
          <w:rFonts w:ascii="Times New Roman" w:hAnsi="Times New Roman"/>
          <w:color w:val="000000" w:themeColor="text1"/>
          <w:szCs w:val="24"/>
        </w:rPr>
        <w:t xml:space="preserve">teikiant </w:t>
      </w:r>
      <w:r w:rsidR="000A2CEF">
        <w:rPr>
          <w:rFonts w:ascii="Times New Roman" w:hAnsi="Times New Roman"/>
          <w:color w:val="000000" w:themeColor="text1"/>
          <w:szCs w:val="24"/>
        </w:rPr>
        <w:t>paraišk</w:t>
      </w:r>
      <w:r w:rsidR="00F1007E">
        <w:rPr>
          <w:rFonts w:ascii="Times New Roman" w:hAnsi="Times New Roman"/>
          <w:color w:val="000000" w:themeColor="text1"/>
          <w:szCs w:val="24"/>
        </w:rPr>
        <w:t>as.</w:t>
      </w:r>
      <w:r w:rsidR="000A2CEF">
        <w:rPr>
          <w:rFonts w:ascii="Times New Roman" w:hAnsi="Times New Roman"/>
          <w:color w:val="000000" w:themeColor="text1"/>
          <w:szCs w:val="24"/>
        </w:rPr>
        <w:t xml:space="preserve"> Jei pareiškėjo pateikta paraiška atitinka  kriterijus</w:t>
      </w:r>
      <w:r w:rsidR="00F1007E">
        <w:rPr>
          <w:rFonts w:ascii="Times New Roman" w:hAnsi="Times New Roman"/>
          <w:color w:val="000000" w:themeColor="text1"/>
          <w:szCs w:val="24"/>
        </w:rPr>
        <w:t>,</w:t>
      </w:r>
      <w:r w:rsidR="000A2CEF">
        <w:rPr>
          <w:rFonts w:ascii="Times New Roman" w:hAnsi="Times New Roman"/>
          <w:color w:val="000000" w:themeColor="text1"/>
          <w:szCs w:val="24"/>
        </w:rPr>
        <w:t xml:space="preserve"> teikia paraišką finansavimui gauti</w:t>
      </w:r>
      <w:r>
        <w:rPr>
          <w:rFonts w:ascii="Times New Roman" w:hAnsi="Times New Roman"/>
          <w:color w:val="000000" w:themeColor="text1"/>
          <w:szCs w:val="24"/>
        </w:rPr>
        <w:t>;</w:t>
      </w:r>
    </w:p>
    <w:p w14:paraId="475C5B94" w14:textId="7C710812" w:rsidR="00144DBE" w:rsidRDefault="00144DBE"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 xml:space="preserve">parengia </w:t>
      </w:r>
      <w:r w:rsidR="008D432C">
        <w:rPr>
          <w:rFonts w:ascii="Times New Roman" w:hAnsi="Times New Roman"/>
          <w:color w:val="000000" w:themeColor="text1"/>
          <w:szCs w:val="24"/>
        </w:rPr>
        <w:t>tarybos sprendime patvirtintą sutarties projektą ir pateikia pasirašyti pareiškėjui ir savivaldybės administracijos direktoriui;</w:t>
      </w:r>
    </w:p>
    <w:p w14:paraId="20AA3409" w14:textId="42BA1613" w:rsidR="008D432C" w:rsidRPr="000A2CEF" w:rsidRDefault="008D432C" w:rsidP="000A2CEF">
      <w:pPr>
        <w:pStyle w:val="Sraopastraipa"/>
        <w:numPr>
          <w:ilvl w:val="1"/>
          <w:numId w:val="4"/>
        </w:numPr>
        <w:overflowPunct w:val="0"/>
        <w:jc w:val="both"/>
        <w:rPr>
          <w:rFonts w:ascii="Times New Roman" w:hAnsi="Times New Roman"/>
          <w:color w:val="000000" w:themeColor="text1"/>
          <w:szCs w:val="24"/>
        </w:rPr>
      </w:pPr>
      <w:r>
        <w:t>gavusi daugiau paraiškų, kurioms finansuoti savivaldybės biudžete lėšų nepakanka, sudaro paraiškų finansavimo planus ateinantiems metams ir apie tai informuoja pareiškėją;</w:t>
      </w:r>
    </w:p>
    <w:p w14:paraId="7053CED1" w14:textId="34796EC4" w:rsidR="00C11B45" w:rsidRDefault="00144DBE" w:rsidP="0094433F">
      <w:pPr>
        <w:pStyle w:val="Sraopastraipa"/>
        <w:numPr>
          <w:ilvl w:val="1"/>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t</w:t>
      </w:r>
      <w:r w:rsidR="00C11B45">
        <w:rPr>
          <w:rFonts w:ascii="Times New Roman" w:hAnsi="Times New Roman"/>
          <w:color w:val="000000" w:themeColor="text1"/>
          <w:szCs w:val="24"/>
        </w:rPr>
        <w:t>arybos sprendime nustatyta tvarka bet ne vėliau kaip per 20 darbo dienų pateikia pareiškėjui atsakymą apie priimtą sprendimą.</w:t>
      </w:r>
    </w:p>
    <w:p w14:paraId="3F94D199" w14:textId="27223A7A" w:rsidR="00C11B45" w:rsidRDefault="00C11B45" w:rsidP="00C11B45">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Komisija</w:t>
      </w:r>
      <w:r w:rsidR="00A35672">
        <w:rPr>
          <w:rFonts w:ascii="Times New Roman" w:hAnsi="Times New Roman"/>
          <w:color w:val="000000" w:themeColor="text1"/>
          <w:szCs w:val="24"/>
        </w:rPr>
        <w:t>,</w:t>
      </w:r>
      <w:r>
        <w:rPr>
          <w:rFonts w:ascii="Times New Roman" w:hAnsi="Times New Roman"/>
          <w:color w:val="000000" w:themeColor="text1"/>
          <w:szCs w:val="24"/>
        </w:rPr>
        <w:t xml:space="preserve"> pastebėjusi paraiškoje neatitikimų</w:t>
      </w:r>
      <w:r w:rsidR="00A35672">
        <w:rPr>
          <w:rFonts w:ascii="Times New Roman" w:hAnsi="Times New Roman"/>
          <w:color w:val="000000" w:themeColor="text1"/>
          <w:szCs w:val="24"/>
        </w:rPr>
        <w:t>,</w:t>
      </w:r>
      <w:r>
        <w:rPr>
          <w:rFonts w:ascii="Times New Roman" w:hAnsi="Times New Roman"/>
          <w:color w:val="000000" w:themeColor="text1"/>
          <w:szCs w:val="24"/>
        </w:rPr>
        <w:t xml:space="preserve"> prašo pareiškėjo pataisyti paraišką ir/ar pateikti papildomus dokumentus.</w:t>
      </w:r>
    </w:p>
    <w:p w14:paraId="2CD9C2A4" w14:textId="4323E8CE" w:rsidR="00C11B45" w:rsidRDefault="00C11B45" w:rsidP="00C11B45">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Pareiškėj</w:t>
      </w:r>
      <w:r w:rsidR="00A35672">
        <w:rPr>
          <w:rFonts w:ascii="Times New Roman" w:hAnsi="Times New Roman"/>
          <w:color w:val="000000" w:themeColor="text1"/>
          <w:szCs w:val="24"/>
        </w:rPr>
        <w:t>as</w:t>
      </w:r>
      <w:r>
        <w:rPr>
          <w:rFonts w:ascii="Times New Roman" w:hAnsi="Times New Roman"/>
          <w:color w:val="000000" w:themeColor="text1"/>
          <w:szCs w:val="24"/>
        </w:rPr>
        <w:t xml:space="preserve"> </w:t>
      </w:r>
      <w:r w:rsidR="00EA0BE8">
        <w:rPr>
          <w:rFonts w:ascii="Times New Roman" w:hAnsi="Times New Roman"/>
          <w:color w:val="000000" w:themeColor="text1"/>
          <w:szCs w:val="24"/>
        </w:rPr>
        <w:t xml:space="preserve">gali dalyvauti komisijos posėdyje, apie tai </w:t>
      </w:r>
      <w:r w:rsidR="000A2CEF">
        <w:rPr>
          <w:rFonts w:ascii="Times New Roman" w:hAnsi="Times New Roman"/>
          <w:color w:val="000000" w:themeColor="text1"/>
          <w:szCs w:val="24"/>
        </w:rPr>
        <w:t>pranešęs</w:t>
      </w:r>
      <w:r w:rsidR="00EA0BE8">
        <w:rPr>
          <w:rFonts w:ascii="Times New Roman" w:hAnsi="Times New Roman"/>
          <w:color w:val="000000" w:themeColor="text1"/>
          <w:szCs w:val="24"/>
        </w:rPr>
        <w:t xml:space="preserve"> žodžiu ar raštiškai komisijos pirmininkui prieš 1 (vieną) dieną iki komisijos posėdžio pradžios. </w:t>
      </w:r>
    </w:p>
    <w:p w14:paraId="54068C87" w14:textId="53A711E8" w:rsidR="008D432C" w:rsidRDefault="008D432C" w:rsidP="00C11B45">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Komisija, atrinkusi tinkamas finansuoti paraiškas</w:t>
      </w:r>
      <w:r w:rsidR="00A35672">
        <w:rPr>
          <w:rFonts w:ascii="Times New Roman" w:hAnsi="Times New Roman"/>
          <w:color w:val="000000" w:themeColor="text1"/>
          <w:szCs w:val="24"/>
        </w:rPr>
        <w:t>,</w:t>
      </w:r>
      <w:r>
        <w:rPr>
          <w:rFonts w:ascii="Times New Roman" w:hAnsi="Times New Roman"/>
          <w:color w:val="000000" w:themeColor="text1"/>
          <w:szCs w:val="24"/>
        </w:rPr>
        <w:t xml:space="preserve"> paveda atsakingam savivaldybės skyriui organizuoti kelių, gatvių įrengimo pirkimus. </w:t>
      </w:r>
    </w:p>
    <w:p w14:paraId="4E902DCE" w14:textId="650D5018" w:rsidR="008D432C" w:rsidRDefault="008D432C" w:rsidP="00C11B45">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Tarybos sprendimas yra neatsiejama komisijos darbo dalis, kuria komisija privalo vadovautis.</w:t>
      </w:r>
    </w:p>
    <w:p w14:paraId="3E8C3051" w14:textId="77777777" w:rsidR="00EA0BE8" w:rsidRDefault="00EA0BE8" w:rsidP="00EA0BE8">
      <w:pPr>
        <w:overflowPunct w:val="0"/>
        <w:jc w:val="both"/>
        <w:rPr>
          <w:rFonts w:ascii="Times New Roman" w:hAnsi="Times New Roman"/>
          <w:color w:val="000000" w:themeColor="text1"/>
          <w:szCs w:val="24"/>
        </w:rPr>
      </w:pPr>
    </w:p>
    <w:p w14:paraId="1989A2F7" w14:textId="478A1368" w:rsidR="00EA0BE8" w:rsidRDefault="00EA0BE8" w:rsidP="00EA0BE8">
      <w:pPr>
        <w:overflowPunct w:val="0"/>
        <w:jc w:val="center"/>
        <w:rPr>
          <w:rFonts w:ascii="Times New Roman" w:hAnsi="Times New Roman"/>
          <w:b/>
          <w:bCs/>
          <w:color w:val="000000" w:themeColor="text1"/>
          <w:szCs w:val="24"/>
        </w:rPr>
      </w:pPr>
      <w:r w:rsidRPr="00B92E40">
        <w:rPr>
          <w:rFonts w:ascii="Times New Roman" w:hAnsi="Times New Roman"/>
          <w:b/>
          <w:bCs/>
          <w:color w:val="000000" w:themeColor="text1"/>
          <w:szCs w:val="24"/>
        </w:rPr>
        <w:t>III SKYRIUS</w:t>
      </w:r>
    </w:p>
    <w:p w14:paraId="24F05A13" w14:textId="166D1CF5" w:rsidR="00EA0BE8" w:rsidRDefault="00EA0BE8" w:rsidP="00EA0BE8">
      <w:pPr>
        <w:overflowPunct w:val="0"/>
        <w:jc w:val="center"/>
        <w:rPr>
          <w:b/>
          <w:bCs/>
          <w:szCs w:val="24"/>
        </w:rPr>
      </w:pPr>
      <w:r w:rsidRPr="00561D30">
        <w:rPr>
          <w:b/>
          <w:bCs/>
          <w:szCs w:val="24"/>
        </w:rPr>
        <w:t>KOMISIJOS</w:t>
      </w:r>
      <w:r w:rsidRPr="001A68DA">
        <w:rPr>
          <w:b/>
          <w:bCs/>
          <w:szCs w:val="24"/>
        </w:rPr>
        <w:t xml:space="preserve"> TEISĖS IR PAREIGOS</w:t>
      </w:r>
    </w:p>
    <w:p w14:paraId="1ABCCDEB" w14:textId="77777777" w:rsidR="00EA0BE8" w:rsidRDefault="00EA0BE8" w:rsidP="00EA0BE8">
      <w:pPr>
        <w:overflowPunct w:val="0"/>
        <w:jc w:val="center"/>
        <w:rPr>
          <w:b/>
          <w:bCs/>
          <w:szCs w:val="24"/>
        </w:rPr>
      </w:pPr>
    </w:p>
    <w:p w14:paraId="6EF555D6" w14:textId="1C756A3E" w:rsidR="00EA0BE8" w:rsidRPr="00EA0BE8" w:rsidRDefault="00EA0BE8" w:rsidP="00EA0BE8">
      <w:pPr>
        <w:pStyle w:val="Sraopastraipa"/>
        <w:numPr>
          <w:ilvl w:val="0"/>
          <w:numId w:val="4"/>
        </w:numPr>
        <w:overflowPunct w:val="0"/>
        <w:rPr>
          <w:rFonts w:ascii="Times New Roman" w:hAnsi="Times New Roman"/>
          <w:color w:val="000000" w:themeColor="text1"/>
          <w:szCs w:val="24"/>
        </w:rPr>
      </w:pPr>
      <w:r w:rsidRPr="00D13519">
        <w:rPr>
          <w:szCs w:val="24"/>
        </w:rPr>
        <w:t>Komisija turi teisę:</w:t>
      </w:r>
    </w:p>
    <w:p w14:paraId="15CEB6D4" w14:textId="2ADE03DA" w:rsidR="00EA0BE8" w:rsidRPr="00EA0BE8" w:rsidRDefault="00EA0BE8" w:rsidP="00EA0BE8">
      <w:pPr>
        <w:pStyle w:val="Sraopastraipa"/>
        <w:numPr>
          <w:ilvl w:val="1"/>
          <w:numId w:val="4"/>
        </w:numPr>
        <w:overflowPunct w:val="0"/>
        <w:jc w:val="both"/>
        <w:rPr>
          <w:rFonts w:ascii="Times New Roman" w:hAnsi="Times New Roman"/>
          <w:color w:val="000000" w:themeColor="text1"/>
          <w:szCs w:val="24"/>
        </w:rPr>
      </w:pPr>
      <w:r w:rsidRPr="00D13519">
        <w:rPr>
          <w:szCs w:val="24"/>
        </w:rPr>
        <w:t xml:space="preserve">gauti iš savivaldybės </w:t>
      </w:r>
      <w:r>
        <w:rPr>
          <w:szCs w:val="24"/>
        </w:rPr>
        <w:t xml:space="preserve">reikiamą informaciją susijusią su kelių, gatvių įrengimu, žemės nuosavybės įteisinimu </w:t>
      </w:r>
      <w:r w:rsidRPr="001A68DA">
        <w:rPr>
          <w:szCs w:val="24"/>
        </w:rPr>
        <w:t xml:space="preserve">ir </w:t>
      </w:r>
      <w:r>
        <w:rPr>
          <w:szCs w:val="24"/>
        </w:rPr>
        <w:t>kitą reikalingą</w:t>
      </w:r>
      <w:r w:rsidRPr="001A68DA">
        <w:rPr>
          <w:szCs w:val="24"/>
        </w:rPr>
        <w:t xml:space="preserve"> informaciją jai pavestoms funkcijoms atlikti;</w:t>
      </w:r>
    </w:p>
    <w:p w14:paraId="07E00DD6" w14:textId="1B559519" w:rsidR="00EA0BE8" w:rsidRPr="00EA0BE8" w:rsidRDefault="00EA0BE8" w:rsidP="00EA0BE8">
      <w:pPr>
        <w:pStyle w:val="Sraopastraipa"/>
        <w:numPr>
          <w:ilvl w:val="1"/>
          <w:numId w:val="4"/>
        </w:numPr>
        <w:overflowPunct w:val="0"/>
        <w:jc w:val="both"/>
        <w:rPr>
          <w:rFonts w:ascii="Times New Roman" w:hAnsi="Times New Roman"/>
          <w:color w:val="000000" w:themeColor="text1"/>
          <w:szCs w:val="24"/>
        </w:rPr>
      </w:pPr>
      <w:r w:rsidRPr="001A68DA">
        <w:rPr>
          <w:szCs w:val="24"/>
        </w:rPr>
        <w:t>iškilus būtinybei, kviesti kitų savivaldybės administracijos padalinių specialistus, ekspertus;</w:t>
      </w:r>
    </w:p>
    <w:p w14:paraId="3331AFFD" w14:textId="4DD38905" w:rsidR="00EA0BE8" w:rsidRPr="00EA0BE8" w:rsidRDefault="00EA0BE8" w:rsidP="00EA0BE8">
      <w:pPr>
        <w:pStyle w:val="Sraopastraipa"/>
        <w:numPr>
          <w:ilvl w:val="1"/>
          <w:numId w:val="4"/>
        </w:numPr>
        <w:overflowPunct w:val="0"/>
        <w:jc w:val="both"/>
        <w:rPr>
          <w:rFonts w:ascii="Times New Roman" w:hAnsi="Times New Roman"/>
          <w:color w:val="000000" w:themeColor="text1"/>
          <w:szCs w:val="24"/>
        </w:rPr>
      </w:pPr>
      <w:r w:rsidRPr="001A68DA">
        <w:rPr>
          <w:szCs w:val="24"/>
        </w:rPr>
        <w:t>siūlyti pakeisti ir papildyti ši</w:t>
      </w:r>
      <w:r>
        <w:rPr>
          <w:szCs w:val="24"/>
        </w:rPr>
        <w:t>uos</w:t>
      </w:r>
      <w:r w:rsidRPr="001A68DA">
        <w:rPr>
          <w:szCs w:val="24"/>
        </w:rPr>
        <w:t xml:space="preserve"> nuostat</w:t>
      </w:r>
      <w:r>
        <w:rPr>
          <w:szCs w:val="24"/>
        </w:rPr>
        <w:t>u</w:t>
      </w:r>
      <w:r w:rsidRPr="001A68DA">
        <w:rPr>
          <w:szCs w:val="24"/>
        </w:rPr>
        <w:t>s.</w:t>
      </w:r>
    </w:p>
    <w:p w14:paraId="6218D1FA" w14:textId="1C986FC2" w:rsidR="008D432C" w:rsidRPr="00B27748" w:rsidRDefault="00EA0BE8" w:rsidP="00B27748">
      <w:pPr>
        <w:pStyle w:val="Sraopastraipa"/>
        <w:numPr>
          <w:ilvl w:val="0"/>
          <w:numId w:val="4"/>
        </w:numPr>
        <w:overflowPunct w:val="0"/>
        <w:jc w:val="both"/>
        <w:rPr>
          <w:rFonts w:ascii="Times New Roman" w:hAnsi="Times New Roman"/>
          <w:color w:val="000000" w:themeColor="text1"/>
          <w:szCs w:val="24"/>
        </w:rPr>
      </w:pPr>
      <w:r w:rsidRPr="001A68DA">
        <w:rPr>
          <w:szCs w:val="24"/>
        </w:rPr>
        <w:t>Komisija privalo laikytis Lietuvos Respublikos teisės aktų reikalavimų.</w:t>
      </w:r>
    </w:p>
    <w:p w14:paraId="14F2C9CA" w14:textId="77777777" w:rsidR="00EA0BE8" w:rsidRDefault="00EA0BE8" w:rsidP="00EA0BE8">
      <w:pPr>
        <w:overflowPunct w:val="0"/>
        <w:jc w:val="both"/>
        <w:rPr>
          <w:rFonts w:ascii="Times New Roman" w:hAnsi="Times New Roman"/>
          <w:color w:val="000000" w:themeColor="text1"/>
          <w:szCs w:val="24"/>
        </w:rPr>
      </w:pPr>
    </w:p>
    <w:p w14:paraId="35A4175D" w14:textId="1EA8DE65" w:rsidR="00EA0BE8" w:rsidRDefault="00EA0BE8" w:rsidP="00EA0BE8">
      <w:pPr>
        <w:overflowPunct w:val="0"/>
        <w:jc w:val="center"/>
        <w:rPr>
          <w:rFonts w:ascii="Times New Roman" w:hAnsi="Times New Roman"/>
          <w:b/>
          <w:bCs/>
          <w:color w:val="000000" w:themeColor="text1"/>
          <w:szCs w:val="24"/>
        </w:rPr>
      </w:pPr>
      <w:r w:rsidRPr="00B92E40">
        <w:rPr>
          <w:rFonts w:ascii="Times New Roman" w:hAnsi="Times New Roman"/>
          <w:b/>
          <w:bCs/>
          <w:color w:val="000000" w:themeColor="text1"/>
          <w:szCs w:val="24"/>
        </w:rPr>
        <w:t>IV SKYRIUS</w:t>
      </w:r>
    </w:p>
    <w:p w14:paraId="0FC4D24F" w14:textId="717C12C3" w:rsidR="00EA0BE8" w:rsidRDefault="00EA0BE8" w:rsidP="00EA0BE8">
      <w:pPr>
        <w:overflowPunct w:val="0"/>
        <w:jc w:val="center"/>
        <w:rPr>
          <w:b/>
          <w:bCs/>
          <w:szCs w:val="24"/>
        </w:rPr>
      </w:pPr>
      <w:r w:rsidRPr="00561D30">
        <w:rPr>
          <w:b/>
          <w:bCs/>
          <w:szCs w:val="24"/>
        </w:rPr>
        <w:t>KOMISIJOS</w:t>
      </w:r>
      <w:r w:rsidRPr="00683856">
        <w:rPr>
          <w:b/>
          <w:bCs/>
          <w:color w:val="FF0000"/>
          <w:szCs w:val="24"/>
        </w:rPr>
        <w:t xml:space="preserve"> </w:t>
      </w:r>
      <w:r w:rsidRPr="001A68DA">
        <w:rPr>
          <w:b/>
          <w:bCs/>
          <w:szCs w:val="24"/>
        </w:rPr>
        <w:t>SUDARYMAS IR DARBO ORGANIZAVIMAS</w:t>
      </w:r>
    </w:p>
    <w:p w14:paraId="0987225E" w14:textId="77777777" w:rsidR="00EA0BE8" w:rsidRDefault="00EA0BE8" w:rsidP="00EA0BE8">
      <w:pPr>
        <w:overflowPunct w:val="0"/>
        <w:jc w:val="center"/>
        <w:rPr>
          <w:b/>
          <w:bCs/>
          <w:szCs w:val="24"/>
        </w:rPr>
      </w:pPr>
    </w:p>
    <w:p w14:paraId="0A28EB77" w14:textId="48832911" w:rsidR="00EA0BE8" w:rsidRPr="00EA0BE8" w:rsidRDefault="00EA0BE8" w:rsidP="00EA0BE8">
      <w:pPr>
        <w:pStyle w:val="Sraopastraipa"/>
        <w:numPr>
          <w:ilvl w:val="0"/>
          <w:numId w:val="4"/>
        </w:numPr>
        <w:overflowPunct w:val="0"/>
        <w:jc w:val="both"/>
        <w:rPr>
          <w:rFonts w:ascii="Times New Roman" w:hAnsi="Times New Roman"/>
          <w:color w:val="000000" w:themeColor="text1"/>
          <w:szCs w:val="24"/>
        </w:rPr>
      </w:pPr>
      <w:r w:rsidRPr="00D13519">
        <w:rPr>
          <w:szCs w:val="24"/>
        </w:rPr>
        <w:t>Komisija sudaroma, jos sudėtis ir komisijos nuostatai tvirtinami</w:t>
      </w:r>
      <w:r>
        <w:rPr>
          <w:szCs w:val="24"/>
        </w:rPr>
        <w:t xml:space="preserve"> savivaldybės administracijos direktoriaus įsakymu.</w:t>
      </w:r>
    </w:p>
    <w:p w14:paraId="5AAE1449" w14:textId="0CF1F72C" w:rsidR="00EA0BE8" w:rsidRPr="00EA0BE8" w:rsidRDefault="00EA0BE8" w:rsidP="00EA0BE8">
      <w:pPr>
        <w:pStyle w:val="Sraopastraipa"/>
        <w:numPr>
          <w:ilvl w:val="0"/>
          <w:numId w:val="4"/>
        </w:numPr>
        <w:overflowPunct w:val="0"/>
        <w:jc w:val="both"/>
        <w:rPr>
          <w:rFonts w:ascii="Times New Roman" w:hAnsi="Times New Roman"/>
          <w:color w:val="000000" w:themeColor="text1"/>
          <w:szCs w:val="24"/>
        </w:rPr>
      </w:pPr>
      <w:r w:rsidRPr="001A68DA">
        <w:rPr>
          <w:szCs w:val="24"/>
        </w:rPr>
        <w:t>Komisija sudaroma iš savivaldybės administracijos darbuotojų,</w:t>
      </w:r>
      <w:r>
        <w:rPr>
          <w:szCs w:val="24"/>
        </w:rPr>
        <w:t xml:space="preserve"> </w:t>
      </w:r>
      <w:r w:rsidRPr="001A68DA">
        <w:rPr>
          <w:szCs w:val="24"/>
        </w:rPr>
        <w:t xml:space="preserve">į komisijos sudėtį gali būti įtraukti </w:t>
      </w:r>
      <w:r>
        <w:rPr>
          <w:szCs w:val="24"/>
        </w:rPr>
        <w:t>savivaldybės seniūnijų seniūnai</w:t>
      </w:r>
      <w:r w:rsidRPr="001A68DA">
        <w:rPr>
          <w:szCs w:val="24"/>
        </w:rPr>
        <w:t>.</w:t>
      </w:r>
    </w:p>
    <w:p w14:paraId="64707059" w14:textId="78059C7C" w:rsidR="00EA0BE8" w:rsidRPr="00306C5B" w:rsidRDefault="00306C5B" w:rsidP="00EA0BE8">
      <w:pPr>
        <w:pStyle w:val="Sraopastraipa"/>
        <w:numPr>
          <w:ilvl w:val="0"/>
          <w:numId w:val="4"/>
        </w:numPr>
        <w:overflowPunct w:val="0"/>
        <w:jc w:val="both"/>
        <w:rPr>
          <w:rFonts w:ascii="Times New Roman" w:hAnsi="Times New Roman"/>
          <w:color w:val="000000" w:themeColor="text1"/>
          <w:szCs w:val="24"/>
        </w:rPr>
      </w:pPr>
      <w:r w:rsidRPr="00D13519">
        <w:rPr>
          <w:szCs w:val="24"/>
        </w:rPr>
        <w:t xml:space="preserve">Komisijos veiklai vadovauja komisijos pirmininkas, kai jo nėra – Komisijos pirmininko pavaduotojas. </w:t>
      </w:r>
    </w:p>
    <w:p w14:paraId="6BCAD434" w14:textId="1204553F" w:rsidR="00306C5B" w:rsidRPr="00306C5B" w:rsidRDefault="00306C5B" w:rsidP="00EA0BE8">
      <w:pPr>
        <w:pStyle w:val="Sraopastraipa"/>
        <w:numPr>
          <w:ilvl w:val="0"/>
          <w:numId w:val="4"/>
        </w:numPr>
        <w:overflowPunct w:val="0"/>
        <w:jc w:val="both"/>
        <w:rPr>
          <w:rFonts w:ascii="Times New Roman" w:hAnsi="Times New Roman"/>
          <w:color w:val="000000" w:themeColor="text1"/>
          <w:szCs w:val="24"/>
        </w:rPr>
      </w:pPr>
      <w:r w:rsidRPr="001A68DA">
        <w:rPr>
          <w:szCs w:val="24"/>
        </w:rPr>
        <w:t xml:space="preserve">Komisijos pirmininkas sudaro posėdžio darbotvarkę ir ne vėliau kaip prieš 1 darbo dieną iki posėdžio pateikia ją </w:t>
      </w:r>
      <w:r>
        <w:rPr>
          <w:szCs w:val="24"/>
        </w:rPr>
        <w:t>komisijos</w:t>
      </w:r>
      <w:r w:rsidRPr="001A68DA">
        <w:rPr>
          <w:szCs w:val="24"/>
        </w:rPr>
        <w:t xml:space="preserve"> nariams.</w:t>
      </w:r>
    </w:p>
    <w:p w14:paraId="703B6D98" w14:textId="44C9F08F" w:rsidR="00306C5B" w:rsidRPr="00306C5B" w:rsidRDefault="00306C5B" w:rsidP="00EA0BE8">
      <w:pPr>
        <w:pStyle w:val="Sraopastraipa"/>
        <w:numPr>
          <w:ilvl w:val="0"/>
          <w:numId w:val="4"/>
        </w:numPr>
        <w:overflowPunct w:val="0"/>
        <w:jc w:val="both"/>
        <w:rPr>
          <w:rFonts w:ascii="Times New Roman" w:hAnsi="Times New Roman"/>
          <w:color w:val="000000" w:themeColor="text1"/>
          <w:szCs w:val="24"/>
        </w:rPr>
      </w:pPr>
      <w:r w:rsidRPr="001A68DA">
        <w:rPr>
          <w:szCs w:val="24"/>
        </w:rPr>
        <w:t>Komisijos pirmininkas posėdžio darbotvarkę dėl svarbių priežasčių gali keisti komisijos posėdžio metu, jei už tai balsuoja dauguma posėdyje dalyvaujančių komisijos narių.</w:t>
      </w:r>
    </w:p>
    <w:p w14:paraId="032AE098" w14:textId="21B55D42" w:rsidR="00306C5B" w:rsidRPr="00306C5B" w:rsidRDefault="00306C5B" w:rsidP="00EA0BE8">
      <w:pPr>
        <w:pStyle w:val="Sraopastraipa"/>
        <w:numPr>
          <w:ilvl w:val="0"/>
          <w:numId w:val="4"/>
        </w:numPr>
        <w:overflowPunct w:val="0"/>
        <w:jc w:val="both"/>
        <w:rPr>
          <w:rFonts w:ascii="Times New Roman" w:hAnsi="Times New Roman"/>
          <w:color w:val="000000" w:themeColor="text1"/>
          <w:szCs w:val="24"/>
        </w:rPr>
      </w:pPr>
      <w:r w:rsidRPr="001A68DA">
        <w:rPr>
          <w:szCs w:val="24"/>
        </w:rPr>
        <w:t>Komisijos posėdžius šaukia ir jiems pirmininkauja komisijos pirmininkas, kai jo nėra</w:t>
      </w:r>
      <w:r>
        <w:rPr>
          <w:szCs w:val="24"/>
        </w:rPr>
        <w:t xml:space="preserve"> –</w:t>
      </w:r>
      <w:r w:rsidRPr="001A68DA">
        <w:rPr>
          <w:szCs w:val="24"/>
        </w:rPr>
        <w:t xml:space="preserve"> komisijos pirmininko pavaduotojas.</w:t>
      </w:r>
    </w:p>
    <w:p w14:paraId="791B8D05" w14:textId="3592F5CE" w:rsidR="00306C5B" w:rsidRPr="00306C5B" w:rsidRDefault="00306C5B" w:rsidP="00EA0BE8">
      <w:pPr>
        <w:pStyle w:val="Sraopastraipa"/>
        <w:numPr>
          <w:ilvl w:val="0"/>
          <w:numId w:val="4"/>
        </w:numPr>
        <w:overflowPunct w:val="0"/>
        <w:jc w:val="both"/>
        <w:rPr>
          <w:rFonts w:ascii="Times New Roman" w:hAnsi="Times New Roman"/>
          <w:color w:val="000000" w:themeColor="text1"/>
          <w:szCs w:val="24"/>
        </w:rPr>
      </w:pPr>
      <w:r w:rsidRPr="001A68DA">
        <w:rPr>
          <w:szCs w:val="24"/>
        </w:rPr>
        <w:lastRenderedPageBreak/>
        <w:t>Komisija sprendimus priima posėdžiuose. Posėdis laikomas teisėtu, jei jame dalyvauja daug</w:t>
      </w:r>
      <w:r w:rsidRPr="00561D30">
        <w:rPr>
          <w:szCs w:val="24"/>
        </w:rPr>
        <w:t xml:space="preserve">iau kaip pusė </w:t>
      </w:r>
      <w:r>
        <w:rPr>
          <w:szCs w:val="24"/>
        </w:rPr>
        <w:t>komisijos</w:t>
      </w:r>
      <w:r w:rsidRPr="00561D30">
        <w:rPr>
          <w:szCs w:val="24"/>
        </w:rPr>
        <w:t xml:space="preserve"> narių.</w:t>
      </w:r>
    </w:p>
    <w:p w14:paraId="514C7028" w14:textId="7B666400" w:rsidR="00306C5B" w:rsidRPr="00306C5B" w:rsidRDefault="00306C5B" w:rsidP="00EA0BE8">
      <w:pPr>
        <w:pStyle w:val="Sraopastraipa"/>
        <w:numPr>
          <w:ilvl w:val="0"/>
          <w:numId w:val="4"/>
        </w:numPr>
        <w:overflowPunct w:val="0"/>
        <w:jc w:val="both"/>
        <w:rPr>
          <w:rFonts w:ascii="Times New Roman" w:hAnsi="Times New Roman"/>
          <w:color w:val="000000" w:themeColor="text1"/>
          <w:szCs w:val="24"/>
        </w:rPr>
      </w:pPr>
      <w:r w:rsidRPr="00561D30">
        <w:rPr>
          <w:szCs w:val="24"/>
        </w:rPr>
        <w:t xml:space="preserve">Komisijos sprendimai priimami paprasta balsų dauguma. Jeigu balsai pasiskirsto po lygiai, lemia </w:t>
      </w:r>
      <w:r w:rsidR="00B27748">
        <w:rPr>
          <w:szCs w:val="24"/>
        </w:rPr>
        <w:t>k</w:t>
      </w:r>
      <w:r w:rsidRPr="00561D30">
        <w:rPr>
          <w:szCs w:val="24"/>
        </w:rPr>
        <w:t>omisijos posėdžio pirmininko balsas.</w:t>
      </w:r>
    </w:p>
    <w:p w14:paraId="7EB55DE4" w14:textId="5DF78864" w:rsidR="00306C5B" w:rsidRDefault="00306C5B" w:rsidP="00EA0BE8">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Komisija pirmo posėdžio metu išsirenka komisijos sekretorių.</w:t>
      </w:r>
    </w:p>
    <w:p w14:paraId="1409510E" w14:textId="6DD1A2E8" w:rsidR="00306C5B" w:rsidRDefault="00306C5B" w:rsidP="00EA0BE8">
      <w:pPr>
        <w:pStyle w:val="Sraopastraipa"/>
        <w:numPr>
          <w:ilvl w:val="0"/>
          <w:numId w:val="4"/>
        </w:numPr>
        <w:overflowPunct w:val="0"/>
        <w:jc w:val="both"/>
        <w:rPr>
          <w:rFonts w:ascii="Times New Roman" w:hAnsi="Times New Roman"/>
          <w:color w:val="000000" w:themeColor="text1"/>
          <w:szCs w:val="24"/>
        </w:rPr>
      </w:pPr>
      <w:r>
        <w:rPr>
          <w:rFonts w:ascii="Times New Roman" w:hAnsi="Times New Roman"/>
          <w:color w:val="000000" w:themeColor="text1"/>
          <w:szCs w:val="24"/>
        </w:rPr>
        <w:t>Komisijos sprendimai įforminami protokolu, kurį pasirašo komisijos pirmininkas ir sekretorius.</w:t>
      </w:r>
    </w:p>
    <w:p w14:paraId="552FA14E" w14:textId="77777777" w:rsidR="00306C5B" w:rsidRDefault="00306C5B" w:rsidP="00306C5B">
      <w:pPr>
        <w:overflowPunct w:val="0"/>
        <w:jc w:val="both"/>
        <w:rPr>
          <w:rFonts w:ascii="Times New Roman" w:hAnsi="Times New Roman"/>
          <w:color w:val="000000" w:themeColor="text1"/>
          <w:szCs w:val="24"/>
        </w:rPr>
      </w:pPr>
    </w:p>
    <w:p w14:paraId="60591A20" w14:textId="16DA7E1B" w:rsidR="00306C5B" w:rsidRDefault="00306C5B" w:rsidP="00306C5B">
      <w:pPr>
        <w:overflowPunct w:val="0"/>
        <w:jc w:val="center"/>
        <w:rPr>
          <w:rFonts w:ascii="Times New Roman" w:hAnsi="Times New Roman"/>
          <w:b/>
          <w:color w:val="000000" w:themeColor="text1"/>
          <w:szCs w:val="24"/>
        </w:rPr>
      </w:pPr>
      <w:r w:rsidRPr="00B92E40">
        <w:rPr>
          <w:rFonts w:ascii="Times New Roman" w:hAnsi="Times New Roman"/>
          <w:b/>
          <w:color w:val="000000" w:themeColor="text1"/>
          <w:szCs w:val="24"/>
        </w:rPr>
        <w:t>V SKYRIUS</w:t>
      </w:r>
    </w:p>
    <w:p w14:paraId="129C343B" w14:textId="0D8C66BF" w:rsidR="00306C5B" w:rsidRDefault="00306C5B" w:rsidP="00306C5B">
      <w:pPr>
        <w:overflowPunct w:val="0"/>
        <w:jc w:val="center"/>
        <w:rPr>
          <w:b/>
          <w:bCs/>
          <w:szCs w:val="24"/>
        </w:rPr>
      </w:pPr>
      <w:r w:rsidRPr="001A68DA">
        <w:rPr>
          <w:b/>
          <w:bCs/>
          <w:szCs w:val="24"/>
        </w:rPr>
        <w:t>BAIGIAMOSIOS NUOSTATOS</w:t>
      </w:r>
    </w:p>
    <w:p w14:paraId="22744170" w14:textId="77777777" w:rsidR="00306C5B" w:rsidRDefault="00306C5B" w:rsidP="00306C5B">
      <w:pPr>
        <w:overflowPunct w:val="0"/>
        <w:jc w:val="center"/>
        <w:rPr>
          <w:b/>
          <w:bCs/>
          <w:szCs w:val="24"/>
        </w:rPr>
      </w:pPr>
    </w:p>
    <w:p w14:paraId="38637BAE" w14:textId="442A6345" w:rsidR="00306C5B" w:rsidRPr="00306C5B" w:rsidRDefault="00306C5B" w:rsidP="00306C5B">
      <w:pPr>
        <w:pStyle w:val="Sraopastraipa"/>
        <w:numPr>
          <w:ilvl w:val="0"/>
          <w:numId w:val="4"/>
        </w:numPr>
        <w:overflowPunct w:val="0"/>
        <w:jc w:val="both"/>
        <w:rPr>
          <w:rFonts w:ascii="Times New Roman" w:hAnsi="Times New Roman"/>
          <w:color w:val="000000" w:themeColor="text1"/>
          <w:szCs w:val="24"/>
        </w:rPr>
      </w:pPr>
      <w:r>
        <w:rPr>
          <w:szCs w:val="24"/>
        </w:rPr>
        <w:t xml:space="preserve">Komisijos </w:t>
      </w:r>
      <w:r w:rsidRPr="00715353">
        <w:rPr>
          <w:szCs w:val="24"/>
        </w:rPr>
        <w:t>protokolai ir kiti dokumentai saugomi Lietuvos Respublikos dokumentų ir archyvų įstatymo ir kitų teisės aktų nustatyta tvarka ir terminais.</w:t>
      </w:r>
    </w:p>
    <w:p w14:paraId="02E7BA30" w14:textId="3CE8B012" w:rsidR="00306C5B" w:rsidRPr="00306C5B" w:rsidRDefault="00306C5B" w:rsidP="00306C5B">
      <w:pPr>
        <w:pStyle w:val="Sraopastraipa"/>
        <w:numPr>
          <w:ilvl w:val="0"/>
          <w:numId w:val="4"/>
        </w:numPr>
        <w:overflowPunct w:val="0"/>
        <w:jc w:val="both"/>
        <w:rPr>
          <w:rFonts w:ascii="Times New Roman" w:hAnsi="Times New Roman"/>
          <w:color w:val="000000" w:themeColor="text1"/>
          <w:szCs w:val="24"/>
        </w:rPr>
      </w:pPr>
      <w:r w:rsidRPr="00D13519">
        <w:rPr>
          <w:szCs w:val="24"/>
        </w:rPr>
        <w:t>Komisijos nuostatai gali būti keičiami, papildomi ir atnaujinami</w:t>
      </w:r>
      <w:r>
        <w:rPr>
          <w:szCs w:val="24"/>
        </w:rPr>
        <w:t xml:space="preserve"> savivaldybės administracijos direktoriaus įsakymu. </w:t>
      </w:r>
    </w:p>
    <w:p w14:paraId="2CC9544A" w14:textId="77777777" w:rsidR="00306C5B" w:rsidRDefault="00306C5B" w:rsidP="00306C5B">
      <w:pPr>
        <w:overflowPunct w:val="0"/>
        <w:jc w:val="both"/>
        <w:rPr>
          <w:rFonts w:ascii="Times New Roman" w:hAnsi="Times New Roman"/>
          <w:color w:val="000000" w:themeColor="text1"/>
          <w:szCs w:val="24"/>
        </w:rPr>
      </w:pPr>
    </w:p>
    <w:p w14:paraId="66C5EFE2" w14:textId="77777777" w:rsidR="00306C5B" w:rsidRDefault="00306C5B" w:rsidP="00306C5B">
      <w:pPr>
        <w:overflowPunct w:val="0"/>
        <w:jc w:val="both"/>
        <w:rPr>
          <w:rFonts w:ascii="Times New Roman" w:hAnsi="Times New Roman"/>
          <w:color w:val="000000" w:themeColor="text1"/>
          <w:szCs w:val="24"/>
        </w:rPr>
      </w:pPr>
    </w:p>
    <w:p w14:paraId="11680C1C" w14:textId="77777777" w:rsidR="00306C5B" w:rsidRDefault="00306C5B" w:rsidP="00306C5B">
      <w:pPr>
        <w:overflowPunct w:val="0"/>
        <w:jc w:val="both"/>
        <w:rPr>
          <w:rFonts w:ascii="Times New Roman" w:hAnsi="Times New Roman"/>
          <w:color w:val="000000" w:themeColor="text1"/>
          <w:szCs w:val="24"/>
        </w:rPr>
      </w:pPr>
    </w:p>
    <w:p w14:paraId="2C768CC8" w14:textId="7B200037" w:rsidR="00306C5B" w:rsidRPr="00306C5B" w:rsidRDefault="00306C5B" w:rsidP="00306C5B">
      <w:pPr>
        <w:overflowPunct w:val="0"/>
        <w:jc w:val="center"/>
        <w:rPr>
          <w:rFonts w:ascii="Times New Roman" w:hAnsi="Times New Roman"/>
          <w:color w:val="000000" w:themeColor="text1"/>
          <w:szCs w:val="24"/>
        </w:rPr>
      </w:pPr>
      <w:r>
        <w:rPr>
          <w:rFonts w:ascii="Times New Roman" w:hAnsi="Times New Roman"/>
          <w:color w:val="000000" w:themeColor="text1"/>
          <w:szCs w:val="24"/>
        </w:rPr>
        <w:t>–––––––––––––</w:t>
      </w:r>
    </w:p>
    <w:sectPr w:rsidR="00306C5B" w:rsidRPr="00306C5B" w:rsidSect="00965100">
      <w:footerReference w:type="default" r:id="rId11"/>
      <w:pgSz w:w="11906" w:h="16838"/>
      <w:pgMar w:top="1134" w:right="567" w:bottom="1134" w:left="1701" w:header="567" w:footer="369" w:gutter="0"/>
      <w:pgNumType w:start="1"/>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39BD1" w14:textId="77777777" w:rsidR="00965100" w:rsidRDefault="00965100">
      <w:r>
        <w:separator/>
      </w:r>
    </w:p>
  </w:endnote>
  <w:endnote w:type="continuationSeparator" w:id="0">
    <w:p w14:paraId="2C25F90C" w14:textId="77777777" w:rsidR="00965100" w:rsidRDefault="00965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default"/>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168206"/>
      <w:docPartObj>
        <w:docPartGallery w:val="Page Numbers (Bottom of Page)"/>
        <w:docPartUnique/>
      </w:docPartObj>
    </w:sdtPr>
    <w:sdtEndPr/>
    <w:sdtContent>
      <w:p w14:paraId="3C973D0B" w14:textId="252D1296" w:rsidR="00306C5B" w:rsidRDefault="00306C5B">
        <w:pPr>
          <w:pStyle w:val="Porat"/>
          <w:jc w:val="center"/>
        </w:pPr>
        <w:r>
          <w:fldChar w:fldCharType="begin"/>
        </w:r>
        <w:r>
          <w:instrText>PAGE   \* MERGEFORMAT</w:instrText>
        </w:r>
        <w:r>
          <w:fldChar w:fldCharType="separate"/>
        </w:r>
        <w:r>
          <w:rPr>
            <w:lang w:val="lt-LT"/>
          </w:rPr>
          <w:t>2</w:t>
        </w:r>
        <w:r>
          <w:fldChar w:fldCharType="end"/>
        </w:r>
      </w:p>
    </w:sdtContent>
  </w:sdt>
  <w:p w14:paraId="73E6B841" w14:textId="77777777" w:rsidR="00306C5B" w:rsidRDefault="00306C5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1653085"/>
      <w:docPartObj>
        <w:docPartGallery w:val="Page Numbers (Bottom of Page)"/>
        <w:docPartUnique/>
      </w:docPartObj>
    </w:sdtPr>
    <w:sdtEndPr/>
    <w:sdtContent>
      <w:p w14:paraId="3DAC1897" w14:textId="77777777" w:rsidR="00306C5B" w:rsidRDefault="00306C5B">
        <w:pPr>
          <w:pStyle w:val="Porat"/>
          <w:jc w:val="center"/>
        </w:pPr>
        <w:r>
          <w:fldChar w:fldCharType="begin"/>
        </w:r>
        <w:r>
          <w:instrText>PAGE   \* MERGEFORMAT</w:instrText>
        </w:r>
        <w:r>
          <w:fldChar w:fldCharType="separate"/>
        </w:r>
        <w:r>
          <w:rPr>
            <w:lang w:val="lt-LT"/>
          </w:rPr>
          <w:t>2</w:t>
        </w:r>
        <w:r>
          <w:fldChar w:fldCharType="end"/>
        </w:r>
      </w:p>
    </w:sdtContent>
  </w:sdt>
  <w:p w14:paraId="0E3821D7" w14:textId="77777777" w:rsidR="00306C5B" w:rsidRDefault="00306C5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271A1" w14:textId="77777777" w:rsidR="00965100" w:rsidRDefault="00965100">
      <w:r>
        <w:separator/>
      </w:r>
    </w:p>
  </w:footnote>
  <w:footnote w:type="continuationSeparator" w:id="0">
    <w:p w14:paraId="35C2E19A" w14:textId="77777777" w:rsidR="00965100" w:rsidRDefault="00965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BAFA3" w14:textId="67A6A620" w:rsidR="008044C8" w:rsidRDefault="008044C8">
    <w:pPr>
      <w:pStyle w:val="Antrats"/>
      <w:jc w:val="center"/>
    </w:pPr>
  </w:p>
  <w:p w14:paraId="521DF986" w14:textId="77777777" w:rsidR="0042613B" w:rsidRDefault="0042613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DF4586"/>
    <w:multiLevelType w:val="multilevel"/>
    <w:tmpl w:val="379CD216"/>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2" w15:restartNumberingAfterBreak="0">
    <w:nsid w:val="5854689A"/>
    <w:multiLevelType w:val="multilevel"/>
    <w:tmpl w:val="379CD216"/>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6A976957"/>
    <w:multiLevelType w:val="multilevel"/>
    <w:tmpl w:val="379CD216"/>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num w:numId="1" w16cid:durableId="2127694993">
    <w:abstractNumId w:val="0"/>
  </w:num>
  <w:num w:numId="2" w16cid:durableId="1551262660">
    <w:abstractNumId w:val="1"/>
  </w:num>
  <w:num w:numId="3" w16cid:durableId="1887714227">
    <w:abstractNumId w:val="3"/>
  </w:num>
  <w:num w:numId="4" w16cid:durableId="413550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30"/>
    <w:rsid w:val="000037AB"/>
    <w:rsid w:val="0000408E"/>
    <w:rsid w:val="00004F78"/>
    <w:rsid w:val="00015419"/>
    <w:rsid w:val="00067503"/>
    <w:rsid w:val="000704D5"/>
    <w:rsid w:val="0009687E"/>
    <w:rsid w:val="00096FB4"/>
    <w:rsid w:val="000A2A0B"/>
    <w:rsid w:val="000A2CEF"/>
    <w:rsid w:val="000C3766"/>
    <w:rsid w:val="000C5A8B"/>
    <w:rsid w:val="000D1437"/>
    <w:rsid w:val="000D286D"/>
    <w:rsid w:val="000D6948"/>
    <w:rsid w:val="00122922"/>
    <w:rsid w:val="00144DBE"/>
    <w:rsid w:val="00155010"/>
    <w:rsid w:val="0017058B"/>
    <w:rsid w:val="001A23C5"/>
    <w:rsid w:val="001F71E4"/>
    <w:rsid w:val="00211A99"/>
    <w:rsid w:val="00214476"/>
    <w:rsid w:val="002319E7"/>
    <w:rsid w:val="00233881"/>
    <w:rsid w:val="002766AB"/>
    <w:rsid w:val="00281CCC"/>
    <w:rsid w:val="00284908"/>
    <w:rsid w:val="00295A67"/>
    <w:rsid w:val="002A7708"/>
    <w:rsid w:val="002B681A"/>
    <w:rsid w:val="002D3502"/>
    <w:rsid w:val="00306C5B"/>
    <w:rsid w:val="00311933"/>
    <w:rsid w:val="00392C6C"/>
    <w:rsid w:val="003955AA"/>
    <w:rsid w:val="00397B13"/>
    <w:rsid w:val="003A33FC"/>
    <w:rsid w:val="00402369"/>
    <w:rsid w:val="004136F8"/>
    <w:rsid w:val="0042613B"/>
    <w:rsid w:val="00435A65"/>
    <w:rsid w:val="00443020"/>
    <w:rsid w:val="004469E7"/>
    <w:rsid w:val="00455C5B"/>
    <w:rsid w:val="00461082"/>
    <w:rsid w:val="004B28ED"/>
    <w:rsid w:val="00502412"/>
    <w:rsid w:val="00510D83"/>
    <w:rsid w:val="00510EB0"/>
    <w:rsid w:val="0052642B"/>
    <w:rsid w:val="00550EB2"/>
    <w:rsid w:val="0056188F"/>
    <w:rsid w:val="005649DD"/>
    <w:rsid w:val="00565DEC"/>
    <w:rsid w:val="0057469B"/>
    <w:rsid w:val="0059239E"/>
    <w:rsid w:val="005A6D4B"/>
    <w:rsid w:val="005C7606"/>
    <w:rsid w:val="00606448"/>
    <w:rsid w:val="00612EE2"/>
    <w:rsid w:val="00624FF6"/>
    <w:rsid w:val="00636AFD"/>
    <w:rsid w:val="00651C36"/>
    <w:rsid w:val="00653DD2"/>
    <w:rsid w:val="00677649"/>
    <w:rsid w:val="006B0A1B"/>
    <w:rsid w:val="006B2637"/>
    <w:rsid w:val="006D7F5E"/>
    <w:rsid w:val="006E41DC"/>
    <w:rsid w:val="006F2ECA"/>
    <w:rsid w:val="006F50AF"/>
    <w:rsid w:val="006F73AA"/>
    <w:rsid w:val="00712AD2"/>
    <w:rsid w:val="0072142B"/>
    <w:rsid w:val="007220D1"/>
    <w:rsid w:val="00724135"/>
    <w:rsid w:val="007367DC"/>
    <w:rsid w:val="007413C5"/>
    <w:rsid w:val="00763165"/>
    <w:rsid w:val="00765B1F"/>
    <w:rsid w:val="0078693C"/>
    <w:rsid w:val="00791F8B"/>
    <w:rsid w:val="007A7E51"/>
    <w:rsid w:val="007B2F38"/>
    <w:rsid w:val="007C12DC"/>
    <w:rsid w:val="007C565F"/>
    <w:rsid w:val="007E52C5"/>
    <w:rsid w:val="007E6FB4"/>
    <w:rsid w:val="007E7B0E"/>
    <w:rsid w:val="007F7239"/>
    <w:rsid w:val="008044C8"/>
    <w:rsid w:val="0080675E"/>
    <w:rsid w:val="008107E1"/>
    <w:rsid w:val="00821E30"/>
    <w:rsid w:val="00826D2F"/>
    <w:rsid w:val="00844F45"/>
    <w:rsid w:val="00855FAD"/>
    <w:rsid w:val="008640CA"/>
    <w:rsid w:val="008847AE"/>
    <w:rsid w:val="008A69F3"/>
    <w:rsid w:val="008D432C"/>
    <w:rsid w:val="008F236C"/>
    <w:rsid w:val="008F51A4"/>
    <w:rsid w:val="009378CB"/>
    <w:rsid w:val="0094433F"/>
    <w:rsid w:val="0096220B"/>
    <w:rsid w:val="00965100"/>
    <w:rsid w:val="00985949"/>
    <w:rsid w:val="009A6149"/>
    <w:rsid w:val="009B63DE"/>
    <w:rsid w:val="009B76F6"/>
    <w:rsid w:val="009C47F2"/>
    <w:rsid w:val="009C612B"/>
    <w:rsid w:val="009D0E33"/>
    <w:rsid w:val="009D24D1"/>
    <w:rsid w:val="009F4B38"/>
    <w:rsid w:val="00A03DD3"/>
    <w:rsid w:val="00A108CB"/>
    <w:rsid w:val="00A2081E"/>
    <w:rsid w:val="00A25592"/>
    <w:rsid w:val="00A35672"/>
    <w:rsid w:val="00A44D25"/>
    <w:rsid w:val="00A53F06"/>
    <w:rsid w:val="00A93367"/>
    <w:rsid w:val="00AA0DA3"/>
    <w:rsid w:val="00AA555A"/>
    <w:rsid w:val="00AB337B"/>
    <w:rsid w:val="00AC1209"/>
    <w:rsid w:val="00AD0C75"/>
    <w:rsid w:val="00AD42E0"/>
    <w:rsid w:val="00AF1337"/>
    <w:rsid w:val="00B03AB8"/>
    <w:rsid w:val="00B10CB4"/>
    <w:rsid w:val="00B27748"/>
    <w:rsid w:val="00B41081"/>
    <w:rsid w:val="00B41CA4"/>
    <w:rsid w:val="00B4204D"/>
    <w:rsid w:val="00B4625F"/>
    <w:rsid w:val="00B93A45"/>
    <w:rsid w:val="00BC291D"/>
    <w:rsid w:val="00BD0829"/>
    <w:rsid w:val="00BF1555"/>
    <w:rsid w:val="00C100FB"/>
    <w:rsid w:val="00C11B45"/>
    <w:rsid w:val="00C1422D"/>
    <w:rsid w:val="00C6429C"/>
    <w:rsid w:val="00C6468F"/>
    <w:rsid w:val="00C77BAE"/>
    <w:rsid w:val="00C9495F"/>
    <w:rsid w:val="00C966B0"/>
    <w:rsid w:val="00CA5459"/>
    <w:rsid w:val="00CD42E2"/>
    <w:rsid w:val="00D035EF"/>
    <w:rsid w:val="00D2604D"/>
    <w:rsid w:val="00D5233A"/>
    <w:rsid w:val="00D57DA8"/>
    <w:rsid w:val="00D6212E"/>
    <w:rsid w:val="00D701DE"/>
    <w:rsid w:val="00D726F1"/>
    <w:rsid w:val="00DB0989"/>
    <w:rsid w:val="00DD523C"/>
    <w:rsid w:val="00DF12C1"/>
    <w:rsid w:val="00E0221C"/>
    <w:rsid w:val="00E07397"/>
    <w:rsid w:val="00E13D31"/>
    <w:rsid w:val="00E25102"/>
    <w:rsid w:val="00E37FB7"/>
    <w:rsid w:val="00E42036"/>
    <w:rsid w:val="00E5136F"/>
    <w:rsid w:val="00E97DBD"/>
    <w:rsid w:val="00EA0BE8"/>
    <w:rsid w:val="00EF02E4"/>
    <w:rsid w:val="00F05635"/>
    <w:rsid w:val="00F1007E"/>
    <w:rsid w:val="00F17702"/>
    <w:rsid w:val="00F81571"/>
    <w:rsid w:val="00FD0E22"/>
    <w:rsid w:val="00FE0EB1"/>
    <w:rsid w:val="00FF75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6104D1C"/>
  <w15:docId w15:val="{C43B7797-FF1A-4806-8BDB-E5E31D7C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link w:val="PoratDiagrama"/>
    <w:uiPriority w:val="99"/>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281C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81CCC"/>
    <w:rPr>
      <w:rFonts w:ascii="Tahoma" w:hAnsi="Tahoma" w:cs="Tahoma"/>
      <w:color w:val="00000A"/>
      <w:kern w:val="1"/>
      <w:sz w:val="16"/>
      <w:szCs w:val="16"/>
    </w:rPr>
  </w:style>
  <w:style w:type="paragraph" w:styleId="Sraopastraipa">
    <w:name w:val="List Paragraph"/>
    <w:basedOn w:val="prastasis"/>
    <w:uiPriority w:val="34"/>
    <w:qFormat/>
    <w:rsid w:val="00281CCC"/>
    <w:pPr>
      <w:ind w:left="720"/>
      <w:contextualSpacing/>
    </w:pPr>
  </w:style>
  <w:style w:type="character" w:customStyle="1" w:styleId="AntratsDiagrama">
    <w:name w:val="Antraštės Diagrama"/>
    <w:basedOn w:val="Numatytasispastraiposriftas"/>
    <w:link w:val="Antrats"/>
    <w:uiPriority w:val="99"/>
    <w:rsid w:val="008044C8"/>
    <w:rPr>
      <w:rFonts w:ascii="TimesLT" w:hAnsi="TimesLT"/>
      <w:color w:val="00000A"/>
      <w:kern w:val="1"/>
      <w:sz w:val="24"/>
    </w:rPr>
  </w:style>
  <w:style w:type="paragraph" w:styleId="Pagrindiniotekstotrauka">
    <w:name w:val="Body Text Indent"/>
    <w:basedOn w:val="prastasis"/>
    <w:link w:val="PagrindiniotekstotraukaDiagrama"/>
    <w:uiPriority w:val="99"/>
    <w:semiHidden/>
    <w:unhideWhenUsed/>
    <w:rsid w:val="00B41CA4"/>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41CA4"/>
    <w:rPr>
      <w:rFonts w:ascii="TimesLT" w:hAnsi="TimesLT"/>
      <w:color w:val="00000A"/>
      <w:kern w:val="1"/>
      <w:sz w:val="24"/>
    </w:rPr>
  </w:style>
  <w:style w:type="paragraph" w:styleId="Betarp">
    <w:name w:val="No Spacing"/>
    <w:uiPriority w:val="1"/>
    <w:qFormat/>
    <w:rsid w:val="00DF12C1"/>
    <w:pPr>
      <w:suppressAutoHyphens/>
    </w:pPr>
    <w:rPr>
      <w:rFonts w:ascii="TimesLT" w:hAnsi="TimesLT"/>
      <w:color w:val="00000A"/>
      <w:kern w:val="1"/>
      <w:sz w:val="24"/>
    </w:rPr>
  </w:style>
  <w:style w:type="character" w:customStyle="1" w:styleId="Bodytext2">
    <w:name w:val="Body text (2)_"/>
    <w:link w:val="Bodytext20"/>
    <w:locked/>
    <w:rsid w:val="007F7239"/>
    <w:rPr>
      <w:shd w:val="clear" w:color="auto" w:fill="FFFFFF"/>
    </w:rPr>
  </w:style>
  <w:style w:type="paragraph" w:customStyle="1" w:styleId="Bodytext20">
    <w:name w:val="Body text (2)"/>
    <w:basedOn w:val="prastasis"/>
    <w:link w:val="Bodytext2"/>
    <w:rsid w:val="007F7239"/>
    <w:pPr>
      <w:widowControl w:val="0"/>
      <w:shd w:val="clear" w:color="auto" w:fill="FFFFFF"/>
      <w:suppressAutoHyphens w:val="0"/>
      <w:spacing w:line="240" w:lineRule="atLeast"/>
      <w:ind w:hanging="520"/>
      <w:jc w:val="center"/>
    </w:pPr>
    <w:rPr>
      <w:rFonts w:ascii="Times New Roman" w:hAnsi="Times New Roman"/>
      <w:color w:val="auto"/>
      <w:kern w:val="0"/>
      <w:sz w:val="20"/>
    </w:rPr>
  </w:style>
  <w:style w:type="character" w:customStyle="1" w:styleId="PoratDiagrama">
    <w:name w:val="Poraštė Diagrama"/>
    <w:basedOn w:val="Numatytasispastraiposriftas"/>
    <w:link w:val="Porat"/>
    <w:uiPriority w:val="99"/>
    <w:rsid w:val="00306C5B"/>
    <w:rPr>
      <w:rFonts w:ascii="TimesLT" w:hAnsi="TimesLT"/>
      <w:color w:val="00000A"/>
      <w:kern w:val="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884785">
      <w:bodyDiv w:val="1"/>
      <w:marLeft w:val="0"/>
      <w:marRight w:val="0"/>
      <w:marTop w:val="0"/>
      <w:marBottom w:val="0"/>
      <w:divBdr>
        <w:top w:val="none" w:sz="0" w:space="0" w:color="auto"/>
        <w:left w:val="none" w:sz="0" w:space="0" w:color="auto"/>
        <w:bottom w:val="none" w:sz="0" w:space="0" w:color="auto"/>
        <w:right w:val="none" w:sz="0" w:space="0" w:color="auto"/>
      </w:divBdr>
    </w:div>
    <w:div w:id="1976178960">
      <w:bodyDiv w:val="1"/>
      <w:marLeft w:val="0"/>
      <w:marRight w:val="0"/>
      <w:marTop w:val="0"/>
      <w:marBottom w:val="0"/>
      <w:divBdr>
        <w:top w:val="none" w:sz="0" w:space="0" w:color="auto"/>
        <w:left w:val="none" w:sz="0" w:space="0" w:color="auto"/>
        <w:bottom w:val="none" w:sz="0" w:space="0" w:color="auto"/>
        <w:right w:val="none" w:sz="0" w:space="0" w:color="auto"/>
      </w:divBdr>
    </w:div>
    <w:div w:id="210857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39A6BB-3F5F-4910-9682-D29350F3C27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92022-51C9-4AC2-908F-5849594D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1338</Words>
  <Characters>7630</Characters>
  <Application>Microsoft Office Word</Application>
  <DocSecurity>0</DocSecurity>
  <Lines>63</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8</cp:revision>
  <cp:lastPrinted>2024-01-26T04:01:00Z</cp:lastPrinted>
  <dcterms:created xsi:type="dcterms:W3CDTF">2024-01-25T18:20:00Z</dcterms:created>
  <dcterms:modified xsi:type="dcterms:W3CDTF">2024-01-26T11:05:00Z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