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995" w14:textId="77777777" w:rsidR="002F2958" w:rsidRPr="000D4287" w:rsidRDefault="002F2958" w:rsidP="002F2958">
      <w:pPr>
        <w:jc w:val="center"/>
        <w:rPr>
          <w:b/>
          <w:sz w:val="8"/>
          <w:szCs w:val="20"/>
          <w:lang w:eastAsia="lt-LT"/>
        </w:rPr>
      </w:pPr>
      <w:bookmarkStart w:id="0" w:name="_Hlk135640689"/>
      <w:r w:rsidRPr="00724F85">
        <w:rPr>
          <w:rFonts w:ascii="TimesLT" w:hAnsi="TimesLT"/>
          <w:noProof/>
          <w:szCs w:val="20"/>
          <w:lang w:eastAsia="lt-LT"/>
        </w:rPr>
        <w:drawing>
          <wp:inline distT="0" distB="0" distL="0" distR="0" wp14:anchorId="33685E0D" wp14:editId="6802E37C">
            <wp:extent cx="542925" cy="609600"/>
            <wp:effectExtent l="0" t="0" r="9525" b="0"/>
            <wp:docPr id="79" name="Picture 79"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214897" w14:textId="77777777" w:rsidR="002F2958" w:rsidRPr="00724F85" w:rsidRDefault="002F2958" w:rsidP="002F2958">
      <w:pPr>
        <w:jc w:val="center"/>
        <w:rPr>
          <w:b/>
          <w:szCs w:val="20"/>
          <w:lang w:eastAsia="lt-LT"/>
        </w:rPr>
      </w:pPr>
      <w:r w:rsidRPr="00724F85">
        <w:rPr>
          <w:b/>
          <w:szCs w:val="20"/>
          <w:lang w:eastAsia="lt-LT"/>
        </w:rPr>
        <w:t>ŠAKIŲ RAJONO SAVIVALDYBĖS ADMINISTRACIJOS DIREKTORIUS</w:t>
      </w:r>
    </w:p>
    <w:p w14:paraId="2BEA8C11" w14:textId="77777777" w:rsidR="002F2958" w:rsidRDefault="002F2958" w:rsidP="002F2958">
      <w:pPr>
        <w:jc w:val="center"/>
        <w:rPr>
          <w:b/>
          <w:bCs/>
        </w:rPr>
      </w:pPr>
    </w:p>
    <w:p w14:paraId="600C3F64" w14:textId="77777777" w:rsidR="002F2958" w:rsidRPr="006F59D9" w:rsidRDefault="002F2958" w:rsidP="002F2958">
      <w:pPr>
        <w:jc w:val="center"/>
        <w:rPr>
          <w:b/>
          <w:bCs/>
        </w:rPr>
      </w:pPr>
    </w:p>
    <w:p w14:paraId="61ACF207" w14:textId="3AE87113" w:rsidR="00036E32" w:rsidRPr="00BA3D61" w:rsidRDefault="002F2958" w:rsidP="00BA3D61">
      <w:pPr>
        <w:jc w:val="center"/>
        <w:rPr>
          <w:b/>
          <w:bCs/>
        </w:rPr>
      </w:pPr>
      <w:r w:rsidRPr="006F59D9">
        <w:rPr>
          <w:b/>
          <w:bCs/>
        </w:rPr>
        <w:t>ĮSAKYMAS</w:t>
      </w:r>
    </w:p>
    <w:p w14:paraId="1B2C253D" w14:textId="77777777" w:rsidR="00604C0D" w:rsidRPr="00604C0D" w:rsidRDefault="00604C0D" w:rsidP="00604C0D">
      <w:pPr>
        <w:jc w:val="center"/>
        <w:rPr>
          <w:b/>
        </w:rPr>
      </w:pPr>
      <w:r w:rsidRPr="00604C0D">
        <w:rPr>
          <w:b/>
        </w:rPr>
        <w:t>DĖL ŠAKIŲ RAJONO SAVIVALDYBĖS ADMINISTRACIJOS  STATYBOS UŽBAIGIMO PROCEDŪROS ATLIKIMO KLAUSIMYNO PATVIRTINIMO</w:t>
      </w:r>
    </w:p>
    <w:p w14:paraId="6FDC4D73" w14:textId="77777777" w:rsidR="00036E32" w:rsidRPr="00C42E83" w:rsidRDefault="00036E32" w:rsidP="00036E32">
      <w:pPr>
        <w:spacing w:line="360" w:lineRule="auto"/>
        <w:jc w:val="center"/>
        <w:rPr>
          <w:b/>
          <w:noProof/>
          <w:color w:val="000000"/>
        </w:rPr>
      </w:pPr>
    </w:p>
    <w:p w14:paraId="71941788" w14:textId="0C015D1B" w:rsidR="00036E32" w:rsidRPr="002F2958" w:rsidRDefault="00036E32" w:rsidP="00036E32">
      <w:pPr>
        <w:jc w:val="center"/>
      </w:pPr>
      <w:r w:rsidRPr="00C42E83">
        <w:t>202</w:t>
      </w:r>
      <w:r w:rsidR="00604C0D">
        <w:t>4</w:t>
      </w:r>
      <w:r w:rsidRPr="00C42E83">
        <w:t xml:space="preserve"> m. </w:t>
      </w:r>
      <w:r w:rsidR="00604C0D">
        <w:t>sausio</w:t>
      </w:r>
      <w:r w:rsidRPr="00C42E83">
        <w:t xml:space="preserve"> </w:t>
      </w:r>
      <w:r w:rsidR="002F2958">
        <w:t xml:space="preserve"> </w:t>
      </w:r>
      <w:r w:rsidR="00604C0D">
        <w:t>4</w:t>
      </w:r>
      <w:r w:rsidR="002F2958">
        <w:t xml:space="preserve">  </w:t>
      </w:r>
      <w:r w:rsidRPr="00C42E83">
        <w:t xml:space="preserve">d. Nr. </w:t>
      </w:r>
      <w:r w:rsidR="002F2958">
        <w:t>AT-</w:t>
      </w:r>
    </w:p>
    <w:p w14:paraId="5957A5D4" w14:textId="77777777" w:rsidR="00036E32" w:rsidRPr="00C42E83" w:rsidRDefault="00036E32" w:rsidP="00036E32">
      <w:pPr>
        <w:jc w:val="center"/>
        <w:rPr>
          <w:noProof/>
        </w:rPr>
      </w:pPr>
      <w:r>
        <w:rPr>
          <w:noProof/>
        </w:rPr>
        <w:t>Šakiai</w:t>
      </w:r>
    </w:p>
    <w:p w14:paraId="1281A5BD" w14:textId="77777777" w:rsidR="00036E32" w:rsidRPr="00C42E83" w:rsidRDefault="00036E32" w:rsidP="00036E32">
      <w:pPr>
        <w:spacing w:line="360" w:lineRule="auto"/>
        <w:rPr>
          <w:noProof/>
          <w:color w:val="000000"/>
        </w:rPr>
      </w:pPr>
    </w:p>
    <w:p w14:paraId="524531B9" w14:textId="55ACCD0C" w:rsidR="00604C0D" w:rsidRDefault="00604C0D" w:rsidP="00604C0D">
      <w:pPr>
        <w:spacing w:line="360" w:lineRule="auto"/>
        <w:ind w:firstLine="720"/>
        <w:jc w:val="both"/>
      </w:pPr>
      <w:r>
        <w:t>Vadovaudamasi</w:t>
      </w:r>
      <w:r w:rsidR="00B66FF6">
        <w:t>s</w:t>
      </w:r>
      <w:r>
        <w:t xml:space="preserve"> Lietuvos Respublikos vietos savivaldos įstatymo 34 straipsnio 1 dalimi, 6 dalies 2 punktu, </w:t>
      </w:r>
      <w:r w:rsidR="00133E21">
        <w:t>S</w:t>
      </w:r>
      <w: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00B66FF6">
        <w:t>,</w:t>
      </w:r>
      <w:r>
        <w:t xml:space="preserve"> 68.4 p</w:t>
      </w:r>
      <w:r w:rsidR="00133E21">
        <w:t>apunkčiu</w:t>
      </w:r>
      <w:r>
        <w:t xml:space="preserve"> bei 9 priedo 3 punktu</w:t>
      </w:r>
      <w:r w:rsidR="007537DD">
        <w:t xml:space="preserve"> ir atsižvelgdamas į Lietuvos Respublikos aplinkos viceministrės 2023 m. lapkričio 22 d. raštą Nr. D8(E)-6614 „Dėl statinio statybos užbaigimo procedūrų metu privalomų pildyti</w:t>
      </w:r>
      <w:r w:rsidR="00BE6E9C">
        <w:t xml:space="preserve"> kontrolinių klausimynų parengimo“</w:t>
      </w:r>
      <w:r>
        <w:t>:</w:t>
      </w:r>
    </w:p>
    <w:p w14:paraId="43917972" w14:textId="77777777" w:rsidR="00604C0D" w:rsidRDefault="00604C0D" w:rsidP="00604C0D">
      <w:pPr>
        <w:pStyle w:val="Antrats"/>
        <w:tabs>
          <w:tab w:val="left" w:pos="1134"/>
        </w:tabs>
        <w:spacing w:line="360" w:lineRule="auto"/>
        <w:ind w:firstLine="720"/>
        <w:jc w:val="both"/>
      </w:pPr>
      <w:r>
        <w:t>1. T v i r t i n u  Šakių rajono savivaldybės administracijos Statybos užbaigimo procedūros atlikimo klausimyną (pridedama).</w:t>
      </w:r>
    </w:p>
    <w:p w14:paraId="23140B3C" w14:textId="260F20AF" w:rsidR="00604C0D" w:rsidRDefault="00604C0D" w:rsidP="00B66FF6">
      <w:pPr>
        <w:pStyle w:val="Antrats"/>
        <w:tabs>
          <w:tab w:val="left" w:pos="1134"/>
        </w:tabs>
        <w:spacing w:line="360" w:lineRule="auto"/>
        <w:ind w:firstLine="720"/>
      </w:pPr>
      <w:r>
        <w:t xml:space="preserve">2. </w:t>
      </w:r>
      <w:r>
        <w:rPr>
          <w:color w:val="000000"/>
          <w:spacing w:val="80"/>
        </w:rPr>
        <w:t>Pavedu</w:t>
      </w:r>
      <w:r>
        <w:rPr>
          <w:color w:val="000000"/>
        </w:rPr>
        <w:t> paskelbti Šakių rajono savivaldybės</w:t>
      </w:r>
      <w:r w:rsidRPr="00D50B06">
        <w:t xml:space="preserve"> </w:t>
      </w:r>
      <w:r>
        <w:t>administracijos Statybos užbaigimo procedūros atlikimo klausimyną Šakių</w:t>
      </w:r>
      <w:r>
        <w:rPr>
          <w:color w:val="000000"/>
        </w:rPr>
        <w:t xml:space="preserve">  rajono savivaldybės interneto svetainėje www.sakiai.lt.</w:t>
      </w:r>
    </w:p>
    <w:bookmarkEnd w:id="0"/>
    <w:p w14:paraId="1FFF1E65" w14:textId="513B2E6E" w:rsidR="00B66FF6" w:rsidRDefault="00B66FF6" w:rsidP="00B66FF6">
      <w:pPr>
        <w:spacing w:line="360" w:lineRule="auto"/>
        <w:ind w:firstLine="731"/>
        <w:jc w:val="both"/>
        <w:rPr>
          <w:rFonts w:eastAsiaTheme="minorEastAsia"/>
          <w:lang w:eastAsia="lt-LT"/>
        </w:rPr>
      </w:pPr>
      <w:r>
        <w:rPr>
          <w:rFonts w:eastAsiaTheme="minorEastAsia"/>
          <w:lang w:eastAsia="lt-LT"/>
        </w:rPr>
        <w:t xml:space="preserve">Šis įsakymas per vieną mėnesį nuo įsakymo paskelbimo dienos gali būti skundžiamas Lietuvos Respublikos administracinių ginčų komisijos Kauno apygardos skyriui adresu: Laisvės al. 36, Kaunas, arba Regionų apygardos administracinio tesimo Kauno rūmams adresu: A. Mickevičiaus g. 8A, Kaunas. </w:t>
      </w:r>
    </w:p>
    <w:p w14:paraId="1FD5261A" w14:textId="2A8E37C6" w:rsidR="00D3513E" w:rsidRPr="00D3513E" w:rsidRDefault="00D3513E" w:rsidP="00D3513E">
      <w:pPr>
        <w:jc w:val="both"/>
        <w:rPr>
          <w:rFonts w:eastAsiaTheme="minorEastAsia"/>
          <w:lang w:eastAsia="lt-LT"/>
        </w:rPr>
      </w:pPr>
      <w:r w:rsidRPr="00D3513E">
        <w:rPr>
          <w:rFonts w:eastAsiaTheme="minorEastAsia"/>
          <w:lang w:eastAsia="lt-LT"/>
        </w:rPr>
        <w:t xml:space="preserve">Administracijos direktorius </w:t>
      </w:r>
      <w:r w:rsidRPr="00D3513E">
        <w:rPr>
          <w:rFonts w:eastAsiaTheme="minorEastAsia"/>
          <w:lang w:eastAsia="lt-LT"/>
        </w:rPr>
        <w:tab/>
        <w:t xml:space="preserve">             </w:t>
      </w:r>
      <w:r w:rsidRPr="00D3513E">
        <w:rPr>
          <w:rFonts w:eastAsiaTheme="minorEastAsia"/>
          <w:lang w:eastAsia="lt-LT"/>
        </w:rPr>
        <w:tab/>
        <w:t xml:space="preserve">                            </w:t>
      </w:r>
      <w:r>
        <w:rPr>
          <w:rFonts w:eastAsiaTheme="minorEastAsia"/>
          <w:lang w:eastAsia="lt-LT"/>
        </w:rPr>
        <w:t xml:space="preserve">       </w:t>
      </w:r>
      <w:r w:rsidRPr="00D3513E">
        <w:rPr>
          <w:rFonts w:eastAsiaTheme="minorEastAsia"/>
          <w:lang w:eastAsia="lt-LT"/>
        </w:rPr>
        <w:t xml:space="preserve">      Vytautas Ižganaitis</w:t>
      </w:r>
    </w:p>
    <w:p w14:paraId="14049EA1" w14:textId="77777777" w:rsidR="00112AE1" w:rsidRPr="00D3513E" w:rsidRDefault="00112AE1" w:rsidP="00D3513E">
      <w:pPr>
        <w:jc w:val="both"/>
        <w:rPr>
          <w:rFonts w:eastAsiaTheme="minorEastAsia"/>
          <w:lang w:eastAsia="lt-LT"/>
        </w:rPr>
      </w:pPr>
    </w:p>
    <w:p w14:paraId="0F49A0EA" w14:textId="77777777" w:rsidR="00D3513E" w:rsidRPr="00D3513E" w:rsidRDefault="00D3513E" w:rsidP="00112AE1">
      <w:pPr>
        <w:jc w:val="both"/>
        <w:rPr>
          <w:rFonts w:eastAsiaTheme="minorEastAsia"/>
          <w:lang w:eastAsia="lt-LT"/>
        </w:rPr>
      </w:pPr>
      <w:r w:rsidRPr="00D3513E">
        <w:rPr>
          <w:rFonts w:eastAsiaTheme="minorEastAsia"/>
          <w:lang w:eastAsia="lt-LT"/>
        </w:rPr>
        <w:t xml:space="preserve">Parengė </w:t>
      </w:r>
    </w:p>
    <w:p w14:paraId="16AEEE27" w14:textId="20A29518" w:rsidR="00D3513E" w:rsidRPr="00D3513E" w:rsidRDefault="00604C0D" w:rsidP="00D3513E">
      <w:pPr>
        <w:jc w:val="both"/>
        <w:rPr>
          <w:rFonts w:eastAsiaTheme="minorEastAsia"/>
          <w:lang w:eastAsia="lt-LT"/>
        </w:rPr>
      </w:pPr>
      <w:r>
        <w:rPr>
          <w:rFonts w:eastAsiaTheme="minorEastAsia"/>
          <w:lang w:eastAsia="lt-LT"/>
        </w:rPr>
        <w:t>Architektūros ir urbanistikos</w:t>
      </w:r>
      <w:r w:rsidR="00D3513E" w:rsidRPr="00D3513E">
        <w:rPr>
          <w:rFonts w:eastAsiaTheme="minorEastAsia"/>
          <w:lang w:eastAsia="lt-LT"/>
        </w:rPr>
        <w:t xml:space="preserve"> skyriaus </w:t>
      </w:r>
    </w:p>
    <w:p w14:paraId="4FF30A09" w14:textId="667112B1" w:rsidR="00D3513E" w:rsidRDefault="00B66FF6" w:rsidP="00D3513E">
      <w:pPr>
        <w:jc w:val="both"/>
        <w:rPr>
          <w:rFonts w:eastAsiaTheme="minorEastAsia"/>
          <w:lang w:eastAsia="lt-LT"/>
        </w:rPr>
      </w:pPr>
      <w:r>
        <w:rPr>
          <w:rFonts w:eastAsiaTheme="minorEastAsia"/>
          <w:lang w:eastAsia="lt-LT"/>
        </w:rPr>
        <w:t>v</w:t>
      </w:r>
      <w:r w:rsidR="00604C0D">
        <w:rPr>
          <w:rFonts w:eastAsiaTheme="minorEastAsia"/>
          <w:lang w:eastAsia="lt-LT"/>
        </w:rPr>
        <w:t>yriausiasis specialistas-rajono vyriausiasis architektas</w:t>
      </w:r>
    </w:p>
    <w:p w14:paraId="1AE6FD40" w14:textId="77777777" w:rsidR="00B66FF6" w:rsidRDefault="00B66FF6" w:rsidP="00D3513E">
      <w:pPr>
        <w:jc w:val="both"/>
        <w:rPr>
          <w:rFonts w:eastAsiaTheme="minorEastAsia"/>
          <w:lang w:eastAsia="lt-LT"/>
        </w:rPr>
      </w:pPr>
    </w:p>
    <w:p w14:paraId="35C0FC2E" w14:textId="552A8DD3" w:rsidR="00D3513E" w:rsidRPr="00D3513E" w:rsidRDefault="00604C0D" w:rsidP="00D3513E">
      <w:pPr>
        <w:jc w:val="both"/>
        <w:rPr>
          <w:rFonts w:eastAsiaTheme="minorEastAsia"/>
          <w:lang w:eastAsia="lt-LT"/>
        </w:rPr>
      </w:pPr>
      <w:r>
        <w:rPr>
          <w:rFonts w:eastAsiaTheme="minorEastAsia"/>
          <w:lang w:eastAsia="lt-LT"/>
        </w:rPr>
        <w:t>Antanas Grigaitis</w:t>
      </w:r>
    </w:p>
    <w:p w14:paraId="72E78086" w14:textId="628B3B7F" w:rsidR="00EA5931" w:rsidRDefault="00D3513E" w:rsidP="00336BA8">
      <w:pPr>
        <w:contextualSpacing/>
        <w:jc w:val="both"/>
      </w:pPr>
      <w:r w:rsidRPr="00D3513E">
        <w:t>202</w:t>
      </w:r>
      <w:r w:rsidR="00604C0D">
        <w:t>4</w:t>
      </w:r>
      <w:r w:rsidRPr="00D3513E">
        <w:t>-0</w:t>
      </w:r>
      <w:r w:rsidR="00604C0D">
        <w:t>1</w:t>
      </w:r>
      <w:r w:rsidRPr="00D3513E">
        <w:t>-</w:t>
      </w:r>
      <w:r w:rsidR="00604C0D">
        <w:t>04</w:t>
      </w:r>
    </w:p>
    <w:sectPr w:rsidR="00EA5931" w:rsidSect="00604C0D">
      <w:pgSz w:w="11906" w:h="16838"/>
      <w:pgMar w:top="1276"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3422"/>
    <w:multiLevelType w:val="hybridMultilevel"/>
    <w:tmpl w:val="7CE82FE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0FF3F86"/>
    <w:multiLevelType w:val="hybridMultilevel"/>
    <w:tmpl w:val="3B3E2D96"/>
    <w:lvl w:ilvl="0" w:tplc="9294DCE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EA07302"/>
    <w:multiLevelType w:val="hybridMultilevel"/>
    <w:tmpl w:val="C77204CA"/>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3" w15:restartNumberingAfterBreak="0">
    <w:nsid w:val="3CC22EEC"/>
    <w:multiLevelType w:val="hybridMultilevel"/>
    <w:tmpl w:val="7D048824"/>
    <w:lvl w:ilvl="0" w:tplc="3EF480D2">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CD169FC"/>
    <w:multiLevelType w:val="hybridMultilevel"/>
    <w:tmpl w:val="AC386FDA"/>
    <w:lvl w:ilvl="0" w:tplc="5DDE6B0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5202639">
    <w:abstractNumId w:val="2"/>
  </w:num>
  <w:num w:numId="2" w16cid:durableId="1175614605">
    <w:abstractNumId w:val="0"/>
  </w:num>
  <w:num w:numId="3" w16cid:durableId="242376894">
    <w:abstractNumId w:val="4"/>
  </w:num>
  <w:num w:numId="4" w16cid:durableId="1040083382">
    <w:abstractNumId w:val="1"/>
  </w:num>
  <w:num w:numId="5" w16cid:durableId="105464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25"/>
    <w:rsid w:val="00024874"/>
    <w:rsid w:val="00036E32"/>
    <w:rsid w:val="00112AE1"/>
    <w:rsid w:val="00133E21"/>
    <w:rsid w:val="001621ED"/>
    <w:rsid w:val="002F2958"/>
    <w:rsid w:val="00336BA8"/>
    <w:rsid w:val="003A7F25"/>
    <w:rsid w:val="003B709E"/>
    <w:rsid w:val="003C293F"/>
    <w:rsid w:val="00481A29"/>
    <w:rsid w:val="005145F6"/>
    <w:rsid w:val="00585741"/>
    <w:rsid w:val="00604C0D"/>
    <w:rsid w:val="006126C4"/>
    <w:rsid w:val="006958FB"/>
    <w:rsid w:val="007537DD"/>
    <w:rsid w:val="00801196"/>
    <w:rsid w:val="008C0D55"/>
    <w:rsid w:val="00B40F7A"/>
    <w:rsid w:val="00B66FF6"/>
    <w:rsid w:val="00BA3D61"/>
    <w:rsid w:val="00BE6E9C"/>
    <w:rsid w:val="00D3513E"/>
    <w:rsid w:val="00E70D40"/>
    <w:rsid w:val="00EA5931"/>
    <w:rsid w:val="00F3583A"/>
    <w:rsid w:val="00F748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25D2"/>
  <w15:chartTrackingRefBased/>
  <w15:docId w15:val="{BAD3BAE7-4C69-4380-A44C-18C5B986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6E32"/>
    <w:pPr>
      <w:spacing w:after="0" w:line="240" w:lineRule="auto"/>
    </w:pPr>
    <w:rPr>
      <w:rFonts w:ascii="Times New Roman" w:eastAsia="Times New Roman" w:hAnsi="Times New Roman" w:cs="Times New Roman"/>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74813"/>
    <w:pPr>
      <w:ind w:left="720"/>
      <w:contextualSpacing/>
    </w:pPr>
  </w:style>
  <w:style w:type="paragraph" w:styleId="Antrats">
    <w:name w:val="header"/>
    <w:basedOn w:val="prastasis"/>
    <w:link w:val="AntratsDiagrama"/>
    <w:unhideWhenUsed/>
    <w:rsid w:val="00604C0D"/>
    <w:pPr>
      <w:tabs>
        <w:tab w:val="center" w:pos="4153"/>
        <w:tab w:val="right" w:pos="8306"/>
      </w:tabs>
    </w:pPr>
  </w:style>
  <w:style w:type="character" w:customStyle="1" w:styleId="AntratsDiagrama">
    <w:name w:val="Antraštės Diagrama"/>
    <w:basedOn w:val="Numatytasispastraiposriftas"/>
    <w:link w:val="Antrats"/>
    <w:rsid w:val="00604C0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973123">
      <w:bodyDiv w:val="1"/>
      <w:marLeft w:val="0"/>
      <w:marRight w:val="0"/>
      <w:marTop w:val="0"/>
      <w:marBottom w:val="0"/>
      <w:divBdr>
        <w:top w:val="none" w:sz="0" w:space="0" w:color="auto"/>
        <w:left w:val="none" w:sz="0" w:space="0" w:color="auto"/>
        <w:bottom w:val="none" w:sz="0" w:space="0" w:color="auto"/>
        <w:right w:val="none" w:sz="0" w:space="0" w:color="auto"/>
      </w:divBdr>
    </w:div>
    <w:div w:id="1009530645">
      <w:bodyDiv w:val="1"/>
      <w:marLeft w:val="0"/>
      <w:marRight w:val="0"/>
      <w:marTop w:val="0"/>
      <w:marBottom w:val="0"/>
      <w:divBdr>
        <w:top w:val="none" w:sz="0" w:space="0" w:color="auto"/>
        <w:left w:val="none" w:sz="0" w:space="0" w:color="auto"/>
        <w:bottom w:val="none" w:sz="0" w:space="0" w:color="auto"/>
        <w:right w:val="none" w:sz="0" w:space="0" w:color="auto"/>
      </w:divBdr>
    </w:div>
    <w:div w:id="1745566625">
      <w:bodyDiv w:val="1"/>
      <w:marLeft w:val="0"/>
      <w:marRight w:val="0"/>
      <w:marTop w:val="0"/>
      <w:marBottom w:val="0"/>
      <w:divBdr>
        <w:top w:val="none" w:sz="0" w:space="0" w:color="auto"/>
        <w:left w:val="none" w:sz="0" w:space="0" w:color="auto"/>
        <w:bottom w:val="none" w:sz="0" w:space="0" w:color="auto"/>
        <w:right w:val="none" w:sz="0" w:space="0" w:color="auto"/>
      </w:divBdr>
    </w:div>
    <w:div w:id="214441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C44383-CCFE-47C7-BA58-7995AA99DD9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8601A-8B1C-4192-A6CE-01DF0548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315</Words>
  <Characters>1796</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Darbu saugos Projektai</dc:creator>
  <cp:keywords/>
  <dc:description/>
  <cp:lastModifiedBy>Vartotojas</cp:lastModifiedBy>
  <cp:revision>6</cp:revision>
  <dcterms:created xsi:type="dcterms:W3CDTF">2024-01-04T07:52:00Z</dcterms:created>
  <dcterms:modified xsi:type="dcterms:W3CDTF">2024-01-04T21:10:00Z</dcterms:modified>
</cp:coreProperties>
</file>