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661127F6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401E89">
        <w:rPr>
          <w:b/>
          <w:szCs w:val="24"/>
          <w:lang w:val="lt-LT"/>
        </w:rPr>
        <w:t xml:space="preserve">TEIKIMO </w:t>
      </w:r>
      <w:r w:rsidR="0017095D">
        <w:rPr>
          <w:b/>
          <w:szCs w:val="24"/>
          <w:lang w:val="lt-LT"/>
        </w:rPr>
        <w:t>ŠAKIŲ RAJONO SAVIVALDYBĖS TARYBAI TVIRTINTI ŠAKIŲ RAJONO SAVIVALDYBĖS ADMINISTRACIJOS NUOSTATUS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7A5FEC2E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96524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7095D">
        <w:rPr>
          <w:rFonts w:ascii="Times New Roman" w:hAnsi="Times New Roman"/>
          <w:sz w:val="24"/>
          <w:szCs w:val="24"/>
          <w:lang w:val="lt-LT"/>
        </w:rPr>
        <w:t>kovo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3EA8AA6F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7C5E5B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33 straipsnio 1 dalimi, 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1EC0960E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17095D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Šakių rajono savivaldybės administracijos</w:t>
      </w:r>
      <w:r w:rsidR="00496524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201E8BC6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D2AC7"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49899D81" w14:textId="5B67A48A" w:rsidR="004944DC" w:rsidRPr="009A0785" w:rsidRDefault="0017095D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Teisės, personalo ir civilinės metrikacijos</w:t>
      </w:r>
      <w:r w:rsidR="004944DC" w:rsidRPr="00B27B74">
        <w:rPr>
          <w:rFonts w:ascii="Times New Roman" w:hAnsi="Times New Roman"/>
          <w:sz w:val="24"/>
          <w:szCs w:val="24"/>
          <w:lang w:val="pt-BR"/>
        </w:rPr>
        <w:t xml:space="preserve"> skyriaus</w:t>
      </w:r>
      <w:r>
        <w:rPr>
          <w:rFonts w:ascii="Times New Roman" w:hAnsi="Times New Roman"/>
          <w:sz w:val="24"/>
          <w:szCs w:val="24"/>
          <w:lang w:val="pt-BR"/>
        </w:rPr>
        <w:t xml:space="preserve"> vedėja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2FA5E9DF" w:rsidR="004944DC" w:rsidRPr="009A0785" w:rsidRDefault="0017095D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Jūratė Šneideraitienė</w:t>
      </w:r>
    </w:p>
    <w:p w14:paraId="04CFEC13" w14:textId="7E10A73D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49652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-0</w:t>
      </w:r>
      <w:r w:rsidR="0017095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-</w:t>
      </w:r>
      <w:r w:rsidR="0017095D">
        <w:rPr>
          <w:rFonts w:ascii="Times New Roman" w:hAnsi="Times New Roman"/>
          <w:sz w:val="24"/>
          <w:szCs w:val="24"/>
        </w:rPr>
        <w:t>04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DE2B55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B3903" w14:textId="77777777" w:rsidR="00DE2B55" w:rsidRDefault="00DE2B55">
      <w:r>
        <w:separator/>
      </w:r>
    </w:p>
  </w:endnote>
  <w:endnote w:type="continuationSeparator" w:id="0">
    <w:p w14:paraId="36EA21BA" w14:textId="77777777" w:rsidR="00DE2B55" w:rsidRDefault="00DE2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11A991C8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F885A" w14:textId="77777777" w:rsidR="00DE2B55" w:rsidRDefault="00DE2B55">
      <w:r>
        <w:separator/>
      </w:r>
    </w:p>
  </w:footnote>
  <w:footnote w:type="continuationSeparator" w:id="0">
    <w:p w14:paraId="626F4BBA" w14:textId="77777777" w:rsidR="00DE2B55" w:rsidRDefault="00DE2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095D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B52D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4A39"/>
    <w:rsid w:val="003C1F49"/>
    <w:rsid w:val="003E7F80"/>
    <w:rsid w:val="003F2E28"/>
    <w:rsid w:val="00401E89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515864"/>
    <w:rsid w:val="005168F4"/>
    <w:rsid w:val="0052544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7840"/>
    <w:rsid w:val="006A3E23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C5E5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4BF8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2B55"/>
    <w:rsid w:val="00DE7BD2"/>
    <w:rsid w:val="00E07FE1"/>
    <w:rsid w:val="00E55706"/>
    <w:rsid w:val="00E63890"/>
    <w:rsid w:val="00E9511F"/>
    <w:rsid w:val="00EA46ED"/>
    <w:rsid w:val="00EB1253"/>
    <w:rsid w:val="00EB16BB"/>
    <w:rsid w:val="00EB193D"/>
    <w:rsid w:val="00EB55A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8</cp:revision>
  <cp:lastPrinted>2023-04-28T04:53:00Z</cp:lastPrinted>
  <dcterms:created xsi:type="dcterms:W3CDTF">2024-03-04T14:07:00Z</dcterms:created>
  <dcterms:modified xsi:type="dcterms:W3CDTF">2024-03-04T14:22:00Z</dcterms:modified>
</cp:coreProperties>
</file>