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418F76" w14:textId="77777777" w:rsidR="009D21B9" w:rsidRDefault="004D48A1">
      <w:pPr>
        <w:jc w:val="center"/>
        <w:rPr>
          <w:rFonts w:ascii="Times New Roman" w:hAnsi="Times New Roman"/>
          <w:b/>
          <w:sz w:val="8"/>
        </w:rPr>
      </w:pPr>
      <w:r>
        <w:rPr>
          <w:noProof/>
        </w:rPr>
        <w:drawing>
          <wp:inline distT="0" distB="0" distL="0" distR="0" wp14:anchorId="27142CF3" wp14:editId="4C0D24C4">
            <wp:extent cx="533400" cy="600075"/>
            <wp:effectExtent l="0" t="0" r="0" b="0"/>
            <wp:docPr id="1"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ontura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33400" cy="600075"/>
                    </a:xfrm>
                    <a:prstGeom prst="rect">
                      <a:avLst/>
                    </a:prstGeom>
                    <a:noFill/>
                    <a:ln>
                      <a:noFill/>
                    </a:ln>
                  </pic:spPr>
                </pic:pic>
              </a:graphicData>
            </a:graphic>
          </wp:inline>
        </w:drawing>
      </w:r>
    </w:p>
    <w:p w14:paraId="26296574" w14:textId="77777777" w:rsidR="009D21B9" w:rsidRDefault="009D21B9">
      <w:pPr>
        <w:jc w:val="center"/>
        <w:rPr>
          <w:rFonts w:ascii="Times New Roman" w:hAnsi="Times New Roman"/>
          <w:b/>
        </w:rPr>
      </w:pPr>
    </w:p>
    <w:p w14:paraId="1D25E6D7" w14:textId="77777777" w:rsidR="009D21B9" w:rsidRDefault="009D21B9">
      <w:pPr>
        <w:jc w:val="center"/>
        <w:rPr>
          <w:rFonts w:ascii="Times New Roman" w:hAnsi="Times New Roman"/>
          <w:b/>
        </w:rPr>
      </w:pPr>
      <w:r>
        <w:rPr>
          <w:rFonts w:ascii="Times New Roman" w:hAnsi="Times New Roman"/>
          <w:b/>
        </w:rPr>
        <w:t>ŠAKIŲ RAJONO SAVIVALDYBĖS ADMINISTRACIJOS DIREKTORIUS</w:t>
      </w:r>
    </w:p>
    <w:p w14:paraId="08435549" w14:textId="77777777" w:rsidR="006956FD" w:rsidRDefault="006956FD">
      <w:pPr>
        <w:jc w:val="center"/>
        <w:rPr>
          <w:rFonts w:ascii="Times New Roman" w:hAnsi="Times New Roman"/>
          <w:b/>
        </w:rPr>
      </w:pPr>
    </w:p>
    <w:p w14:paraId="5A8084B3" w14:textId="77777777" w:rsidR="00E037EE" w:rsidRPr="00F06EB5" w:rsidRDefault="00E037EE" w:rsidP="00E037EE">
      <w:pPr>
        <w:spacing w:line="276" w:lineRule="auto"/>
        <w:jc w:val="center"/>
        <w:rPr>
          <w:rFonts w:ascii="Times New Roman" w:hAnsi="Times New Roman"/>
        </w:rPr>
      </w:pPr>
      <w:r w:rsidRPr="00F06EB5">
        <w:rPr>
          <w:rFonts w:ascii="Times New Roman" w:hAnsi="Times New Roman"/>
          <w:b/>
          <w:bCs/>
        </w:rPr>
        <w:t>ĮSAKYMAS</w:t>
      </w:r>
    </w:p>
    <w:p w14:paraId="0F6FAA3C" w14:textId="4AF22424" w:rsidR="00E037EE" w:rsidRPr="00F06EB5" w:rsidRDefault="00F06EB5" w:rsidP="00A8737D">
      <w:pPr>
        <w:spacing w:line="276" w:lineRule="auto"/>
        <w:jc w:val="center"/>
        <w:rPr>
          <w:rFonts w:ascii="Times New Roman" w:hAnsi="Times New Roman"/>
          <w:b/>
          <w:szCs w:val="24"/>
        </w:rPr>
      </w:pPr>
      <w:r>
        <w:rPr>
          <w:rFonts w:ascii="Times New Roman" w:hAnsi="Times New Roman"/>
          <w:b/>
          <w:szCs w:val="24"/>
        </w:rPr>
        <w:t>DĖL ŠAKIŲ</w:t>
      </w:r>
      <w:r w:rsidR="00E037EE" w:rsidRPr="00F06EB5">
        <w:rPr>
          <w:rFonts w:ascii="Times New Roman" w:hAnsi="Times New Roman"/>
          <w:b/>
          <w:szCs w:val="24"/>
        </w:rPr>
        <w:t xml:space="preserve"> </w:t>
      </w:r>
      <w:r w:rsidR="00E037EE" w:rsidRPr="00F06EB5">
        <w:rPr>
          <w:rFonts w:ascii="Times New Roman" w:hAnsi="Times New Roman"/>
          <w:b/>
          <w:bCs/>
          <w:szCs w:val="24"/>
        </w:rPr>
        <w:t>RAJONO SAVIVALDYBĖS</w:t>
      </w:r>
      <w:r w:rsidR="00E037EE" w:rsidRPr="00F06EB5">
        <w:rPr>
          <w:rFonts w:ascii="Times New Roman" w:hAnsi="Times New Roman"/>
          <w:b/>
          <w:szCs w:val="24"/>
        </w:rPr>
        <w:t xml:space="preserve"> TERITORIJOJE VEIKIANČIŲ ĮSTAIGŲ IR ORGANIZACIJŲ, TEIKIANČIŲ SOCIALINES PASLAUGAS SMURTO ARTIMOJE APLINKOJE PAVOJŲ PATIRIANTIEMS ASMENIMS AR SMURTĄ PATYRUSIEMS ASMENIMS IR SMURTO ARTIMOJE APLINKOJE PAVOJŲ KELIANTIEMS ASMENIMS IR ORGANIZUOJANČIŲ SMURTINIO ELGESIO KEITIMO PROGRAMŲ (MOKYMŲ) ĮGYVENDINIMĄ, SĄRAŠO PATVIRTINIMO</w:t>
      </w:r>
    </w:p>
    <w:p w14:paraId="49E28627" w14:textId="77777777" w:rsidR="00E037EE" w:rsidRPr="00F06EB5" w:rsidRDefault="00E037EE" w:rsidP="00A8737D">
      <w:pPr>
        <w:spacing w:line="276" w:lineRule="auto"/>
        <w:jc w:val="center"/>
        <w:rPr>
          <w:rFonts w:ascii="Times New Roman" w:hAnsi="Times New Roman"/>
          <w:szCs w:val="24"/>
        </w:rPr>
      </w:pPr>
    </w:p>
    <w:p w14:paraId="12417584" w14:textId="48F42836" w:rsidR="00E037EE" w:rsidRPr="00F06EB5" w:rsidRDefault="00A8737D" w:rsidP="00E037EE">
      <w:pPr>
        <w:spacing w:line="276" w:lineRule="auto"/>
        <w:jc w:val="center"/>
        <w:rPr>
          <w:rFonts w:ascii="Times New Roman" w:hAnsi="Times New Roman"/>
          <w:szCs w:val="24"/>
        </w:rPr>
      </w:pPr>
      <w:r>
        <w:rPr>
          <w:rFonts w:ascii="Times New Roman" w:hAnsi="Times New Roman"/>
          <w:szCs w:val="24"/>
        </w:rPr>
        <w:t>202</w:t>
      </w:r>
      <w:r w:rsidR="00704714">
        <w:rPr>
          <w:rFonts w:ascii="Times New Roman" w:hAnsi="Times New Roman"/>
          <w:szCs w:val="24"/>
        </w:rPr>
        <w:t>4</w:t>
      </w:r>
      <w:r>
        <w:rPr>
          <w:rFonts w:ascii="Times New Roman" w:hAnsi="Times New Roman"/>
          <w:szCs w:val="24"/>
        </w:rPr>
        <w:t xml:space="preserve"> m. </w:t>
      </w:r>
      <w:r w:rsidR="00704714">
        <w:rPr>
          <w:rFonts w:ascii="Times New Roman" w:hAnsi="Times New Roman"/>
          <w:szCs w:val="24"/>
        </w:rPr>
        <w:t>kovo</w:t>
      </w:r>
      <w:r>
        <w:rPr>
          <w:rFonts w:ascii="Times New Roman" w:hAnsi="Times New Roman"/>
          <w:szCs w:val="24"/>
        </w:rPr>
        <w:t xml:space="preserve">  d. Nr. </w:t>
      </w:r>
      <w:r w:rsidR="00F06EB5">
        <w:rPr>
          <w:rFonts w:ascii="Times New Roman" w:hAnsi="Times New Roman"/>
          <w:szCs w:val="24"/>
        </w:rPr>
        <w:t>AT-</w:t>
      </w:r>
    </w:p>
    <w:p w14:paraId="7445F947" w14:textId="01F1FA8D" w:rsidR="00E037EE" w:rsidRPr="00F06EB5" w:rsidRDefault="00F06EB5" w:rsidP="00E037EE">
      <w:pPr>
        <w:spacing w:line="276" w:lineRule="auto"/>
        <w:jc w:val="center"/>
        <w:rPr>
          <w:rFonts w:ascii="Times New Roman" w:hAnsi="Times New Roman"/>
          <w:szCs w:val="24"/>
        </w:rPr>
      </w:pPr>
      <w:r>
        <w:rPr>
          <w:rFonts w:ascii="Times New Roman" w:hAnsi="Times New Roman"/>
          <w:szCs w:val="24"/>
        </w:rPr>
        <w:t>Šakiai</w:t>
      </w:r>
    </w:p>
    <w:p w14:paraId="3B791F11" w14:textId="77777777" w:rsidR="00E037EE" w:rsidRPr="00F06EB5" w:rsidRDefault="00E037EE" w:rsidP="00E037EE">
      <w:pPr>
        <w:spacing w:line="276" w:lineRule="auto"/>
        <w:rPr>
          <w:rFonts w:ascii="Times New Roman" w:hAnsi="Times New Roman"/>
          <w:szCs w:val="24"/>
        </w:rPr>
      </w:pPr>
    </w:p>
    <w:p w14:paraId="30A995D6" w14:textId="7140A21A" w:rsidR="00E037EE" w:rsidRPr="003E546F" w:rsidRDefault="00E037EE" w:rsidP="00C86CD0">
      <w:pPr>
        <w:spacing w:line="360" w:lineRule="auto"/>
        <w:ind w:firstLine="851"/>
        <w:jc w:val="both"/>
        <w:rPr>
          <w:rFonts w:ascii="Times New Roman" w:hAnsi="Times New Roman"/>
          <w:szCs w:val="24"/>
        </w:rPr>
      </w:pPr>
      <w:r w:rsidRPr="00F06EB5">
        <w:rPr>
          <w:rFonts w:ascii="Times New Roman" w:hAnsi="Times New Roman"/>
          <w:szCs w:val="24"/>
        </w:rPr>
        <w:t>Vadovaudamasis Lietuvos Respublikos vietos savivaldos įstatymo</w:t>
      </w:r>
      <w:r w:rsidR="00665573">
        <w:rPr>
          <w:rFonts w:ascii="Times New Roman" w:hAnsi="Times New Roman"/>
          <w:szCs w:val="24"/>
        </w:rPr>
        <w:t xml:space="preserve"> 33 straipsnio 3 dalies 2 punktu,</w:t>
      </w:r>
      <w:r w:rsidR="00704714" w:rsidRPr="003E546F">
        <w:rPr>
          <w:rFonts w:ascii="Times New Roman" w:hAnsi="Times New Roman"/>
          <w:szCs w:val="24"/>
        </w:rPr>
        <w:t xml:space="preserve"> </w:t>
      </w:r>
      <w:r w:rsidR="00704714" w:rsidRPr="003E546F">
        <w:rPr>
          <w:rFonts w:ascii="Times New Roman" w:hAnsi="Times New Roman"/>
          <w:color w:val="000000"/>
        </w:rPr>
        <w:t>Lietuvos Respublikos apsaugos nuo smurto artimoje aplinkoje įstatymo 4 straipsnio 14 dalimi:</w:t>
      </w:r>
    </w:p>
    <w:p w14:paraId="74E5F13B" w14:textId="78659F63" w:rsidR="00E037EE" w:rsidRPr="00F06EB5" w:rsidRDefault="00E037EE" w:rsidP="00C86CD0">
      <w:pPr>
        <w:spacing w:line="360" w:lineRule="auto"/>
        <w:ind w:firstLine="851"/>
        <w:jc w:val="both"/>
        <w:rPr>
          <w:rFonts w:ascii="Times New Roman" w:hAnsi="Times New Roman"/>
          <w:szCs w:val="24"/>
        </w:rPr>
      </w:pPr>
      <w:r w:rsidRPr="00F06EB5">
        <w:rPr>
          <w:rFonts w:ascii="Times New Roman" w:hAnsi="Times New Roman"/>
          <w:szCs w:val="24"/>
        </w:rPr>
        <w:t xml:space="preserve">1. </w:t>
      </w:r>
      <w:r w:rsidRPr="00F06EB5">
        <w:rPr>
          <w:rFonts w:ascii="Times New Roman" w:hAnsi="Times New Roman"/>
          <w:spacing w:val="40"/>
          <w:szCs w:val="24"/>
        </w:rPr>
        <w:t>Tvirtinu</w:t>
      </w:r>
      <w:r w:rsidRPr="00F06EB5">
        <w:rPr>
          <w:rFonts w:ascii="Times New Roman" w:hAnsi="Times New Roman"/>
          <w:spacing w:val="20"/>
          <w:szCs w:val="24"/>
        </w:rPr>
        <w:t xml:space="preserve"> </w:t>
      </w:r>
      <w:r w:rsidR="00F06EB5">
        <w:rPr>
          <w:rFonts w:ascii="Times New Roman" w:hAnsi="Times New Roman"/>
          <w:szCs w:val="24"/>
        </w:rPr>
        <w:t>Šakių</w:t>
      </w:r>
      <w:r w:rsidRPr="00F06EB5">
        <w:rPr>
          <w:rFonts w:ascii="Times New Roman" w:hAnsi="Times New Roman"/>
          <w:szCs w:val="24"/>
        </w:rPr>
        <w:t xml:space="preserve"> rajono savivaldybės teritorijoje veikiančių įstaigų ir organizacijų, teikiančių socialines paslaugas smurto artimoje aplinkoje pavojų patiriantiems asmenims ar smurtą patyrusiems asmenims ir smurto artimoje aplinkoje pavojų keliantiems asmenims ir organizuojančių smurtinio elgesio keitimo programų (mokymų) įgyvendinimą, sąrašą (pridedama).</w:t>
      </w:r>
    </w:p>
    <w:p w14:paraId="3E2CD1B6" w14:textId="2C38A6CB" w:rsidR="00704714" w:rsidRPr="003E546F" w:rsidRDefault="00E037EE" w:rsidP="00C86CD0">
      <w:pPr>
        <w:spacing w:line="360" w:lineRule="auto"/>
        <w:ind w:firstLine="851"/>
        <w:jc w:val="both"/>
        <w:rPr>
          <w:rFonts w:ascii="Times New Roman" w:hAnsi="Times New Roman"/>
          <w:color w:val="000000"/>
        </w:rPr>
      </w:pPr>
      <w:r w:rsidRPr="003E546F">
        <w:rPr>
          <w:rFonts w:ascii="Times New Roman" w:hAnsi="Times New Roman"/>
          <w:szCs w:val="24"/>
        </w:rPr>
        <w:t xml:space="preserve">2. </w:t>
      </w:r>
      <w:r w:rsidR="00704714" w:rsidRPr="003E546F">
        <w:rPr>
          <w:rFonts w:ascii="Times New Roman" w:hAnsi="Times New Roman"/>
          <w:color w:val="000000"/>
        </w:rPr>
        <w:t xml:space="preserve">P r i p a ž į s t u netekusiu galios </w:t>
      </w:r>
      <w:r w:rsidR="003E546F">
        <w:rPr>
          <w:rFonts w:ascii="Times New Roman" w:hAnsi="Times New Roman"/>
          <w:color w:val="000000"/>
        </w:rPr>
        <w:t>Šakių</w:t>
      </w:r>
      <w:r w:rsidR="00704714" w:rsidRPr="003E546F">
        <w:rPr>
          <w:rFonts w:ascii="Times New Roman" w:hAnsi="Times New Roman"/>
          <w:color w:val="000000"/>
        </w:rPr>
        <w:t xml:space="preserve"> rajono savivaldybės administracijos direktoriaus 2023 m. birželio </w:t>
      </w:r>
      <w:r w:rsidR="003E546F">
        <w:rPr>
          <w:rFonts w:ascii="Times New Roman" w:hAnsi="Times New Roman"/>
          <w:color w:val="000000"/>
        </w:rPr>
        <w:t>30</w:t>
      </w:r>
      <w:r w:rsidR="00704714" w:rsidRPr="003E546F">
        <w:rPr>
          <w:rFonts w:ascii="Times New Roman" w:hAnsi="Times New Roman"/>
          <w:color w:val="000000"/>
        </w:rPr>
        <w:t xml:space="preserve"> d. įsakymą Nr. </w:t>
      </w:r>
      <w:r w:rsidR="003E546F">
        <w:rPr>
          <w:rFonts w:ascii="Times New Roman" w:hAnsi="Times New Roman"/>
          <w:color w:val="000000"/>
        </w:rPr>
        <w:t>AT-578</w:t>
      </w:r>
      <w:r w:rsidR="00704714" w:rsidRPr="003E546F">
        <w:rPr>
          <w:rFonts w:ascii="Times New Roman" w:hAnsi="Times New Roman"/>
          <w:color w:val="000000"/>
        </w:rPr>
        <w:t xml:space="preserve"> „Dėl </w:t>
      </w:r>
      <w:r w:rsidR="003E546F">
        <w:rPr>
          <w:rFonts w:ascii="Times New Roman" w:hAnsi="Times New Roman"/>
          <w:color w:val="000000"/>
        </w:rPr>
        <w:t>Šakių</w:t>
      </w:r>
      <w:r w:rsidR="00704714" w:rsidRPr="003E546F">
        <w:rPr>
          <w:rFonts w:ascii="Times New Roman" w:hAnsi="Times New Roman"/>
          <w:color w:val="000000"/>
        </w:rPr>
        <w:t xml:space="preserve"> rajono savivaldybės teritorijoje veikiančių įstaigų ir organizacijų, teikiančių socialines paslaugas smurto artimoje aplinkoje pavojų patiriantiems asmenims ar smurtą patyrusiems asmenims ir smurto artimoje aplinkoje keliantiems asmenims ir organizuojančių smurtinio elgesio keitimo programų (mokymų) įgyvendinimą, sąrašo patvirtinimo“</w:t>
      </w:r>
      <w:r w:rsidR="003E546F">
        <w:rPr>
          <w:rFonts w:ascii="Times New Roman" w:hAnsi="Times New Roman"/>
          <w:color w:val="000000"/>
        </w:rPr>
        <w:t>.</w:t>
      </w:r>
    </w:p>
    <w:p w14:paraId="18C07FEA" w14:textId="07811DB6" w:rsidR="00D00641" w:rsidRPr="00F06EB5" w:rsidRDefault="00665573" w:rsidP="00C86CD0">
      <w:pPr>
        <w:spacing w:line="360" w:lineRule="auto"/>
        <w:ind w:firstLine="851"/>
        <w:jc w:val="both"/>
        <w:rPr>
          <w:rFonts w:ascii="Times New Roman" w:hAnsi="Times New Roman"/>
          <w:szCs w:val="24"/>
        </w:rPr>
      </w:pPr>
      <w:r>
        <w:rPr>
          <w:rFonts w:ascii="Times New Roman" w:hAnsi="Times New Roman"/>
          <w:szCs w:val="24"/>
        </w:rPr>
        <w:t>3. N u r o d a u</w:t>
      </w:r>
      <w:r w:rsidR="00D00641">
        <w:rPr>
          <w:rFonts w:ascii="Times New Roman" w:hAnsi="Times New Roman"/>
          <w:szCs w:val="24"/>
        </w:rPr>
        <w:t>, kad šis įsakymas turi būti paskel</w:t>
      </w:r>
      <w:r w:rsidR="00AE03DE">
        <w:rPr>
          <w:rFonts w:ascii="Times New Roman" w:hAnsi="Times New Roman"/>
          <w:szCs w:val="24"/>
        </w:rPr>
        <w:t>b</w:t>
      </w:r>
      <w:r w:rsidR="00D00641">
        <w:rPr>
          <w:rFonts w:ascii="Times New Roman" w:hAnsi="Times New Roman"/>
          <w:szCs w:val="24"/>
        </w:rPr>
        <w:t>tas Teisės aktų registre ir savivaldybės interneto svetainėje www.sakiai.lt</w:t>
      </w:r>
      <w:r w:rsidR="000651C8">
        <w:rPr>
          <w:rFonts w:ascii="Times New Roman" w:hAnsi="Times New Roman"/>
          <w:szCs w:val="24"/>
        </w:rPr>
        <w:t>.</w:t>
      </w:r>
    </w:p>
    <w:p w14:paraId="784C076B" w14:textId="7C178DD0" w:rsidR="002204F4" w:rsidRPr="008B0934" w:rsidRDefault="000C3CCB" w:rsidP="008B0934">
      <w:pPr>
        <w:spacing w:line="360" w:lineRule="auto"/>
        <w:jc w:val="both"/>
        <w:rPr>
          <w:rFonts w:ascii="Times New Roman" w:hAnsi="Times New Roman"/>
        </w:rPr>
      </w:pPr>
      <w:r>
        <w:rPr>
          <w:rFonts w:ascii="Times New Roman" w:hAnsi="Times New Roman"/>
        </w:rPr>
        <w:tab/>
      </w:r>
      <w:r w:rsidR="009D21B9" w:rsidRPr="00A57652">
        <w:rPr>
          <w:rStyle w:val="uficommentbody"/>
          <w:rFonts w:ascii="Times New Roman" w:hAnsi="Times New Roman"/>
          <w:szCs w:val="24"/>
        </w:rPr>
        <w:t>Šis įsakymas per vie</w:t>
      </w:r>
      <w:r w:rsidR="00F06EB5">
        <w:rPr>
          <w:rStyle w:val="uficommentbody"/>
          <w:rFonts w:ascii="Times New Roman" w:hAnsi="Times New Roman"/>
          <w:szCs w:val="24"/>
        </w:rPr>
        <w:t>ną mėnesį nuo įsakymo įsigaliojimo</w:t>
      </w:r>
      <w:r w:rsidR="009D21B9" w:rsidRPr="00A57652">
        <w:rPr>
          <w:rStyle w:val="uficommentbody"/>
          <w:rFonts w:ascii="Times New Roman" w:hAnsi="Times New Roman"/>
          <w:szCs w:val="24"/>
        </w:rPr>
        <w:t xml:space="preserve"> dienos gali būti skundžiamas Lietuvos</w:t>
      </w:r>
      <w:r w:rsidR="00F06EB5">
        <w:rPr>
          <w:rStyle w:val="uficommentbody"/>
          <w:rFonts w:ascii="Times New Roman" w:hAnsi="Times New Roman"/>
          <w:szCs w:val="24"/>
        </w:rPr>
        <w:t xml:space="preserve"> Respublikos </w:t>
      </w:r>
      <w:r w:rsidR="009D21B9" w:rsidRPr="00A57652">
        <w:rPr>
          <w:rStyle w:val="uficommentbody"/>
          <w:rFonts w:ascii="Times New Roman" w:hAnsi="Times New Roman"/>
          <w:szCs w:val="24"/>
        </w:rPr>
        <w:t>administracinių</w:t>
      </w:r>
      <w:r w:rsidR="00F06EB5">
        <w:rPr>
          <w:rStyle w:val="uficommentbody"/>
          <w:rFonts w:ascii="Times New Roman" w:hAnsi="Times New Roman"/>
          <w:szCs w:val="24"/>
        </w:rPr>
        <w:t xml:space="preserve"> </w:t>
      </w:r>
      <w:r w:rsidR="00F06EB5" w:rsidRPr="00F06EB5">
        <w:rPr>
          <w:rFonts w:ascii="Times New Roman" w:hAnsi="Times New Roman"/>
        </w:rPr>
        <w:t>bylų teisenos įstatymo nustatyta tvarka Lietuvos</w:t>
      </w:r>
      <w:r w:rsidR="00F06EB5">
        <w:rPr>
          <w:rFonts w:ascii="Times New Roman" w:hAnsi="Times New Roman"/>
        </w:rPr>
        <w:t xml:space="preserve"> administracinių</w:t>
      </w:r>
      <w:r w:rsidR="009D21B9" w:rsidRPr="00A57652">
        <w:rPr>
          <w:rStyle w:val="uficommentbody"/>
          <w:rFonts w:ascii="Times New Roman" w:hAnsi="Times New Roman"/>
          <w:szCs w:val="24"/>
        </w:rPr>
        <w:t xml:space="preserve"> ginčų komisijos Kauno apygardos skyriui adresu: Laisvės al. 36, Kaunas, arba Regionų administracinio teismo Kauno rūmams adresu: A. Mickevičiaus g. 8A, Kaunas.</w:t>
      </w:r>
    </w:p>
    <w:p w14:paraId="4E10DC60" w14:textId="77777777" w:rsidR="00D03764" w:rsidRDefault="00D03764" w:rsidP="000C3CCB">
      <w:pPr>
        <w:overflowPunct w:val="0"/>
        <w:autoSpaceDE w:val="0"/>
        <w:autoSpaceDN w:val="0"/>
        <w:adjustRightInd w:val="0"/>
        <w:jc w:val="both"/>
        <w:rPr>
          <w:rFonts w:ascii="Times New Roman" w:hAnsi="Times New Roman"/>
          <w:szCs w:val="24"/>
        </w:rPr>
      </w:pPr>
    </w:p>
    <w:p w14:paraId="0BF2FB59" w14:textId="14C77812" w:rsidR="009D21B9" w:rsidRDefault="009D21B9" w:rsidP="00C76266">
      <w:pPr>
        <w:overflowPunct w:val="0"/>
        <w:autoSpaceDE w:val="0"/>
        <w:autoSpaceDN w:val="0"/>
        <w:adjustRightInd w:val="0"/>
        <w:rPr>
          <w:rFonts w:ascii="Times New Roman" w:hAnsi="Times New Roman"/>
          <w:szCs w:val="24"/>
        </w:rPr>
      </w:pPr>
      <w:r>
        <w:rPr>
          <w:rFonts w:ascii="Times New Roman" w:hAnsi="Times New Roman"/>
        </w:rPr>
        <w:t>Administracijos direktori</w:t>
      </w:r>
      <w:r w:rsidR="00D03764">
        <w:rPr>
          <w:rFonts w:ascii="Times New Roman" w:hAnsi="Times New Roman"/>
        </w:rPr>
        <w:t>us</w:t>
      </w:r>
      <w:r>
        <w:rPr>
          <w:rFonts w:ascii="Times New Roman" w:hAnsi="Times New Roman"/>
        </w:rPr>
        <w:t xml:space="preserve">                            </w:t>
      </w:r>
      <w:r w:rsidR="00960262">
        <w:rPr>
          <w:rFonts w:ascii="Times New Roman" w:hAnsi="Times New Roman"/>
        </w:rPr>
        <w:t xml:space="preserve">    </w:t>
      </w:r>
      <w:r>
        <w:rPr>
          <w:rFonts w:ascii="Times New Roman" w:hAnsi="Times New Roman"/>
        </w:rPr>
        <w:t xml:space="preserve">              </w:t>
      </w:r>
      <w:r w:rsidR="00D03764">
        <w:rPr>
          <w:rFonts w:ascii="Times New Roman" w:hAnsi="Times New Roman"/>
        </w:rPr>
        <w:t xml:space="preserve">                                     </w:t>
      </w:r>
      <w:r>
        <w:rPr>
          <w:rFonts w:ascii="Times New Roman" w:hAnsi="Times New Roman"/>
        </w:rPr>
        <w:t xml:space="preserve">  </w:t>
      </w:r>
      <w:r w:rsidR="00DF3BA2">
        <w:rPr>
          <w:rFonts w:ascii="Times New Roman" w:hAnsi="Times New Roman"/>
          <w:szCs w:val="24"/>
        </w:rPr>
        <w:t xml:space="preserve">Vytautas </w:t>
      </w:r>
      <w:proofErr w:type="spellStart"/>
      <w:r w:rsidR="00DF3BA2">
        <w:rPr>
          <w:rFonts w:ascii="Times New Roman" w:hAnsi="Times New Roman"/>
          <w:szCs w:val="24"/>
        </w:rPr>
        <w:t>Ižganaitis</w:t>
      </w:r>
      <w:proofErr w:type="spellEnd"/>
    </w:p>
    <w:p w14:paraId="211BDD24" w14:textId="44FF67FF" w:rsidR="002204F4" w:rsidRDefault="002204F4" w:rsidP="00C76266">
      <w:pPr>
        <w:overflowPunct w:val="0"/>
        <w:autoSpaceDE w:val="0"/>
        <w:autoSpaceDN w:val="0"/>
        <w:adjustRightInd w:val="0"/>
        <w:rPr>
          <w:rFonts w:ascii="Times New Roman" w:hAnsi="Times New Roman"/>
          <w:szCs w:val="24"/>
        </w:rPr>
      </w:pPr>
    </w:p>
    <w:p w14:paraId="689C7375" w14:textId="77777777" w:rsidR="009D21B9" w:rsidRDefault="009D21B9" w:rsidP="00434111">
      <w:pPr>
        <w:tabs>
          <w:tab w:val="left" w:pos="2445"/>
        </w:tabs>
        <w:overflowPunct w:val="0"/>
        <w:rPr>
          <w:rFonts w:ascii="Times New Roman" w:hAnsi="Times New Roman"/>
          <w:szCs w:val="24"/>
        </w:rPr>
      </w:pPr>
      <w:r>
        <w:rPr>
          <w:rFonts w:ascii="Times New Roman" w:hAnsi="Times New Roman"/>
          <w:szCs w:val="24"/>
        </w:rPr>
        <w:t>Parengė</w:t>
      </w:r>
    </w:p>
    <w:p w14:paraId="66913A55" w14:textId="6EB9855A" w:rsidR="00AF6443" w:rsidRDefault="003E546F" w:rsidP="00AE73D6">
      <w:pPr>
        <w:tabs>
          <w:tab w:val="left" w:pos="851"/>
          <w:tab w:val="left" w:pos="1134"/>
          <w:tab w:val="left" w:pos="2445"/>
        </w:tabs>
        <w:overflowPunct w:val="0"/>
        <w:rPr>
          <w:rFonts w:ascii="Times New Roman" w:hAnsi="Times New Roman"/>
          <w:szCs w:val="24"/>
        </w:rPr>
      </w:pPr>
      <w:r>
        <w:rPr>
          <w:rFonts w:ascii="Times New Roman" w:hAnsi="Times New Roman"/>
          <w:szCs w:val="24"/>
        </w:rPr>
        <w:t>Tarpinstitucinio bendradarbiavimo koordinatorė</w:t>
      </w:r>
    </w:p>
    <w:p w14:paraId="03B95BE7" w14:textId="77777777" w:rsidR="000B6C02" w:rsidRDefault="000B6C02" w:rsidP="00AE73D6">
      <w:pPr>
        <w:tabs>
          <w:tab w:val="left" w:pos="851"/>
          <w:tab w:val="left" w:pos="1134"/>
          <w:tab w:val="left" w:pos="2445"/>
        </w:tabs>
        <w:overflowPunct w:val="0"/>
        <w:rPr>
          <w:rFonts w:ascii="Times New Roman" w:hAnsi="Times New Roman"/>
          <w:szCs w:val="24"/>
        </w:rPr>
      </w:pPr>
    </w:p>
    <w:p w14:paraId="13E821FE" w14:textId="1C823466" w:rsidR="009D21B9" w:rsidRDefault="003E546F" w:rsidP="00434111">
      <w:pPr>
        <w:overflowPunct w:val="0"/>
        <w:rPr>
          <w:rFonts w:ascii="Times New Roman" w:hAnsi="Times New Roman"/>
          <w:szCs w:val="24"/>
        </w:rPr>
      </w:pPr>
      <w:r>
        <w:rPr>
          <w:rFonts w:ascii="Times New Roman" w:hAnsi="Times New Roman"/>
          <w:szCs w:val="24"/>
        </w:rPr>
        <w:t xml:space="preserve">Aušra </w:t>
      </w:r>
      <w:proofErr w:type="spellStart"/>
      <w:r>
        <w:rPr>
          <w:rFonts w:ascii="Times New Roman" w:hAnsi="Times New Roman"/>
          <w:szCs w:val="24"/>
        </w:rPr>
        <w:t>Pavydienė</w:t>
      </w:r>
      <w:proofErr w:type="spellEnd"/>
    </w:p>
    <w:p w14:paraId="6A43A4E7" w14:textId="13800211" w:rsidR="00704714" w:rsidRDefault="009D21B9" w:rsidP="008B0934">
      <w:pPr>
        <w:overflowPunct w:val="0"/>
        <w:rPr>
          <w:bCs/>
          <w:sz w:val="18"/>
          <w:szCs w:val="24"/>
        </w:rPr>
      </w:pPr>
      <w:r>
        <w:rPr>
          <w:rFonts w:ascii="Times New Roman" w:hAnsi="Times New Roman"/>
          <w:szCs w:val="24"/>
        </w:rPr>
        <w:t>20</w:t>
      </w:r>
      <w:r w:rsidR="004F1C95">
        <w:rPr>
          <w:rFonts w:ascii="Times New Roman" w:hAnsi="Times New Roman"/>
          <w:szCs w:val="24"/>
        </w:rPr>
        <w:t>2</w:t>
      </w:r>
      <w:r w:rsidR="003E546F">
        <w:rPr>
          <w:rFonts w:ascii="Times New Roman" w:hAnsi="Times New Roman"/>
          <w:szCs w:val="24"/>
        </w:rPr>
        <w:t>4</w:t>
      </w:r>
      <w:r w:rsidR="004F1C95">
        <w:rPr>
          <w:rFonts w:ascii="Times New Roman" w:hAnsi="Times New Roman"/>
          <w:szCs w:val="24"/>
        </w:rPr>
        <w:t>-0</w:t>
      </w:r>
      <w:r w:rsidR="003E546F">
        <w:rPr>
          <w:rFonts w:ascii="Times New Roman" w:hAnsi="Times New Roman"/>
          <w:szCs w:val="24"/>
        </w:rPr>
        <w:t>3</w:t>
      </w:r>
      <w:r w:rsidR="004F1C95">
        <w:rPr>
          <w:rFonts w:ascii="Times New Roman" w:hAnsi="Times New Roman"/>
          <w:szCs w:val="24"/>
        </w:rPr>
        <w:t>-</w:t>
      </w:r>
      <w:r w:rsidR="003E546F">
        <w:rPr>
          <w:rFonts w:ascii="Times New Roman" w:hAnsi="Times New Roman"/>
          <w:szCs w:val="24"/>
        </w:rPr>
        <w:t>27</w:t>
      </w:r>
    </w:p>
    <w:p w14:paraId="69F4AAA6" w14:textId="77777777" w:rsidR="00704714" w:rsidRPr="00434111" w:rsidRDefault="00704714" w:rsidP="001D38EF">
      <w:pPr>
        <w:overflowPunct w:val="0"/>
        <w:rPr>
          <w:rFonts w:ascii="Times New Roman" w:hAnsi="Times New Roman"/>
          <w:szCs w:val="24"/>
        </w:rPr>
      </w:pPr>
    </w:p>
    <w:sectPr w:rsidR="00704714" w:rsidRPr="00434111" w:rsidSect="00296220">
      <w:headerReference w:type="default" r:id="rId7"/>
      <w:footerReference w:type="default" r:id="rId8"/>
      <w:pgSz w:w="11907" w:h="16840" w:code="9"/>
      <w:pgMar w:top="851" w:right="567" w:bottom="709"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3F0913" w14:textId="77777777" w:rsidR="00296220" w:rsidRDefault="00296220">
      <w:r>
        <w:separator/>
      </w:r>
    </w:p>
  </w:endnote>
  <w:endnote w:type="continuationSeparator" w:id="0">
    <w:p w14:paraId="2D290F1F" w14:textId="77777777" w:rsidR="00296220" w:rsidRDefault="002962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Courier New"/>
    <w:charset w:val="BA"/>
    <w:family w:val="roman"/>
    <w:pitch w:val="variable"/>
    <w:sig w:usb0="E0002AFF" w:usb1="C0007841"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205B29" w14:textId="77777777" w:rsidR="009D21B9" w:rsidRPr="00434111" w:rsidRDefault="009D21B9"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B97B22" w14:textId="77777777" w:rsidR="00296220" w:rsidRDefault="00296220">
      <w:r>
        <w:separator/>
      </w:r>
    </w:p>
  </w:footnote>
  <w:footnote w:type="continuationSeparator" w:id="0">
    <w:p w14:paraId="43638F99" w14:textId="77777777" w:rsidR="00296220" w:rsidRDefault="002962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A2A3E6" w14:textId="77777777" w:rsidR="009D21B9" w:rsidRDefault="009D21B9">
    <w:pPr>
      <w:pStyle w:val="Antrats"/>
      <w:rPr>
        <w:rFonts w:ascii="Times New Roman" w:hAnsi="Times New Roman"/>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720"/>
  <w:hyphenationZone w:val="396"/>
  <w:doNotHyphenateCaps/>
  <w:evenAndOddHeaders/>
  <w:displayHorizontalDrawingGridEvery w:val="0"/>
  <w:displayVerticalDrawingGridEvery w:val="0"/>
  <w:doNotUseMarginsForDrawingGridOrigin/>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38EF"/>
    <w:rsid w:val="00017F04"/>
    <w:rsid w:val="00024516"/>
    <w:rsid w:val="000270CE"/>
    <w:rsid w:val="00044BDE"/>
    <w:rsid w:val="000651C8"/>
    <w:rsid w:val="00065D66"/>
    <w:rsid w:val="000B6C02"/>
    <w:rsid w:val="000C3CCB"/>
    <w:rsid w:val="000D2B8C"/>
    <w:rsid w:val="0011125D"/>
    <w:rsid w:val="00117499"/>
    <w:rsid w:val="00117F1A"/>
    <w:rsid w:val="0015696F"/>
    <w:rsid w:val="0017177D"/>
    <w:rsid w:val="00171E21"/>
    <w:rsid w:val="00197383"/>
    <w:rsid w:val="001D38EF"/>
    <w:rsid w:val="001E7250"/>
    <w:rsid w:val="001F6AA2"/>
    <w:rsid w:val="00213D71"/>
    <w:rsid w:val="002204F4"/>
    <w:rsid w:val="00221849"/>
    <w:rsid w:val="002219C0"/>
    <w:rsid w:val="002230F4"/>
    <w:rsid w:val="0023469B"/>
    <w:rsid w:val="0025033D"/>
    <w:rsid w:val="00256981"/>
    <w:rsid w:val="0026685D"/>
    <w:rsid w:val="002765E4"/>
    <w:rsid w:val="00281743"/>
    <w:rsid w:val="0028720A"/>
    <w:rsid w:val="00293E34"/>
    <w:rsid w:val="002955D0"/>
    <w:rsid w:val="00296220"/>
    <w:rsid w:val="002A0AB1"/>
    <w:rsid w:val="002B192D"/>
    <w:rsid w:val="002C1FC7"/>
    <w:rsid w:val="002D3ABC"/>
    <w:rsid w:val="002E721A"/>
    <w:rsid w:val="002E78B6"/>
    <w:rsid w:val="002F067C"/>
    <w:rsid w:val="003031C1"/>
    <w:rsid w:val="00304269"/>
    <w:rsid w:val="00310D85"/>
    <w:rsid w:val="00313CF0"/>
    <w:rsid w:val="0032357C"/>
    <w:rsid w:val="00342E29"/>
    <w:rsid w:val="003461E9"/>
    <w:rsid w:val="0035257C"/>
    <w:rsid w:val="00355827"/>
    <w:rsid w:val="00357740"/>
    <w:rsid w:val="00362A0E"/>
    <w:rsid w:val="00367B22"/>
    <w:rsid w:val="00375B13"/>
    <w:rsid w:val="00377B75"/>
    <w:rsid w:val="00382D4E"/>
    <w:rsid w:val="00397B4B"/>
    <w:rsid w:val="003A0C31"/>
    <w:rsid w:val="003A4652"/>
    <w:rsid w:val="003B57A9"/>
    <w:rsid w:val="003D0818"/>
    <w:rsid w:val="003D75B1"/>
    <w:rsid w:val="003E546F"/>
    <w:rsid w:val="003F0C2C"/>
    <w:rsid w:val="003F491F"/>
    <w:rsid w:val="00434111"/>
    <w:rsid w:val="00435ADB"/>
    <w:rsid w:val="00473C43"/>
    <w:rsid w:val="0047452E"/>
    <w:rsid w:val="0047614F"/>
    <w:rsid w:val="00480066"/>
    <w:rsid w:val="004A2080"/>
    <w:rsid w:val="004A53B6"/>
    <w:rsid w:val="004A6788"/>
    <w:rsid w:val="004B0D8E"/>
    <w:rsid w:val="004D48A1"/>
    <w:rsid w:val="004F1C95"/>
    <w:rsid w:val="004F2F20"/>
    <w:rsid w:val="004F4BE8"/>
    <w:rsid w:val="005139DC"/>
    <w:rsid w:val="00521D86"/>
    <w:rsid w:val="00531B44"/>
    <w:rsid w:val="0055561E"/>
    <w:rsid w:val="00583E25"/>
    <w:rsid w:val="00590029"/>
    <w:rsid w:val="00595BB6"/>
    <w:rsid w:val="005C1859"/>
    <w:rsid w:val="005C4DF5"/>
    <w:rsid w:val="005D1FF1"/>
    <w:rsid w:val="005D4D3B"/>
    <w:rsid w:val="005D72B6"/>
    <w:rsid w:val="005E64F4"/>
    <w:rsid w:val="005F1A3B"/>
    <w:rsid w:val="00610881"/>
    <w:rsid w:val="0062725D"/>
    <w:rsid w:val="00632EF0"/>
    <w:rsid w:val="0064018D"/>
    <w:rsid w:val="00664F6F"/>
    <w:rsid w:val="00665573"/>
    <w:rsid w:val="00667C49"/>
    <w:rsid w:val="00677C58"/>
    <w:rsid w:val="006956FD"/>
    <w:rsid w:val="006A3886"/>
    <w:rsid w:val="006D750A"/>
    <w:rsid w:val="006E0189"/>
    <w:rsid w:val="006E6349"/>
    <w:rsid w:val="006E6355"/>
    <w:rsid w:val="006E71C6"/>
    <w:rsid w:val="006E7E0C"/>
    <w:rsid w:val="0070001E"/>
    <w:rsid w:val="00704714"/>
    <w:rsid w:val="00715682"/>
    <w:rsid w:val="00715732"/>
    <w:rsid w:val="00722E86"/>
    <w:rsid w:val="007463B7"/>
    <w:rsid w:val="00760C6C"/>
    <w:rsid w:val="00777C20"/>
    <w:rsid w:val="00787132"/>
    <w:rsid w:val="0079550C"/>
    <w:rsid w:val="007B1E8A"/>
    <w:rsid w:val="007E4CDB"/>
    <w:rsid w:val="00803023"/>
    <w:rsid w:val="00836CCE"/>
    <w:rsid w:val="00841979"/>
    <w:rsid w:val="00863D53"/>
    <w:rsid w:val="008654C8"/>
    <w:rsid w:val="0088035C"/>
    <w:rsid w:val="008812A5"/>
    <w:rsid w:val="0088379B"/>
    <w:rsid w:val="008B0934"/>
    <w:rsid w:val="008C1B78"/>
    <w:rsid w:val="008C4839"/>
    <w:rsid w:val="008E70AB"/>
    <w:rsid w:val="008F4809"/>
    <w:rsid w:val="00914CAC"/>
    <w:rsid w:val="00917D33"/>
    <w:rsid w:val="00920E73"/>
    <w:rsid w:val="009312AE"/>
    <w:rsid w:val="0094170E"/>
    <w:rsid w:val="00941D2A"/>
    <w:rsid w:val="009526BC"/>
    <w:rsid w:val="009551D1"/>
    <w:rsid w:val="00960262"/>
    <w:rsid w:val="0098205C"/>
    <w:rsid w:val="009A6538"/>
    <w:rsid w:val="009C4EAB"/>
    <w:rsid w:val="009D21B9"/>
    <w:rsid w:val="009E4388"/>
    <w:rsid w:val="009E6BDD"/>
    <w:rsid w:val="009F065C"/>
    <w:rsid w:val="00A1137D"/>
    <w:rsid w:val="00A25579"/>
    <w:rsid w:val="00A31ADE"/>
    <w:rsid w:val="00A3457D"/>
    <w:rsid w:val="00A50336"/>
    <w:rsid w:val="00A50DB1"/>
    <w:rsid w:val="00A52DC8"/>
    <w:rsid w:val="00A57652"/>
    <w:rsid w:val="00A72D62"/>
    <w:rsid w:val="00A8737D"/>
    <w:rsid w:val="00A87E0C"/>
    <w:rsid w:val="00AA33F7"/>
    <w:rsid w:val="00AA7905"/>
    <w:rsid w:val="00AE03DE"/>
    <w:rsid w:val="00AE7378"/>
    <w:rsid w:val="00AE73D6"/>
    <w:rsid w:val="00AF6443"/>
    <w:rsid w:val="00B06DB1"/>
    <w:rsid w:val="00B1604A"/>
    <w:rsid w:val="00B3238A"/>
    <w:rsid w:val="00B50502"/>
    <w:rsid w:val="00B75F85"/>
    <w:rsid w:val="00B80BAF"/>
    <w:rsid w:val="00B930BE"/>
    <w:rsid w:val="00BA7033"/>
    <w:rsid w:val="00BE1E33"/>
    <w:rsid w:val="00BE4C6A"/>
    <w:rsid w:val="00BE51AF"/>
    <w:rsid w:val="00BE6D25"/>
    <w:rsid w:val="00BF5379"/>
    <w:rsid w:val="00C04066"/>
    <w:rsid w:val="00C146AD"/>
    <w:rsid w:val="00C158C5"/>
    <w:rsid w:val="00C2225A"/>
    <w:rsid w:val="00C45D07"/>
    <w:rsid w:val="00C578B7"/>
    <w:rsid w:val="00C730E1"/>
    <w:rsid w:val="00C76266"/>
    <w:rsid w:val="00C838D9"/>
    <w:rsid w:val="00C84A75"/>
    <w:rsid w:val="00C86CD0"/>
    <w:rsid w:val="00C921BD"/>
    <w:rsid w:val="00CA623B"/>
    <w:rsid w:val="00CA67DC"/>
    <w:rsid w:val="00CA6ECE"/>
    <w:rsid w:val="00CB5EAB"/>
    <w:rsid w:val="00CE726F"/>
    <w:rsid w:val="00D00641"/>
    <w:rsid w:val="00D03764"/>
    <w:rsid w:val="00D052E5"/>
    <w:rsid w:val="00D21BB3"/>
    <w:rsid w:val="00D21DDB"/>
    <w:rsid w:val="00D2682D"/>
    <w:rsid w:val="00D3767A"/>
    <w:rsid w:val="00D5225B"/>
    <w:rsid w:val="00D54A1E"/>
    <w:rsid w:val="00D577F7"/>
    <w:rsid w:val="00D74824"/>
    <w:rsid w:val="00D85F45"/>
    <w:rsid w:val="00D9317D"/>
    <w:rsid w:val="00DC1E3A"/>
    <w:rsid w:val="00DC2230"/>
    <w:rsid w:val="00DD3C13"/>
    <w:rsid w:val="00DD47CE"/>
    <w:rsid w:val="00DE4C42"/>
    <w:rsid w:val="00DF3BA2"/>
    <w:rsid w:val="00DF72A2"/>
    <w:rsid w:val="00E037EE"/>
    <w:rsid w:val="00E35E22"/>
    <w:rsid w:val="00E562B9"/>
    <w:rsid w:val="00E614E9"/>
    <w:rsid w:val="00E623D1"/>
    <w:rsid w:val="00E918BB"/>
    <w:rsid w:val="00E94455"/>
    <w:rsid w:val="00EB2832"/>
    <w:rsid w:val="00ED113F"/>
    <w:rsid w:val="00ED711B"/>
    <w:rsid w:val="00EE01C4"/>
    <w:rsid w:val="00EE2CE3"/>
    <w:rsid w:val="00EE4E3D"/>
    <w:rsid w:val="00F01EF6"/>
    <w:rsid w:val="00F06EB5"/>
    <w:rsid w:val="00F11AFE"/>
    <w:rsid w:val="00F14849"/>
    <w:rsid w:val="00F63A17"/>
    <w:rsid w:val="00F6568C"/>
    <w:rsid w:val="00F963CA"/>
    <w:rsid w:val="00FA49EF"/>
    <w:rsid w:val="00FD2768"/>
    <w:rsid w:val="00FF0575"/>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31AD416"/>
  <w15:docId w15:val="{9C147FDC-C025-4643-B44F-2EF82B4354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25033D"/>
    <w:rPr>
      <w:rFonts w:ascii="TimesLT" w:hAnsi="TimesLT"/>
      <w:sz w:val="24"/>
      <w:szCs w:val="20"/>
    </w:rPr>
  </w:style>
  <w:style w:type="paragraph" w:styleId="Antrat1">
    <w:name w:val="heading 1"/>
    <w:basedOn w:val="prastasis"/>
    <w:next w:val="prastasis"/>
    <w:link w:val="Antrat1Diagrama"/>
    <w:uiPriority w:val="99"/>
    <w:qFormat/>
    <w:rsid w:val="0025033D"/>
    <w:pPr>
      <w:keepNext/>
      <w:ind w:left="5760" w:firstLine="720"/>
      <w:outlineLvl w:val="0"/>
    </w:p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9"/>
    <w:locked/>
    <w:rsid w:val="0015696F"/>
    <w:rPr>
      <w:rFonts w:ascii="Cambria" w:hAnsi="Cambria" w:cs="Times New Roman"/>
      <w:b/>
      <w:bCs/>
      <w:kern w:val="32"/>
      <w:sz w:val="32"/>
      <w:szCs w:val="32"/>
    </w:rPr>
  </w:style>
  <w:style w:type="paragraph" w:styleId="Porat">
    <w:name w:val="footer"/>
    <w:basedOn w:val="prastasis"/>
    <w:link w:val="PoratDiagrama"/>
    <w:uiPriority w:val="99"/>
    <w:semiHidden/>
    <w:rsid w:val="0025033D"/>
    <w:pPr>
      <w:tabs>
        <w:tab w:val="center" w:pos="4320"/>
        <w:tab w:val="right" w:pos="8640"/>
      </w:tabs>
    </w:pPr>
    <w:rPr>
      <w:sz w:val="20"/>
      <w:lang w:val="en-US"/>
    </w:rPr>
  </w:style>
  <w:style w:type="character" w:customStyle="1" w:styleId="PoratDiagrama">
    <w:name w:val="Poraštė Diagrama"/>
    <w:basedOn w:val="Numatytasispastraiposriftas"/>
    <w:link w:val="Porat"/>
    <w:uiPriority w:val="99"/>
    <w:semiHidden/>
    <w:locked/>
    <w:rsid w:val="0015696F"/>
    <w:rPr>
      <w:rFonts w:ascii="TimesLT" w:hAnsi="TimesLT" w:cs="Times New Roman"/>
      <w:sz w:val="20"/>
      <w:szCs w:val="20"/>
    </w:rPr>
  </w:style>
  <w:style w:type="paragraph" w:styleId="Antrats">
    <w:name w:val="header"/>
    <w:basedOn w:val="prastasis"/>
    <w:link w:val="AntratsDiagrama"/>
    <w:uiPriority w:val="99"/>
    <w:semiHidden/>
    <w:rsid w:val="0025033D"/>
    <w:pPr>
      <w:tabs>
        <w:tab w:val="center" w:pos="4320"/>
        <w:tab w:val="right" w:pos="8640"/>
      </w:tabs>
    </w:pPr>
  </w:style>
  <w:style w:type="character" w:customStyle="1" w:styleId="AntratsDiagrama">
    <w:name w:val="Antraštės Diagrama"/>
    <w:basedOn w:val="Numatytasispastraiposriftas"/>
    <w:link w:val="Antrats"/>
    <w:uiPriority w:val="99"/>
    <w:semiHidden/>
    <w:locked/>
    <w:rsid w:val="0015696F"/>
    <w:rPr>
      <w:rFonts w:ascii="TimesLT" w:hAnsi="TimesLT" w:cs="Times New Roman"/>
      <w:sz w:val="20"/>
      <w:szCs w:val="20"/>
    </w:rPr>
  </w:style>
  <w:style w:type="character" w:customStyle="1" w:styleId="uficommentbody">
    <w:name w:val="uficommentbody"/>
    <w:basedOn w:val="Numatytasispastraiposriftas"/>
    <w:uiPriority w:val="99"/>
    <w:rsid w:val="00FF0575"/>
    <w:rPr>
      <w:rFonts w:cs="Times New Roman"/>
    </w:rPr>
  </w:style>
  <w:style w:type="paragraph" w:styleId="Debesliotekstas">
    <w:name w:val="Balloon Text"/>
    <w:basedOn w:val="prastasis"/>
    <w:link w:val="DebesliotekstasDiagrama"/>
    <w:uiPriority w:val="99"/>
    <w:semiHidden/>
    <w:rsid w:val="0047614F"/>
    <w:rPr>
      <w:rFonts w:ascii="Tahoma" w:hAnsi="Tahoma"/>
      <w:sz w:val="16"/>
      <w:szCs w:val="16"/>
    </w:rPr>
  </w:style>
  <w:style w:type="character" w:customStyle="1" w:styleId="DebesliotekstasDiagrama">
    <w:name w:val="Debesėlio tekstas Diagrama"/>
    <w:basedOn w:val="Numatytasispastraiposriftas"/>
    <w:link w:val="Debesliotekstas"/>
    <w:uiPriority w:val="99"/>
    <w:semiHidden/>
    <w:locked/>
    <w:rsid w:val="002955D0"/>
    <w:rPr>
      <w:rFonts w:cs="Times New Roman"/>
      <w:sz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4492617">
      <w:marLeft w:val="0"/>
      <w:marRight w:val="0"/>
      <w:marTop w:val="0"/>
      <w:marBottom w:val="0"/>
      <w:divBdr>
        <w:top w:val="none" w:sz="0" w:space="0" w:color="auto"/>
        <w:left w:val="none" w:sz="0" w:space="0" w:color="auto"/>
        <w:bottom w:val="none" w:sz="0" w:space="0" w:color="auto"/>
        <w:right w:val="none" w:sz="0" w:space="0" w:color="auto"/>
      </w:divBdr>
    </w:div>
    <w:div w:id="1174492618">
      <w:marLeft w:val="0"/>
      <w:marRight w:val="0"/>
      <w:marTop w:val="0"/>
      <w:marBottom w:val="0"/>
      <w:divBdr>
        <w:top w:val="none" w:sz="0" w:space="0" w:color="auto"/>
        <w:left w:val="none" w:sz="0" w:space="0" w:color="auto"/>
        <w:bottom w:val="none" w:sz="0" w:space="0" w:color="auto"/>
        <w:right w:val="none" w:sz="0" w:space="0" w:color="auto"/>
      </w:divBdr>
    </w:div>
    <w:div w:id="1174492619">
      <w:marLeft w:val="0"/>
      <w:marRight w:val="0"/>
      <w:marTop w:val="0"/>
      <w:marBottom w:val="0"/>
      <w:divBdr>
        <w:top w:val="none" w:sz="0" w:space="0" w:color="auto"/>
        <w:left w:val="none" w:sz="0" w:space="0" w:color="auto"/>
        <w:bottom w:val="none" w:sz="0" w:space="0" w:color="auto"/>
        <w:right w:val="none" w:sz="0" w:space="0" w:color="auto"/>
      </w:divBdr>
    </w:div>
    <w:div w:id="117449262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17537FC-18CF-40EF-9F55-CC860D6BE456}">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4</TotalTime>
  <Pages>1</Pages>
  <Words>257</Words>
  <Characters>1924</Characters>
  <Application>Microsoft Office Word</Application>
  <DocSecurity>0</DocSecurity>
  <Lines>16</Lines>
  <Paragraphs>4</Paragraphs>
  <ScaleCrop>false</ScaleCrop>
  <HeadingPairs>
    <vt:vector size="2" baseType="variant">
      <vt:variant>
        <vt:lpstr>Pavadinimas</vt:lpstr>
      </vt:variant>
      <vt:variant>
        <vt:i4>1</vt:i4>
      </vt:variant>
    </vt:vector>
  </HeadingPairs>
  <TitlesOfParts>
    <vt:vector size="1" baseType="lpstr">
      <vt:lpstr>ŠAKIU RAJONO SAVIVALDYBES                              I S A K Y M A S</vt:lpstr>
    </vt:vector>
  </TitlesOfParts>
  <Company>REO</Company>
  <LinksUpToDate>false</LinksUpToDate>
  <CharactersWithSpaces>2177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Rimutė Grušienė</cp:lastModifiedBy>
  <cp:revision>4</cp:revision>
  <cp:lastPrinted>2019-06-06T07:40:00Z</cp:lastPrinted>
  <dcterms:created xsi:type="dcterms:W3CDTF">2024-03-26T14:54:00Z</dcterms:created>
  <dcterms:modified xsi:type="dcterms:W3CDTF">2024-03-27T05:53:00Z</dcterms:modified>
</cp:coreProperties>
</file>