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B87BCD" w14:textId="77777777" w:rsidR="007B4D6B" w:rsidRDefault="00C96BB8" w:rsidP="00B01444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 wp14:anchorId="673242DC" wp14:editId="2D83EC4F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772297C" w14:textId="77777777" w:rsidR="007B4D6B" w:rsidRDefault="007B4D6B" w:rsidP="00B01444">
      <w:pPr>
        <w:jc w:val="center"/>
        <w:rPr>
          <w:rFonts w:ascii="Times New Roman" w:hAnsi="Times New Roman"/>
          <w:b/>
        </w:rPr>
      </w:pPr>
    </w:p>
    <w:p w14:paraId="61AE54DC" w14:textId="77777777" w:rsidR="007B4D6B" w:rsidRDefault="004E2B9E" w:rsidP="00B01444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77FA5B74" w14:textId="77777777" w:rsidR="007B4D6B" w:rsidRDefault="007B4D6B" w:rsidP="00B01444">
      <w:pPr>
        <w:jc w:val="center"/>
        <w:rPr>
          <w:rFonts w:ascii="Times New Roman" w:hAnsi="Times New Roman"/>
          <w:b/>
        </w:rPr>
      </w:pPr>
    </w:p>
    <w:p w14:paraId="5A9361AE" w14:textId="77777777" w:rsidR="007B4D6B" w:rsidRDefault="007B4D6B" w:rsidP="00B01444">
      <w:pPr>
        <w:jc w:val="center"/>
        <w:rPr>
          <w:rFonts w:ascii="Times New Roman" w:hAnsi="Times New Roman"/>
          <w:b/>
        </w:rPr>
      </w:pPr>
    </w:p>
    <w:p w14:paraId="631749D1" w14:textId="77777777" w:rsidR="007B4D6B" w:rsidRDefault="004E2B9E" w:rsidP="00B01444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0F77CF90" w14:textId="077DD382" w:rsidR="007B4D6B" w:rsidRDefault="00E77EE6" w:rsidP="00B01444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 xml:space="preserve">DĖL </w:t>
      </w:r>
      <w:r w:rsidR="00D01294">
        <w:rPr>
          <w:rFonts w:ascii="Times New Roman" w:hAnsi="Times New Roman"/>
          <w:b/>
        </w:rPr>
        <w:t>ATRANK</w:t>
      </w:r>
      <w:r w:rsidR="00BC6BA9">
        <w:rPr>
          <w:rFonts w:ascii="Times New Roman" w:hAnsi="Times New Roman"/>
          <w:b/>
        </w:rPr>
        <w:t>OS</w:t>
      </w:r>
      <w:r w:rsidR="00D01294">
        <w:rPr>
          <w:rFonts w:ascii="Times New Roman" w:hAnsi="Times New Roman"/>
          <w:b/>
        </w:rPr>
        <w:t xml:space="preserve"> SKELBIMO</w:t>
      </w:r>
    </w:p>
    <w:p w14:paraId="02628BBA" w14:textId="77777777" w:rsidR="007B4D6B" w:rsidRDefault="007B4D6B" w:rsidP="00B01444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19970BD4" w14:textId="545137E1" w:rsidR="007B4D6B" w:rsidRDefault="00B34731" w:rsidP="00B01444">
      <w:pPr>
        <w:tabs>
          <w:tab w:val="left" w:pos="6804"/>
        </w:tabs>
        <w:jc w:val="center"/>
      </w:pPr>
      <w:r>
        <w:rPr>
          <w:rFonts w:ascii="Times New Roman" w:hAnsi="Times New Roman"/>
        </w:rPr>
        <w:t>202</w:t>
      </w:r>
      <w:r w:rsidR="00D33DAF">
        <w:rPr>
          <w:rFonts w:ascii="Times New Roman" w:hAnsi="Times New Roman"/>
        </w:rPr>
        <w:t>4</w:t>
      </w:r>
      <w:r>
        <w:rPr>
          <w:rFonts w:ascii="Times New Roman" w:hAnsi="Times New Roman"/>
        </w:rPr>
        <w:t xml:space="preserve"> m.</w:t>
      </w:r>
      <w:r w:rsidR="00DE3F13">
        <w:rPr>
          <w:rFonts w:ascii="Times New Roman" w:hAnsi="Times New Roman"/>
        </w:rPr>
        <w:t xml:space="preserve"> </w:t>
      </w:r>
      <w:r w:rsidR="007213D3">
        <w:rPr>
          <w:rFonts w:ascii="Times New Roman" w:hAnsi="Times New Roman"/>
        </w:rPr>
        <w:t>kovo</w:t>
      </w:r>
      <w:r w:rsidR="001011BD">
        <w:rPr>
          <w:rFonts w:ascii="Times New Roman" w:hAnsi="Times New Roman"/>
        </w:rPr>
        <w:t xml:space="preserve"> </w:t>
      </w:r>
      <w:r w:rsidR="004E2B9E">
        <w:rPr>
          <w:rFonts w:ascii="Times New Roman" w:hAnsi="Times New Roman"/>
        </w:rPr>
        <w:t xml:space="preserve"> </w:t>
      </w:r>
      <w:r w:rsidR="00BF205E">
        <w:rPr>
          <w:rFonts w:ascii="Times New Roman" w:hAnsi="Times New Roman"/>
        </w:rPr>
        <w:t xml:space="preserve"> </w:t>
      </w:r>
      <w:r w:rsidR="003B7105">
        <w:rPr>
          <w:rFonts w:ascii="Times New Roman" w:hAnsi="Times New Roman"/>
        </w:rPr>
        <w:t xml:space="preserve"> </w:t>
      </w:r>
      <w:r w:rsidR="004F737D">
        <w:rPr>
          <w:rFonts w:ascii="Times New Roman" w:hAnsi="Times New Roman"/>
        </w:rPr>
        <w:t>d.</w:t>
      </w:r>
      <w:r w:rsidR="004E2B9E">
        <w:rPr>
          <w:rFonts w:ascii="Times New Roman" w:hAnsi="Times New Roman"/>
        </w:rPr>
        <w:t xml:space="preserve"> Nr. AT</w:t>
      </w:r>
      <w:r w:rsidR="00BF205E">
        <w:rPr>
          <w:rFonts w:ascii="Times New Roman" w:hAnsi="Times New Roman"/>
        </w:rPr>
        <w:t>-</w:t>
      </w:r>
    </w:p>
    <w:p w14:paraId="52AD92C4" w14:textId="77777777" w:rsidR="007B4D6B" w:rsidRDefault="004E2B9E" w:rsidP="00B01444">
      <w:pPr>
        <w:pStyle w:val="Antrat1"/>
        <w:ind w:left="0" w:firstLine="0"/>
        <w:jc w:val="center"/>
      </w:pPr>
      <w:r>
        <w:t>Šakiai</w:t>
      </w:r>
    </w:p>
    <w:p w14:paraId="67E4565F" w14:textId="77777777" w:rsidR="007B4D6B" w:rsidRDefault="007B4D6B" w:rsidP="00D01294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3DD26D4D" w14:textId="77777777" w:rsidR="007B4D6B" w:rsidRDefault="007B4D6B" w:rsidP="00D01294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4CB8074D" w14:textId="1A4CBA73" w:rsidR="007B4D6B" w:rsidRDefault="000C3CD4" w:rsidP="008227C5">
      <w:pPr>
        <w:tabs>
          <w:tab w:val="left" w:pos="1242"/>
        </w:tabs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Vadovaudamasis </w:t>
      </w:r>
      <w:r w:rsidR="00D01294">
        <w:rPr>
          <w:rFonts w:ascii="Times New Roman" w:hAnsi="Times New Roman"/>
        </w:rPr>
        <w:t xml:space="preserve">Darbuotojų, dirbančių pagal darbo sutartis, priėmimo į pareigas atrankos būdu tvarkos aprašo, patvirtinto Šakių rajono savivaldybės administracijos direktoriaus 2017 m. sausio 18 d. įsakymu Nr. AT-53 „Dėl darbuotojų, dirbančių pagal darbo sutartis, priėmimo į pareigas atrankos būdu tvarkos aprašo patvirtinimo“, 4 punktu, </w:t>
      </w:r>
      <w:r w:rsidR="000D2AA7">
        <w:rPr>
          <w:rFonts w:ascii="Times New Roman" w:hAnsi="Times New Roman"/>
        </w:rPr>
        <w:t>Šakių rajono savivaldybės administracijos nuostatų, patvirtintų Šakių rajono savivaldybės tarybos 20</w:t>
      </w:r>
      <w:r w:rsidR="001011BD">
        <w:rPr>
          <w:rFonts w:ascii="Times New Roman" w:hAnsi="Times New Roman"/>
        </w:rPr>
        <w:t>23</w:t>
      </w:r>
      <w:r w:rsidR="000D2AA7">
        <w:rPr>
          <w:rFonts w:ascii="Times New Roman" w:hAnsi="Times New Roman"/>
        </w:rPr>
        <w:t xml:space="preserve"> m. </w:t>
      </w:r>
      <w:r w:rsidR="001011BD">
        <w:rPr>
          <w:rFonts w:ascii="Times New Roman" w:hAnsi="Times New Roman"/>
        </w:rPr>
        <w:t>vasario</w:t>
      </w:r>
      <w:r w:rsidR="000D2AA7">
        <w:rPr>
          <w:rFonts w:ascii="Times New Roman" w:hAnsi="Times New Roman"/>
        </w:rPr>
        <w:t xml:space="preserve"> 2</w:t>
      </w:r>
      <w:r w:rsidR="001011BD">
        <w:rPr>
          <w:rFonts w:ascii="Times New Roman" w:hAnsi="Times New Roman"/>
        </w:rPr>
        <w:t>4</w:t>
      </w:r>
      <w:r w:rsidR="000D2AA7">
        <w:rPr>
          <w:rFonts w:ascii="Times New Roman" w:hAnsi="Times New Roman"/>
        </w:rPr>
        <w:t xml:space="preserve"> d. sprendimu Nr. T-7</w:t>
      </w:r>
      <w:r w:rsidR="001011BD">
        <w:rPr>
          <w:rFonts w:ascii="Times New Roman" w:hAnsi="Times New Roman"/>
        </w:rPr>
        <w:t>9</w:t>
      </w:r>
      <w:r w:rsidR="000D2AA7">
        <w:rPr>
          <w:rFonts w:ascii="Times New Roman" w:hAnsi="Times New Roman"/>
        </w:rPr>
        <w:t xml:space="preserve"> „Dėl Šakių rajono savivaldybės administracijos nuostatų patvirtinimo“,</w:t>
      </w:r>
      <w:r w:rsidR="00D01294">
        <w:rPr>
          <w:rFonts w:ascii="Times New Roman" w:hAnsi="Times New Roman"/>
          <w:color w:val="auto"/>
        </w:rPr>
        <w:t xml:space="preserve"> 2</w:t>
      </w:r>
      <w:r w:rsidR="001011BD">
        <w:rPr>
          <w:rFonts w:ascii="Times New Roman" w:hAnsi="Times New Roman"/>
          <w:color w:val="auto"/>
        </w:rPr>
        <w:t>6.12</w:t>
      </w:r>
      <w:r w:rsidR="00BF205E" w:rsidRPr="00B113E0">
        <w:rPr>
          <w:rFonts w:ascii="Times New Roman" w:hAnsi="Times New Roman"/>
          <w:color w:val="auto"/>
        </w:rPr>
        <w:t xml:space="preserve"> </w:t>
      </w:r>
      <w:r w:rsidR="001011BD">
        <w:rPr>
          <w:rFonts w:ascii="Times New Roman" w:hAnsi="Times New Roman"/>
          <w:color w:val="auto"/>
        </w:rPr>
        <w:t>pa</w:t>
      </w:r>
      <w:r w:rsidR="00C7241E">
        <w:rPr>
          <w:rFonts w:ascii="Times New Roman" w:hAnsi="Times New Roman"/>
          <w:color w:val="auto"/>
        </w:rPr>
        <w:t>punk</w:t>
      </w:r>
      <w:r w:rsidR="001011BD">
        <w:rPr>
          <w:rFonts w:ascii="Times New Roman" w:hAnsi="Times New Roman"/>
          <w:color w:val="auto"/>
        </w:rPr>
        <w:t>či</w:t>
      </w:r>
      <w:r w:rsidR="00C7241E">
        <w:rPr>
          <w:rFonts w:ascii="Times New Roman" w:hAnsi="Times New Roman"/>
          <w:color w:val="auto"/>
        </w:rPr>
        <w:t>u</w:t>
      </w:r>
      <w:r w:rsidR="00D01294">
        <w:rPr>
          <w:rFonts w:ascii="Times New Roman" w:hAnsi="Times New Roman"/>
          <w:color w:val="auto"/>
        </w:rPr>
        <w:t xml:space="preserve">, </w:t>
      </w:r>
    </w:p>
    <w:p w14:paraId="4AFCF721" w14:textId="5C9A2720" w:rsidR="007B4D6B" w:rsidRDefault="00D01294" w:rsidP="002C4A63">
      <w:pPr>
        <w:tabs>
          <w:tab w:val="left" w:pos="1242"/>
        </w:tabs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s k e l b i u</w:t>
      </w:r>
      <w:r w:rsidR="00E77EE6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atrank</w:t>
      </w:r>
      <w:r w:rsidR="00BC6BA9">
        <w:rPr>
          <w:rFonts w:ascii="Times New Roman" w:hAnsi="Times New Roman"/>
        </w:rPr>
        <w:t>ą</w:t>
      </w:r>
      <w:r>
        <w:rPr>
          <w:rFonts w:ascii="Times New Roman" w:hAnsi="Times New Roman"/>
        </w:rPr>
        <w:t xml:space="preserve"> </w:t>
      </w:r>
      <w:r w:rsidR="008227C5">
        <w:rPr>
          <w:rFonts w:ascii="Times New Roman" w:hAnsi="Times New Roman"/>
        </w:rPr>
        <w:t xml:space="preserve">Šakių </w:t>
      </w:r>
      <w:r>
        <w:rPr>
          <w:rFonts w:ascii="Times New Roman" w:hAnsi="Times New Roman"/>
        </w:rPr>
        <w:t xml:space="preserve">rajono savivaldybės administracijos </w:t>
      </w:r>
      <w:r w:rsidR="00744361">
        <w:rPr>
          <w:rFonts w:ascii="Times New Roman" w:hAnsi="Times New Roman"/>
        </w:rPr>
        <w:t xml:space="preserve">Ūkio ir investicijų skyriaus </w:t>
      </w:r>
      <w:r w:rsidR="004F458F">
        <w:rPr>
          <w:rFonts w:ascii="Times New Roman" w:hAnsi="Times New Roman"/>
        </w:rPr>
        <w:t>projektų koordinatoriaus</w:t>
      </w:r>
      <w:r w:rsidR="002C4A63">
        <w:rPr>
          <w:rFonts w:ascii="Times New Roman" w:hAnsi="Times New Roman"/>
        </w:rPr>
        <w:t xml:space="preserve"> pareigoms</w:t>
      </w:r>
      <w:r w:rsidR="006B691E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užimti</w:t>
      </w:r>
      <w:r w:rsidR="004E2B9E">
        <w:rPr>
          <w:rFonts w:ascii="Times New Roman" w:hAnsi="Times New Roman"/>
        </w:rPr>
        <w:t>.</w:t>
      </w:r>
    </w:p>
    <w:p w14:paraId="65A184E1" w14:textId="443D7228" w:rsidR="00592251" w:rsidRPr="00592251" w:rsidRDefault="00592251" w:rsidP="008227C5">
      <w:pPr>
        <w:tabs>
          <w:tab w:val="left" w:pos="1242"/>
        </w:tabs>
        <w:ind w:firstLine="720"/>
        <w:jc w:val="both"/>
        <w:rPr>
          <w:rFonts w:ascii="Times New Roman" w:hAnsi="Times New Roman"/>
          <w:color w:val="222222"/>
          <w:kern w:val="2"/>
          <w:szCs w:val="24"/>
        </w:rPr>
      </w:pPr>
      <w:r w:rsidRPr="00592251">
        <w:rPr>
          <w:rFonts w:ascii="Times New Roman" w:hAnsi="Times New Roman"/>
          <w:kern w:val="2"/>
        </w:rPr>
        <w:t>Šis įsakymas per vieną mėnesį nuo įsakymo paskelbimo dienos gali būti skundžiamas Lietuvos administracinių ginčų komisijos Kauno apygardos skyriui adresu: Laisvės al. 36, Kaunas, arba Regionų administracinio teismo Kauno rūmams adresu: A. Mickevičiaus g. 8A, Kaunas.</w:t>
      </w:r>
    </w:p>
    <w:p w14:paraId="0073880E" w14:textId="77777777" w:rsidR="007B4D6B" w:rsidRDefault="007B4D6B" w:rsidP="00B01444">
      <w:pPr>
        <w:rPr>
          <w:rFonts w:ascii="Times New Roman" w:hAnsi="Times New Roman"/>
          <w:szCs w:val="24"/>
        </w:rPr>
      </w:pPr>
    </w:p>
    <w:p w14:paraId="6B372C2B" w14:textId="77777777" w:rsidR="00FD61AF" w:rsidRDefault="00FD61AF" w:rsidP="00B01444">
      <w:pPr>
        <w:rPr>
          <w:rFonts w:ascii="Times New Roman" w:hAnsi="Times New Roman"/>
          <w:szCs w:val="24"/>
        </w:rPr>
      </w:pPr>
    </w:p>
    <w:p w14:paraId="66425C7A" w14:textId="77777777" w:rsidR="002421C5" w:rsidRPr="00292AB5" w:rsidRDefault="002421C5" w:rsidP="002421C5">
      <w:pPr>
        <w:tabs>
          <w:tab w:val="left" w:pos="7371"/>
        </w:tabs>
        <w:rPr>
          <w:rFonts w:ascii="Times New Roman" w:hAnsi="Times New Roman"/>
          <w:kern w:val="2"/>
          <w:szCs w:val="24"/>
        </w:rPr>
      </w:pPr>
      <w:r w:rsidRPr="00292AB5">
        <w:rPr>
          <w:rFonts w:ascii="Times New Roman" w:hAnsi="Times New Roman"/>
          <w:kern w:val="2"/>
          <w:szCs w:val="24"/>
        </w:rPr>
        <w:t>Administr</w:t>
      </w:r>
      <w:r>
        <w:rPr>
          <w:rFonts w:ascii="Times New Roman" w:hAnsi="Times New Roman"/>
          <w:kern w:val="2"/>
          <w:szCs w:val="24"/>
        </w:rPr>
        <w:t>acijos direktorius</w:t>
      </w:r>
      <w:r>
        <w:rPr>
          <w:rFonts w:ascii="Times New Roman" w:hAnsi="Times New Roman"/>
          <w:kern w:val="2"/>
          <w:szCs w:val="24"/>
        </w:rPr>
        <w:tab/>
        <w:t xml:space="preserve">Vytautas </w:t>
      </w:r>
      <w:proofErr w:type="spellStart"/>
      <w:r>
        <w:rPr>
          <w:rFonts w:ascii="Times New Roman" w:hAnsi="Times New Roman"/>
          <w:kern w:val="2"/>
          <w:szCs w:val="24"/>
        </w:rPr>
        <w:t>Ižganaitis</w:t>
      </w:r>
      <w:proofErr w:type="spellEnd"/>
    </w:p>
    <w:p w14:paraId="325957CA" w14:textId="77777777" w:rsidR="00FD61AF" w:rsidRDefault="00FD61AF" w:rsidP="00B01444">
      <w:pPr>
        <w:rPr>
          <w:rFonts w:ascii="Times New Roman" w:hAnsi="Times New Roman"/>
          <w:szCs w:val="24"/>
        </w:rPr>
      </w:pPr>
    </w:p>
    <w:p w14:paraId="2889A219" w14:textId="77777777" w:rsidR="00FD61AF" w:rsidRDefault="00FD61AF" w:rsidP="00B01444">
      <w:pPr>
        <w:rPr>
          <w:rFonts w:ascii="Times New Roman" w:hAnsi="Times New Roman"/>
          <w:szCs w:val="24"/>
        </w:rPr>
      </w:pPr>
    </w:p>
    <w:p w14:paraId="431C5806" w14:textId="77777777" w:rsidR="000C3CD4" w:rsidRDefault="000C3CD4" w:rsidP="00B01444">
      <w:pPr>
        <w:tabs>
          <w:tab w:val="left" w:pos="2445"/>
        </w:tabs>
        <w:rPr>
          <w:kern w:val="2"/>
        </w:rPr>
      </w:pPr>
    </w:p>
    <w:p w14:paraId="3169A7D6" w14:textId="77777777" w:rsidR="00B51659" w:rsidRDefault="00B51659" w:rsidP="00B01444">
      <w:pPr>
        <w:tabs>
          <w:tab w:val="left" w:pos="2445"/>
        </w:tabs>
        <w:rPr>
          <w:kern w:val="2"/>
        </w:rPr>
      </w:pPr>
    </w:p>
    <w:p w14:paraId="3D58856C" w14:textId="77777777" w:rsidR="00B51659" w:rsidRDefault="00B51659" w:rsidP="00B01444">
      <w:pPr>
        <w:tabs>
          <w:tab w:val="left" w:pos="2445"/>
        </w:tabs>
        <w:rPr>
          <w:kern w:val="2"/>
        </w:rPr>
      </w:pPr>
    </w:p>
    <w:p w14:paraId="0803616C" w14:textId="77777777" w:rsidR="00B51659" w:rsidRDefault="00B51659" w:rsidP="00B01444">
      <w:pPr>
        <w:tabs>
          <w:tab w:val="left" w:pos="2445"/>
        </w:tabs>
        <w:rPr>
          <w:kern w:val="2"/>
        </w:rPr>
      </w:pPr>
    </w:p>
    <w:p w14:paraId="04BD0FE7" w14:textId="77777777" w:rsidR="003664D1" w:rsidRDefault="003664D1" w:rsidP="00B01444">
      <w:pPr>
        <w:tabs>
          <w:tab w:val="left" w:pos="2445"/>
        </w:tabs>
        <w:rPr>
          <w:kern w:val="2"/>
        </w:rPr>
      </w:pPr>
    </w:p>
    <w:p w14:paraId="6417D613" w14:textId="77777777" w:rsidR="003664D1" w:rsidRDefault="003664D1" w:rsidP="00B01444">
      <w:pPr>
        <w:tabs>
          <w:tab w:val="left" w:pos="2445"/>
        </w:tabs>
        <w:rPr>
          <w:kern w:val="2"/>
        </w:rPr>
      </w:pPr>
    </w:p>
    <w:p w14:paraId="017C89D9" w14:textId="12F77D7E" w:rsidR="00DF772F" w:rsidRDefault="00DF772F" w:rsidP="00B01444">
      <w:pPr>
        <w:tabs>
          <w:tab w:val="left" w:pos="2445"/>
        </w:tabs>
        <w:rPr>
          <w:kern w:val="2"/>
        </w:rPr>
      </w:pPr>
    </w:p>
    <w:p w14:paraId="3B95F52F" w14:textId="02EBDE93" w:rsidR="007B4ED3" w:rsidRDefault="007B4ED3" w:rsidP="00B01444">
      <w:pPr>
        <w:tabs>
          <w:tab w:val="left" w:pos="2445"/>
        </w:tabs>
        <w:rPr>
          <w:kern w:val="2"/>
        </w:rPr>
      </w:pPr>
    </w:p>
    <w:p w14:paraId="2DC6605B" w14:textId="2E6B4A52" w:rsidR="007B4ED3" w:rsidRDefault="007B4ED3" w:rsidP="00B01444">
      <w:pPr>
        <w:tabs>
          <w:tab w:val="left" w:pos="2445"/>
        </w:tabs>
        <w:rPr>
          <w:kern w:val="2"/>
        </w:rPr>
      </w:pPr>
    </w:p>
    <w:p w14:paraId="650EEC4D" w14:textId="77777777" w:rsidR="007B4ED3" w:rsidRDefault="007B4ED3" w:rsidP="00B01444">
      <w:pPr>
        <w:tabs>
          <w:tab w:val="left" w:pos="2445"/>
        </w:tabs>
        <w:rPr>
          <w:kern w:val="2"/>
        </w:rPr>
      </w:pPr>
    </w:p>
    <w:p w14:paraId="21C0EF60" w14:textId="77777777" w:rsidR="00B51659" w:rsidRDefault="00B51659" w:rsidP="00B51659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Parengė </w:t>
      </w:r>
    </w:p>
    <w:p w14:paraId="01ABE96E" w14:textId="77777777" w:rsidR="00B51659" w:rsidRDefault="00B51659" w:rsidP="00B51659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Teisės, personalo ir civilinės metrikacijos skyriaus </w:t>
      </w:r>
    </w:p>
    <w:p w14:paraId="3B26DEBD" w14:textId="77777777" w:rsidR="00B51659" w:rsidRDefault="00B51659" w:rsidP="00B51659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vyriausiasis specialistas</w:t>
      </w:r>
    </w:p>
    <w:p w14:paraId="5D3BDC94" w14:textId="77777777" w:rsidR="00B51659" w:rsidRDefault="00B51659" w:rsidP="00B51659">
      <w:pPr>
        <w:jc w:val="both"/>
        <w:rPr>
          <w:rFonts w:ascii="Times New Roman" w:hAnsi="Times New Roman"/>
        </w:rPr>
      </w:pPr>
    </w:p>
    <w:p w14:paraId="5C89FFBE" w14:textId="77777777" w:rsidR="00B51659" w:rsidRDefault="00B51659" w:rsidP="00B51659">
      <w:pPr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Gediminas Morkeliūnas</w:t>
      </w:r>
    </w:p>
    <w:p w14:paraId="3524FE08" w14:textId="28BE7464" w:rsidR="00B51659" w:rsidRPr="00D23C59" w:rsidRDefault="00C556C8" w:rsidP="00B01444">
      <w:pPr>
        <w:tabs>
          <w:tab w:val="left" w:pos="2445"/>
        </w:tabs>
      </w:pPr>
      <w:r>
        <w:rPr>
          <w:rFonts w:ascii="Times New Roman" w:hAnsi="Times New Roman"/>
          <w:szCs w:val="24"/>
        </w:rPr>
        <w:t>202</w:t>
      </w:r>
      <w:r w:rsidR="00D33DAF">
        <w:rPr>
          <w:rFonts w:ascii="Times New Roman" w:hAnsi="Times New Roman"/>
          <w:szCs w:val="24"/>
        </w:rPr>
        <w:t>4</w:t>
      </w:r>
      <w:r>
        <w:rPr>
          <w:rFonts w:ascii="Times New Roman" w:hAnsi="Times New Roman"/>
          <w:szCs w:val="24"/>
        </w:rPr>
        <w:t>-</w:t>
      </w:r>
      <w:r w:rsidR="007B4ED3">
        <w:rPr>
          <w:rFonts w:ascii="Times New Roman" w:hAnsi="Times New Roman"/>
          <w:szCs w:val="24"/>
        </w:rPr>
        <w:t>0</w:t>
      </w:r>
      <w:r w:rsidR="007213D3">
        <w:rPr>
          <w:rFonts w:ascii="Times New Roman" w:hAnsi="Times New Roman"/>
          <w:szCs w:val="24"/>
        </w:rPr>
        <w:t>3</w:t>
      </w:r>
      <w:r>
        <w:rPr>
          <w:rFonts w:ascii="Times New Roman" w:hAnsi="Times New Roman"/>
          <w:szCs w:val="24"/>
        </w:rPr>
        <w:t>-</w:t>
      </w:r>
      <w:r w:rsidR="00560707">
        <w:rPr>
          <w:rFonts w:ascii="Times New Roman" w:hAnsi="Times New Roman"/>
          <w:szCs w:val="24"/>
        </w:rPr>
        <w:t>2</w:t>
      </w:r>
      <w:r w:rsidR="007213D3">
        <w:rPr>
          <w:rFonts w:ascii="Times New Roman" w:hAnsi="Times New Roman"/>
          <w:szCs w:val="24"/>
        </w:rPr>
        <w:t>8</w:t>
      </w:r>
    </w:p>
    <w:sectPr w:rsidR="00B51659" w:rsidRPr="00D23C5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567" w:bottom="1134" w:left="1701" w:header="567" w:footer="369" w:gutter="0"/>
      <w:cols w:space="1296"/>
      <w:docGrid w:linePitch="240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2AB98A" w14:textId="77777777" w:rsidR="00256A35" w:rsidRDefault="00256A35">
      <w:r>
        <w:separator/>
      </w:r>
    </w:p>
  </w:endnote>
  <w:endnote w:type="continuationSeparator" w:id="0">
    <w:p w14:paraId="4AF19287" w14:textId="77777777" w:rsidR="00256A35" w:rsidRDefault="00256A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DFAA49" w14:textId="77777777" w:rsidR="007B4D6B" w:rsidRDefault="007B4D6B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9D9C57" w14:textId="77777777" w:rsidR="007B4D6B" w:rsidRDefault="007B4D6B">
    <w:pPr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723120" w14:textId="77777777" w:rsidR="007B4D6B" w:rsidRDefault="007B4D6B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A78FEC" w14:textId="77777777" w:rsidR="00256A35" w:rsidRDefault="00256A35">
      <w:r>
        <w:separator/>
      </w:r>
    </w:p>
  </w:footnote>
  <w:footnote w:type="continuationSeparator" w:id="0">
    <w:p w14:paraId="5FAABBC7" w14:textId="77777777" w:rsidR="00256A35" w:rsidRDefault="00256A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B4D2E1" w14:textId="77777777" w:rsidR="007B4D6B" w:rsidRDefault="007B4D6B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4F3434" w14:textId="77777777" w:rsidR="007B4D6B" w:rsidRDefault="004E2B9E">
    <w:pPr>
      <w:pStyle w:val="Antrats"/>
    </w:pPr>
    <w:r>
      <w:rPr>
        <w:rFonts w:eastAsia="TimesLT" w:cs="TimesLT"/>
      </w:rPr>
      <w:t xml:space="preserve">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B59F01" w14:textId="77777777" w:rsidR="007B4D6B" w:rsidRDefault="007B4D6B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 w16cid:durableId="17922868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7105"/>
    <w:rsid w:val="00016D12"/>
    <w:rsid w:val="0006428A"/>
    <w:rsid w:val="00073A9A"/>
    <w:rsid w:val="000871FE"/>
    <w:rsid w:val="000C3CD4"/>
    <w:rsid w:val="000D2AA7"/>
    <w:rsid w:val="000E6408"/>
    <w:rsid w:val="000F6B16"/>
    <w:rsid w:val="001011BD"/>
    <w:rsid w:val="001424A1"/>
    <w:rsid w:val="00146721"/>
    <w:rsid w:val="00170B5E"/>
    <w:rsid w:val="001815ED"/>
    <w:rsid w:val="00197298"/>
    <w:rsid w:val="001C6CA4"/>
    <w:rsid w:val="0021518F"/>
    <w:rsid w:val="0023039A"/>
    <w:rsid w:val="002347EB"/>
    <w:rsid w:val="002421C5"/>
    <w:rsid w:val="00256A35"/>
    <w:rsid w:val="00265F07"/>
    <w:rsid w:val="0027515C"/>
    <w:rsid w:val="00280331"/>
    <w:rsid w:val="002A75F7"/>
    <w:rsid w:val="002C4A63"/>
    <w:rsid w:val="002F0BDA"/>
    <w:rsid w:val="00323C62"/>
    <w:rsid w:val="00334B1E"/>
    <w:rsid w:val="003435A9"/>
    <w:rsid w:val="003664D1"/>
    <w:rsid w:val="003669CD"/>
    <w:rsid w:val="00381523"/>
    <w:rsid w:val="003B4059"/>
    <w:rsid w:val="003B7105"/>
    <w:rsid w:val="003C2B2F"/>
    <w:rsid w:val="00406C42"/>
    <w:rsid w:val="00441CAE"/>
    <w:rsid w:val="004454A9"/>
    <w:rsid w:val="00456864"/>
    <w:rsid w:val="00456BA5"/>
    <w:rsid w:val="004B4FD8"/>
    <w:rsid w:val="004E2B9E"/>
    <w:rsid w:val="004F458F"/>
    <w:rsid w:val="004F737D"/>
    <w:rsid w:val="00550E43"/>
    <w:rsid w:val="005564B9"/>
    <w:rsid w:val="00560707"/>
    <w:rsid w:val="0058064D"/>
    <w:rsid w:val="005873BD"/>
    <w:rsid w:val="00592251"/>
    <w:rsid w:val="00595081"/>
    <w:rsid w:val="005C1C82"/>
    <w:rsid w:val="005E284F"/>
    <w:rsid w:val="00603E1F"/>
    <w:rsid w:val="00606326"/>
    <w:rsid w:val="00631272"/>
    <w:rsid w:val="00637F2F"/>
    <w:rsid w:val="00657EE9"/>
    <w:rsid w:val="00660E18"/>
    <w:rsid w:val="00661FBC"/>
    <w:rsid w:val="00696D33"/>
    <w:rsid w:val="006B247F"/>
    <w:rsid w:val="006B691E"/>
    <w:rsid w:val="006D6CF8"/>
    <w:rsid w:val="006E57B5"/>
    <w:rsid w:val="00701B45"/>
    <w:rsid w:val="007213D3"/>
    <w:rsid w:val="00722195"/>
    <w:rsid w:val="00744361"/>
    <w:rsid w:val="0078654D"/>
    <w:rsid w:val="00796E54"/>
    <w:rsid w:val="007A1625"/>
    <w:rsid w:val="007A77AE"/>
    <w:rsid w:val="007B4D6B"/>
    <w:rsid w:val="007B4ED3"/>
    <w:rsid w:val="007C1A54"/>
    <w:rsid w:val="007D5FA8"/>
    <w:rsid w:val="008022DD"/>
    <w:rsid w:val="008227C5"/>
    <w:rsid w:val="00832AF0"/>
    <w:rsid w:val="00864CC1"/>
    <w:rsid w:val="0088171E"/>
    <w:rsid w:val="00893D2F"/>
    <w:rsid w:val="008B6321"/>
    <w:rsid w:val="008E5F26"/>
    <w:rsid w:val="009337F4"/>
    <w:rsid w:val="009519C9"/>
    <w:rsid w:val="00961247"/>
    <w:rsid w:val="00974842"/>
    <w:rsid w:val="00987F8B"/>
    <w:rsid w:val="0099730F"/>
    <w:rsid w:val="009C7ECC"/>
    <w:rsid w:val="00A13FB4"/>
    <w:rsid w:val="00A32041"/>
    <w:rsid w:val="00A33059"/>
    <w:rsid w:val="00A52D9B"/>
    <w:rsid w:val="00AC7215"/>
    <w:rsid w:val="00B01444"/>
    <w:rsid w:val="00B171B3"/>
    <w:rsid w:val="00B34731"/>
    <w:rsid w:val="00B35E1D"/>
    <w:rsid w:val="00B51659"/>
    <w:rsid w:val="00B5728D"/>
    <w:rsid w:val="00B63AAD"/>
    <w:rsid w:val="00B800A3"/>
    <w:rsid w:val="00B86373"/>
    <w:rsid w:val="00BA79D3"/>
    <w:rsid w:val="00BC6BA9"/>
    <w:rsid w:val="00BE75F4"/>
    <w:rsid w:val="00BF205E"/>
    <w:rsid w:val="00C41B00"/>
    <w:rsid w:val="00C556C8"/>
    <w:rsid w:val="00C63085"/>
    <w:rsid w:val="00C671F3"/>
    <w:rsid w:val="00C71074"/>
    <w:rsid w:val="00C7241E"/>
    <w:rsid w:val="00C96BB8"/>
    <w:rsid w:val="00CD219F"/>
    <w:rsid w:val="00CF127D"/>
    <w:rsid w:val="00D01294"/>
    <w:rsid w:val="00D07B2B"/>
    <w:rsid w:val="00D23C59"/>
    <w:rsid w:val="00D23EE4"/>
    <w:rsid w:val="00D33DAF"/>
    <w:rsid w:val="00D44CBE"/>
    <w:rsid w:val="00D60EB1"/>
    <w:rsid w:val="00DA70AA"/>
    <w:rsid w:val="00DB04A0"/>
    <w:rsid w:val="00DE3F13"/>
    <w:rsid w:val="00DE70E0"/>
    <w:rsid w:val="00DF772F"/>
    <w:rsid w:val="00E258DA"/>
    <w:rsid w:val="00E77EE6"/>
    <w:rsid w:val="00E906AE"/>
    <w:rsid w:val="00EA69CE"/>
    <w:rsid w:val="00EC7166"/>
    <w:rsid w:val="00EE055B"/>
    <w:rsid w:val="00F343B2"/>
    <w:rsid w:val="00F855B4"/>
    <w:rsid w:val="00F87F0D"/>
    <w:rsid w:val="00FD61AF"/>
    <w:rsid w:val="00FE1A7A"/>
    <w:rsid w:val="00FF61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44763B3"/>
  <w15:docId w15:val="{73230C15-8966-4BDE-B84D-163D676648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BF205E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BF205E"/>
    <w:rPr>
      <w:rFonts w:ascii="Tahoma" w:hAnsi="Tahoma" w:cs="Tahoma"/>
      <w:color w:val="00000A"/>
      <w:kern w:val="1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5922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520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4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5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E0F75F02-48CF-452E-8F34-9A14325998F4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815</Words>
  <Characters>466</Characters>
  <Application>Microsoft Office Word</Application>
  <DocSecurity>0</DocSecurity>
  <Lines>3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Gediminas Morkeliūnas</cp:lastModifiedBy>
  <cp:revision>2</cp:revision>
  <cp:lastPrinted>2019-11-29T06:16:00Z</cp:lastPrinted>
  <dcterms:created xsi:type="dcterms:W3CDTF">2024-03-28T10:58:00Z</dcterms:created>
  <dcterms:modified xsi:type="dcterms:W3CDTF">2024-03-28T10:58:00Z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