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10469" w14:textId="2C1F159E" w:rsidR="007A1E61" w:rsidRPr="005F3ACA" w:rsidRDefault="007A1E61" w:rsidP="007C39A7">
      <w:pPr>
        <w:jc w:val="center"/>
        <w:rPr>
          <w:rFonts w:ascii="Times New Roman" w:hAnsi="Times New Roman"/>
          <w:b/>
          <w:szCs w:val="24"/>
          <w:lang w:eastAsia="lt-LT"/>
        </w:rPr>
      </w:pPr>
      <w:r w:rsidRPr="005F3ACA">
        <w:rPr>
          <w:rFonts w:ascii="Times New Roman" w:hAnsi="Times New Roman"/>
          <w:noProof/>
          <w:szCs w:val="24"/>
          <w:lang w:eastAsia="lt-LT"/>
        </w:rPr>
        <w:drawing>
          <wp:inline distT="0" distB="0" distL="0" distR="0" wp14:anchorId="623F7DAB" wp14:editId="0A6009FE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8D06AC" w14:textId="77777777" w:rsidR="006925B4" w:rsidRPr="005F3ACA" w:rsidRDefault="006925B4" w:rsidP="007A1E61">
      <w:pPr>
        <w:ind w:left="-426"/>
        <w:jc w:val="center"/>
        <w:rPr>
          <w:rFonts w:ascii="Times New Roman" w:hAnsi="Times New Roman"/>
          <w:b/>
          <w:sz w:val="20"/>
          <w:lang w:eastAsia="lt-LT"/>
        </w:rPr>
      </w:pPr>
    </w:p>
    <w:p w14:paraId="241306D7" w14:textId="77777777" w:rsidR="007A1E61" w:rsidRPr="005F3ACA" w:rsidRDefault="007A1E61" w:rsidP="007A1E61">
      <w:pPr>
        <w:jc w:val="center"/>
        <w:rPr>
          <w:rFonts w:ascii="Times New Roman" w:hAnsi="Times New Roman"/>
          <w:b/>
          <w:szCs w:val="24"/>
        </w:rPr>
      </w:pPr>
      <w:r w:rsidRPr="005F3ACA">
        <w:rPr>
          <w:rFonts w:ascii="Times New Roman" w:hAnsi="Times New Roman"/>
          <w:b/>
          <w:szCs w:val="24"/>
        </w:rPr>
        <w:t>ŠAKIŲ RAJONO SAVIVALDYBĖS TARYBA</w:t>
      </w:r>
    </w:p>
    <w:p w14:paraId="08FA1FA7" w14:textId="77777777" w:rsidR="00CA1053" w:rsidRPr="005F3ACA" w:rsidRDefault="00CA1053" w:rsidP="00CA1053">
      <w:pPr>
        <w:pStyle w:val="Antrats"/>
        <w:jc w:val="center"/>
        <w:rPr>
          <w:rFonts w:ascii="Times New Roman" w:hAnsi="Times New Roman"/>
          <w:b/>
        </w:rPr>
      </w:pPr>
    </w:p>
    <w:p w14:paraId="7E9D1052" w14:textId="77777777" w:rsidR="006D62DF" w:rsidRPr="005F3ACA" w:rsidRDefault="00195CFE" w:rsidP="002C6EB6">
      <w:pPr>
        <w:jc w:val="center"/>
        <w:rPr>
          <w:rFonts w:ascii="Times New Roman" w:hAnsi="Times New Roman"/>
          <w:b/>
        </w:rPr>
      </w:pPr>
      <w:r w:rsidRPr="005F3ACA">
        <w:rPr>
          <w:rFonts w:ascii="Times New Roman" w:hAnsi="Times New Roman"/>
          <w:b/>
        </w:rPr>
        <w:t>SPRENDIMAS</w:t>
      </w:r>
    </w:p>
    <w:p w14:paraId="6A882501" w14:textId="77777777" w:rsidR="003F37F9" w:rsidRPr="005F3ACA" w:rsidRDefault="003F37F9" w:rsidP="003F37F9">
      <w:pPr>
        <w:jc w:val="center"/>
        <w:rPr>
          <w:rFonts w:ascii="Times New Roman" w:eastAsia="Calibri" w:hAnsi="Times New Roman"/>
          <w:b/>
          <w:bCs/>
          <w:szCs w:val="24"/>
        </w:rPr>
      </w:pPr>
      <w:bookmarkStart w:id="0" w:name="_Hlk42089714"/>
      <w:bookmarkStart w:id="1" w:name="_Hlk506983919"/>
      <w:r w:rsidRPr="005F3ACA">
        <w:rPr>
          <w:rFonts w:ascii="Times New Roman" w:eastAsia="Calibri" w:hAnsi="Times New Roman"/>
          <w:b/>
          <w:bCs/>
          <w:szCs w:val="24"/>
        </w:rPr>
        <w:t xml:space="preserve">DĖL </w:t>
      </w:r>
      <w:bookmarkStart w:id="2" w:name="_Hlk505245396"/>
      <w:r w:rsidRPr="005F3ACA">
        <w:rPr>
          <w:rFonts w:ascii="Times New Roman" w:eastAsia="Calibri" w:hAnsi="Times New Roman"/>
          <w:b/>
          <w:bCs/>
          <w:szCs w:val="24"/>
        </w:rPr>
        <w:t>ŠAKIŲ RAJONO SAVIVALDYBĖ</w:t>
      </w:r>
      <w:bookmarkEnd w:id="2"/>
      <w:r w:rsidRPr="005F3ACA">
        <w:rPr>
          <w:rFonts w:ascii="Times New Roman" w:eastAsia="Calibri" w:hAnsi="Times New Roman"/>
          <w:b/>
          <w:bCs/>
          <w:szCs w:val="24"/>
        </w:rPr>
        <w:t xml:space="preserve">S </w:t>
      </w:r>
      <w:r w:rsidR="002C21C5" w:rsidRPr="005F3ACA">
        <w:rPr>
          <w:rFonts w:ascii="Times New Roman" w:eastAsia="Calibri" w:hAnsi="Times New Roman"/>
          <w:b/>
          <w:bCs/>
          <w:szCs w:val="24"/>
        </w:rPr>
        <w:t>TARYBOS 20</w:t>
      </w:r>
      <w:r w:rsidR="00FA1ED0" w:rsidRPr="005F3ACA">
        <w:rPr>
          <w:rFonts w:ascii="Times New Roman" w:eastAsia="Calibri" w:hAnsi="Times New Roman"/>
          <w:b/>
          <w:bCs/>
          <w:szCs w:val="24"/>
        </w:rPr>
        <w:t>20</w:t>
      </w:r>
      <w:r w:rsidR="002C21C5" w:rsidRPr="005F3ACA">
        <w:rPr>
          <w:rFonts w:ascii="Times New Roman" w:eastAsia="Calibri" w:hAnsi="Times New Roman"/>
          <w:b/>
          <w:bCs/>
          <w:szCs w:val="24"/>
        </w:rPr>
        <w:t xml:space="preserve"> M. </w:t>
      </w:r>
      <w:r w:rsidR="00FA1ED0" w:rsidRPr="005F3ACA">
        <w:rPr>
          <w:rFonts w:ascii="Times New Roman" w:eastAsia="Calibri" w:hAnsi="Times New Roman"/>
          <w:b/>
          <w:bCs/>
          <w:szCs w:val="24"/>
        </w:rPr>
        <w:t xml:space="preserve">SAUSIO 24 </w:t>
      </w:r>
      <w:r w:rsidR="002C21C5" w:rsidRPr="005F3ACA">
        <w:rPr>
          <w:rFonts w:ascii="Times New Roman" w:eastAsia="Calibri" w:hAnsi="Times New Roman"/>
          <w:b/>
          <w:bCs/>
          <w:szCs w:val="24"/>
        </w:rPr>
        <w:t>D. SPRENDIMO NR. T-</w:t>
      </w:r>
      <w:r w:rsidR="00FA1ED0" w:rsidRPr="005F3ACA">
        <w:rPr>
          <w:rFonts w:ascii="Times New Roman" w:eastAsia="Calibri" w:hAnsi="Times New Roman"/>
          <w:b/>
          <w:bCs/>
          <w:szCs w:val="24"/>
        </w:rPr>
        <w:t>33</w:t>
      </w:r>
      <w:r w:rsidR="002C21C5" w:rsidRPr="005F3ACA">
        <w:rPr>
          <w:rFonts w:ascii="Times New Roman" w:eastAsia="Calibri" w:hAnsi="Times New Roman"/>
          <w:b/>
          <w:bCs/>
          <w:szCs w:val="24"/>
        </w:rPr>
        <w:t xml:space="preserve"> „DĖL ŠAKIŲ RAJONO SAVIVALDYBĖS</w:t>
      </w:r>
      <w:r w:rsidR="005A25D2" w:rsidRPr="005F3ACA">
        <w:rPr>
          <w:rFonts w:ascii="Times New Roman" w:eastAsia="Calibri" w:hAnsi="Times New Roman"/>
          <w:b/>
          <w:bCs/>
          <w:szCs w:val="24"/>
        </w:rPr>
        <w:t xml:space="preserve"> PSICHOLOGINIŲ KRIZIŲ VALDYMO GRUPĖS SUDARYMO IR VEIKLOS REGLAMENTO PATVIRTINIMO</w:t>
      </w:r>
      <w:r w:rsidR="002C21C5" w:rsidRPr="005F3ACA">
        <w:rPr>
          <w:rFonts w:ascii="Times New Roman" w:eastAsia="Calibri" w:hAnsi="Times New Roman"/>
          <w:b/>
          <w:bCs/>
          <w:szCs w:val="24"/>
        </w:rPr>
        <w:t xml:space="preserve">“ </w:t>
      </w:r>
      <w:bookmarkEnd w:id="0"/>
      <w:r w:rsidR="00F3179A" w:rsidRPr="005F3ACA">
        <w:rPr>
          <w:rFonts w:ascii="Times New Roman" w:hAnsi="Times New Roman"/>
          <w:b/>
          <w:bCs/>
          <w:color w:val="000000"/>
          <w:shd w:val="clear" w:color="auto" w:fill="FFFFFF"/>
        </w:rPr>
        <w:t>PAKEITIMO</w:t>
      </w:r>
    </w:p>
    <w:bookmarkEnd w:id="1"/>
    <w:p w14:paraId="04008417" w14:textId="77777777" w:rsidR="003F37F9" w:rsidRPr="005F3ACA" w:rsidRDefault="003F37F9" w:rsidP="003F37F9">
      <w:pPr>
        <w:jc w:val="center"/>
        <w:rPr>
          <w:rFonts w:ascii="Times New Roman" w:hAnsi="Times New Roman"/>
          <w:b/>
        </w:rPr>
      </w:pPr>
    </w:p>
    <w:p w14:paraId="22D808F9" w14:textId="0FFEF5B3" w:rsidR="003F37F9" w:rsidRPr="005F3ACA" w:rsidRDefault="001B19B2" w:rsidP="003F37F9">
      <w:pPr>
        <w:jc w:val="center"/>
        <w:rPr>
          <w:rFonts w:ascii="Times New Roman" w:hAnsi="Times New Roman"/>
        </w:rPr>
      </w:pPr>
      <w:r w:rsidRPr="005F3ACA">
        <w:rPr>
          <w:rFonts w:ascii="Times New Roman" w:hAnsi="Times New Roman"/>
          <w:bCs/>
        </w:rPr>
        <w:t>20</w:t>
      </w:r>
      <w:r w:rsidR="00F3179A" w:rsidRPr="005F3ACA">
        <w:rPr>
          <w:rFonts w:ascii="Times New Roman" w:hAnsi="Times New Roman"/>
          <w:bCs/>
        </w:rPr>
        <w:t>2</w:t>
      </w:r>
      <w:r w:rsidR="00220C5B" w:rsidRPr="005F3ACA">
        <w:rPr>
          <w:rFonts w:ascii="Times New Roman" w:hAnsi="Times New Roman"/>
          <w:bCs/>
        </w:rPr>
        <w:t>4</w:t>
      </w:r>
      <w:r w:rsidRPr="005F3ACA">
        <w:rPr>
          <w:rFonts w:ascii="Times New Roman" w:hAnsi="Times New Roman"/>
          <w:bCs/>
        </w:rPr>
        <w:t xml:space="preserve"> m</w:t>
      </w:r>
      <w:r w:rsidR="00F3179A" w:rsidRPr="005F3ACA">
        <w:rPr>
          <w:rFonts w:ascii="Times New Roman" w:hAnsi="Times New Roman"/>
          <w:bCs/>
        </w:rPr>
        <w:t>.</w:t>
      </w:r>
      <w:r w:rsidRPr="005F3ACA">
        <w:rPr>
          <w:rFonts w:ascii="Times New Roman" w:hAnsi="Times New Roman"/>
          <w:bCs/>
        </w:rPr>
        <w:t xml:space="preserve"> </w:t>
      </w:r>
      <w:r w:rsidR="00220C5B" w:rsidRPr="005F3ACA">
        <w:rPr>
          <w:rFonts w:ascii="Times New Roman" w:hAnsi="Times New Roman"/>
          <w:bCs/>
        </w:rPr>
        <w:t>balandžio</w:t>
      </w:r>
      <w:r w:rsidR="005D1BC3">
        <w:rPr>
          <w:rFonts w:ascii="Times New Roman" w:hAnsi="Times New Roman"/>
          <w:bCs/>
        </w:rPr>
        <w:t xml:space="preserve"> 19 </w:t>
      </w:r>
      <w:r w:rsidRPr="005F3ACA">
        <w:rPr>
          <w:rFonts w:ascii="Times New Roman" w:hAnsi="Times New Roman"/>
          <w:bCs/>
        </w:rPr>
        <w:t>d. Nr. T-</w:t>
      </w:r>
      <w:r w:rsidR="00ED42D1">
        <w:rPr>
          <w:rFonts w:ascii="Times New Roman" w:hAnsi="Times New Roman"/>
          <w:bCs/>
        </w:rPr>
        <w:t>1</w:t>
      </w:r>
      <w:r w:rsidR="004F55A8">
        <w:rPr>
          <w:rFonts w:ascii="Times New Roman" w:hAnsi="Times New Roman"/>
          <w:bCs/>
        </w:rPr>
        <w:t>20</w:t>
      </w:r>
    </w:p>
    <w:p w14:paraId="3F9B04B7" w14:textId="026393AB" w:rsidR="003F37F9" w:rsidRPr="005F3ACA" w:rsidRDefault="003F37F9" w:rsidP="007C39A7">
      <w:pPr>
        <w:jc w:val="center"/>
        <w:rPr>
          <w:rFonts w:ascii="Times New Roman" w:hAnsi="Times New Roman"/>
        </w:rPr>
      </w:pPr>
      <w:r w:rsidRPr="005F3ACA">
        <w:rPr>
          <w:rFonts w:ascii="Times New Roman" w:hAnsi="Times New Roman"/>
        </w:rPr>
        <w:t>Šakiai</w:t>
      </w:r>
    </w:p>
    <w:p w14:paraId="79482D21" w14:textId="77777777" w:rsidR="007C39A7" w:rsidRPr="005F3ACA" w:rsidRDefault="007C39A7" w:rsidP="007C39A7">
      <w:pPr>
        <w:jc w:val="center"/>
        <w:rPr>
          <w:rFonts w:ascii="Times New Roman" w:hAnsi="Times New Roman"/>
        </w:rPr>
      </w:pPr>
    </w:p>
    <w:p w14:paraId="7CE99AF5" w14:textId="4C6229EB" w:rsidR="000A4727" w:rsidRPr="005F3ACA" w:rsidRDefault="003F37F9" w:rsidP="00531FE0">
      <w:pPr>
        <w:tabs>
          <w:tab w:val="left" w:pos="720"/>
        </w:tabs>
        <w:contextualSpacing/>
        <w:jc w:val="both"/>
        <w:rPr>
          <w:rFonts w:ascii="Times New Roman" w:hAnsi="Times New Roman"/>
          <w:szCs w:val="24"/>
        </w:rPr>
      </w:pPr>
      <w:r w:rsidRPr="005F3ACA">
        <w:rPr>
          <w:rFonts w:ascii="Times New Roman" w:hAnsi="Times New Roman"/>
        </w:rPr>
        <w:tab/>
      </w:r>
      <w:r w:rsidR="000A4727" w:rsidRPr="005F3ACA">
        <w:rPr>
          <w:rFonts w:ascii="Times New Roman" w:hAnsi="Times New Roman"/>
          <w:color w:val="000000"/>
          <w:szCs w:val="24"/>
        </w:rPr>
        <w:t xml:space="preserve">Vadovaudamasi Lietuvos Respublikos vietos savivaldos įstatymo 6 straipsnio </w:t>
      </w:r>
      <w:r w:rsidR="007758A3" w:rsidRPr="005F3ACA">
        <w:rPr>
          <w:rFonts w:ascii="Times New Roman" w:hAnsi="Times New Roman"/>
          <w:color w:val="000000"/>
          <w:szCs w:val="24"/>
        </w:rPr>
        <w:t xml:space="preserve">18 </w:t>
      </w:r>
      <w:r w:rsidR="000A4727" w:rsidRPr="005F3ACA">
        <w:rPr>
          <w:rFonts w:ascii="Times New Roman" w:hAnsi="Times New Roman"/>
          <w:color w:val="000000"/>
          <w:szCs w:val="24"/>
        </w:rPr>
        <w:t xml:space="preserve">punktu,  </w:t>
      </w:r>
      <w:r w:rsidR="007758A3" w:rsidRPr="005F3ACA">
        <w:rPr>
          <w:rFonts w:ascii="Times New Roman" w:hAnsi="Times New Roman"/>
          <w:color w:val="000000"/>
          <w:szCs w:val="24"/>
        </w:rPr>
        <w:t>Lietuvos Respublikos sveikatos sistemos įstatymo 63 straipsnio 11 punktu</w:t>
      </w:r>
      <w:r w:rsidR="00871C64" w:rsidRPr="005F3ACA">
        <w:rPr>
          <w:rFonts w:ascii="Times New Roman" w:hAnsi="Times New Roman"/>
          <w:color w:val="000000"/>
          <w:szCs w:val="24"/>
        </w:rPr>
        <w:t xml:space="preserve">, </w:t>
      </w:r>
      <w:bookmarkStart w:id="3" w:name="_Hlk160025369"/>
      <w:r w:rsidR="00E30BA6" w:rsidRPr="005F3ACA">
        <w:rPr>
          <w:rFonts w:ascii="Times New Roman" w:hAnsi="Times New Roman"/>
          <w:color w:val="000000"/>
          <w:szCs w:val="24"/>
        </w:rPr>
        <w:t>Nacionalinio savižudybių prevencijos veiksmų 2023–2026 metų plano, patvirtinto Lietuvos Respublikos sveikatos apsaugos ministro 2020 m. rugsėjo 9 d. įsakymu Nr. V-2008 ,,Dėl nacionalinio savižudybių prevencijos veiksmų 2023–2026 metų plano patvirtinimo“</w:t>
      </w:r>
      <w:r w:rsidR="009C63B5">
        <w:rPr>
          <w:rFonts w:ascii="Times New Roman" w:hAnsi="Times New Roman"/>
          <w:color w:val="000000"/>
          <w:szCs w:val="24"/>
        </w:rPr>
        <w:t>,</w:t>
      </w:r>
      <w:r w:rsidR="00E30BA6" w:rsidRPr="005F3ACA">
        <w:rPr>
          <w:rFonts w:ascii="Times New Roman" w:hAnsi="Times New Roman"/>
          <w:color w:val="000000"/>
          <w:szCs w:val="24"/>
        </w:rPr>
        <w:t xml:space="preserve"> 1 priedo </w:t>
      </w:r>
      <w:r w:rsidR="007064FF">
        <w:rPr>
          <w:rFonts w:ascii="Times New Roman" w:hAnsi="Times New Roman"/>
          <w:color w:val="000000"/>
          <w:szCs w:val="24"/>
        </w:rPr>
        <w:t xml:space="preserve">2 tikslo 2.5 uždavinio </w:t>
      </w:r>
      <w:r w:rsidR="00E30BA6" w:rsidRPr="005F3ACA">
        <w:rPr>
          <w:rFonts w:ascii="Times New Roman" w:hAnsi="Times New Roman"/>
          <w:color w:val="000000"/>
          <w:szCs w:val="24"/>
        </w:rPr>
        <w:t xml:space="preserve">2.5.1 </w:t>
      </w:r>
      <w:r w:rsidR="007064FF">
        <w:rPr>
          <w:rFonts w:ascii="Times New Roman" w:hAnsi="Times New Roman"/>
          <w:color w:val="000000"/>
          <w:szCs w:val="24"/>
        </w:rPr>
        <w:t>priemone</w:t>
      </w:r>
      <w:r w:rsidR="00E30BA6" w:rsidRPr="005F3ACA">
        <w:rPr>
          <w:rFonts w:ascii="Times New Roman" w:hAnsi="Times New Roman"/>
          <w:color w:val="000000"/>
          <w:szCs w:val="24"/>
        </w:rPr>
        <w:t>,</w:t>
      </w:r>
      <w:r w:rsidR="006000F4" w:rsidRPr="005F3ACA">
        <w:rPr>
          <w:rFonts w:ascii="Times New Roman" w:hAnsi="Times New Roman"/>
          <w:color w:val="000000"/>
          <w:szCs w:val="24"/>
        </w:rPr>
        <w:t xml:space="preserve"> </w:t>
      </w:r>
      <w:r w:rsidR="00871C64" w:rsidRPr="005F3ACA">
        <w:rPr>
          <w:rFonts w:ascii="Times New Roman" w:hAnsi="Times New Roman"/>
          <w:color w:val="000000"/>
          <w:szCs w:val="24"/>
        </w:rPr>
        <w:t xml:space="preserve">Lietuvos </w:t>
      </w:r>
      <w:r w:rsidR="009C63B5">
        <w:rPr>
          <w:rFonts w:ascii="Times New Roman" w:hAnsi="Times New Roman"/>
          <w:color w:val="000000"/>
          <w:szCs w:val="24"/>
        </w:rPr>
        <w:t>R</w:t>
      </w:r>
      <w:r w:rsidR="00871C64" w:rsidRPr="005F3ACA">
        <w:rPr>
          <w:rFonts w:ascii="Times New Roman" w:hAnsi="Times New Roman"/>
          <w:color w:val="000000"/>
          <w:szCs w:val="24"/>
        </w:rPr>
        <w:t>espublikos sveikatos apsaugos ministro 2024 m. sausio 12 d. įsakym</w:t>
      </w:r>
      <w:r w:rsidR="009C63B5">
        <w:rPr>
          <w:rFonts w:ascii="Times New Roman" w:hAnsi="Times New Roman"/>
          <w:color w:val="000000"/>
          <w:szCs w:val="24"/>
        </w:rPr>
        <w:t>o</w:t>
      </w:r>
      <w:r w:rsidR="00871C64" w:rsidRPr="005F3ACA">
        <w:rPr>
          <w:rFonts w:ascii="Times New Roman" w:hAnsi="Times New Roman"/>
          <w:color w:val="000000"/>
          <w:szCs w:val="24"/>
        </w:rPr>
        <w:t xml:space="preserve"> Nr. V-32 „Dėl savižudybių prevencijos koordinavimo savivaldybėse tvarkos aprašo patvirtinimo“</w:t>
      </w:r>
      <w:bookmarkEnd w:id="3"/>
      <w:r w:rsidR="009C63B5">
        <w:rPr>
          <w:rFonts w:ascii="Times New Roman" w:hAnsi="Times New Roman"/>
          <w:color w:val="000000"/>
          <w:szCs w:val="24"/>
        </w:rPr>
        <w:t xml:space="preserve"> 3.3 papunkčiu,</w:t>
      </w:r>
      <w:r w:rsidR="007758A3" w:rsidRPr="005F3ACA">
        <w:rPr>
          <w:rFonts w:ascii="Times New Roman" w:hAnsi="Times New Roman"/>
          <w:color w:val="000000"/>
          <w:szCs w:val="24"/>
        </w:rPr>
        <w:t xml:space="preserve"> </w:t>
      </w:r>
      <w:r w:rsidR="000A4727" w:rsidRPr="005F3ACA">
        <w:rPr>
          <w:rFonts w:ascii="Times New Roman" w:hAnsi="Times New Roman"/>
          <w:szCs w:val="24"/>
        </w:rPr>
        <w:t xml:space="preserve">Šakių rajono savivaldybės taryba </w:t>
      </w:r>
      <w:r w:rsidR="000A4727" w:rsidRPr="005F3ACA">
        <w:rPr>
          <w:rFonts w:ascii="Times New Roman" w:hAnsi="Times New Roman"/>
          <w:spacing w:val="60"/>
          <w:szCs w:val="24"/>
        </w:rPr>
        <w:t>nusprendži</w:t>
      </w:r>
      <w:r w:rsidR="006000F4" w:rsidRPr="005F3ACA">
        <w:rPr>
          <w:rFonts w:ascii="Times New Roman" w:hAnsi="Times New Roman"/>
          <w:spacing w:val="60"/>
          <w:szCs w:val="24"/>
        </w:rPr>
        <w:t>a:</w:t>
      </w:r>
    </w:p>
    <w:p w14:paraId="4DF421CB" w14:textId="7FCD275D" w:rsidR="000A4727" w:rsidRPr="005F3ACA" w:rsidRDefault="006000F4" w:rsidP="00531FE0">
      <w:pPr>
        <w:tabs>
          <w:tab w:val="left" w:pos="851"/>
        </w:tabs>
        <w:contextualSpacing/>
        <w:jc w:val="both"/>
        <w:rPr>
          <w:rFonts w:ascii="Times New Roman" w:hAnsi="Times New Roman"/>
          <w:color w:val="000000"/>
          <w:szCs w:val="24"/>
          <w:lang w:eastAsia="lt-LT"/>
        </w:rPr>
      </w:pPr>
      <w:r w:rsidRPr="005F3ACA">
        <w:rPr>
          <w:rFonts w:ascii="Times New Roman" w:eastAsia="Calibri" w:hAnsi="Times New Roman"/>
          <w:szCs w:val="24"/>
        </w:rPr>
        <w:tab/>
      </w:r>
      <w:r w:rsidR="00E83D7A" w:rsidRPr="005F3ACA">
        <w:rPr>
          <w:rFonts w:ascii="Times New Roman" w:eastAsia="Calibri" w:hAnsi="Times New Roman"/>
          <w:szCs w:val="24"/>
        </w:rPr>
        <w:t xml:space="preserve">Pakeisti </w:t>
      </w:r>
      <w:r w:rsidR="000A4727" w:rsidRPr="005F3ACA">
        <w:rPr>
          <w:rFonts w:ascii="Times New Roman" w:eastAsia="Calibri" w:hAnsi="Times New Roman"/>
          <w:szCs w:val="24"/>
        </w:rPr>
        <w:t xml:space="preserve">Šakių </w:t>
      </w:r>
      <w:r w:rsidR="000A4727" w:rsidRPr="005F3ACA">
        <w:rPr>
          <w:rFonts w:ascii="Times New Roman" w:hAnsi="Times New Roman"/>
          <w:color w:val="000000"/>
          <w:szCs w:val="24"/>
          <w:lang w:eastAsia="lt-LT"/>
        </w:rPr>
        <w:t>rajono savivaldybės tarybos 2020 m. sausio 24 d. sprendim</w:t>
      </w:r>
      <w:r w:rsidR="00531FE0">
        <w:rPr>
          <w:rFonts w:ascii="Times New Roman" w:hAnsi="Times New Roman"/>
          <w:color w:val="000000"/>
          <w:szCs w:val="24"/>
          <w:lang w:eastAsia="lt-LT"/>
        </w:rPr>
        <w:t>ą</w:t>
      </w:r>
      <w:r w:rsidR="000A4727" w:rsidRPr="005F3ACA">
        <w:rPr>
          <w:rFonts w:ascii="Times New Roman" w:hAnsi="Times New Roman"/>
          <w:color w:val="000000"/>
          <w:szCs w:val="24"/>
          <w:lang w:eastAsia="lt-LT"/>
        </w:rPr>
        <w:t xml:space="preserve"> Nr. T-33 „</w:t>
      </w:r>
      <w:r w:rsidR="000A4727" w:rsidRPr="005F3ACA">
        <w:rPr>
          <w:rFonts w:ascii="Times New Roman" w:eastAsia="Calibri" w:hAnsi="Times New Roman"/>
          <w:szCs w:val="24"/>
        </w:rPr>
        <w:t xml:space="preserve">Dėl Šakių rajono savivaldybės psichologinių krizių valdymo grupės sudarymo ir veiklos reglamento </w:t>
      </w:r>
      <w:r w:rsidR="000A4727" w:rsidRPr="00531FE0">
        <w:rPr>
          <w:rFonts w:ascii="Times New Roman" w:eastAsia="Calibri" w:hAnsi="Times New Roman"/>
          <w:szCs w:val="24"/>
        </w:rPr>
        <w:t xml:space="preserve">patvirtinimo“ </w:t>
      </w:r>
      <w:r w:rsidR="00531FE0" w:rsidRPr="00531FE0">
        <w:rPr>
          <w:rFonts w:ascii="Times New Roman" w:eastAsia="Calibri" w:hAnsi="Times New Roman"/>
          <w:szCs w:val="24"/>
        </w:rPr>
        <w:t>ir</w:t>
      </w:r>
      <w:r w:rsidR="00531FE0">
        <w:rPr>
          <w:rFonts w:ascii="Times New Roman" w:eastAsia="Calibri" w:hAnsi="Times New Roman"/>
          <w:b/>
          <w:bCs/>
          <w:szCs w:val="24"/>
        </w:rPr>
        <w:t xml:space="preserve"> </w:t>
      </w:r>
      <w:r w:rsidR="000A4727" w:rsidRPr="005F3ACA">
        <w:rPr>
          <w:rFonts w:ascii="Times New Roman" w:hAnsi="Times New Roman"/>
          <w:color w:val="000000"/>
          <w:szCs w:val="24"/>
          <w:lang w:eastAsia="lt-LT"/>
        </w:rPr>
        <w:t>1 punkt</w:t>
      </w:r>
      <w:r w:rsidRPr="005F3ACA">
        <w:rPr>
          <w:rFonts w:ascii="Times New Roman" w:hAnsi="Times New Roman"/>
          <w:color w:val="000000"/>
          <w:szCs w:val="24"/>
          <w:lang w:eastAsia="lt-LT"/>
        </w:rPr>
        <w:t xml:space="preserve">ą išdėstyti </w:t>
      </w:r>
      <w:r w:rsidR="00531FE0">
        <w:rPr>
          <w:rFonts w:ascii="Times New Roman" w:hAnsi="Times New Roman"/>
          <w:color w:val="000000"/>
          <w:szCs w:val="24"/>
          <w:lang w:eastAsia="lt-LT"/>
        </w:rPr>
        <w:t>taip</w:t>
      </w:r>
      <w:r w:rsidR="00E83D7A" w:rsidRPr="005F3ACA">
        <w:rPr>
          <w:rFonts w:ascii="Times New Roman" w:hAnsi="Times New Roman"/>
          <w:color w:val="000000"/>
          <w:szCs w:val="24"/>
          <w:lang w:eastAsia="lt-LT"/>
        </w:rPr>
        <w:t>:</w:t>
      </w:r>
    </w:p>
    <w:p w14:paraId="05151185" w14:textId="6EBD6791" w:rsidR="00E83D7A" w:rsidRPr="005F3ACA" w:rsidRDefault="009C63B5" w:rsidP="00531FE0">
      <w:pPr>
        <w:tabs>
          <w:tab w:val="left" w:pos="851"/>
        </w:tabs>
        <w:ind w:firstLine="720"/>
        <w:contextualSpacing/>
        <w:jc w:val="both"/>
        <w:rPr>
          <w:rFonts w:ascii="Times New Roman" w:hAnsi="Times New Roman"/>
          <w:color w:val="000000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Cs w:val="24"/>
          <w:shd w:val="clear" w:color="auto" w:fill="FFFFFF"/>
        </w:rPr>
        <w:t>,,</w:t>
      </w:r>
      <w:r w:rsidR="00E83D7A" w:rsidRPr="005F3ACA">
        <w:rPr>
          <w:rFonts w:ascii="Times New Roman" w:hAnsi="Times New Roman"/>
          <w:color w:val="000000"/>
          <w:szCs w:val="24"/>
          <w:shd w:val="clear" w:color="auto" w:fill="FFFFFF"/>
        </w:rPr>
        <w:t>1. Sudaryti Šakių rajono savivaldybės psichologinių krizių valdymo grupę:</w:t>
      </w:r>
    </w:p>
    <w:p w14:paraId="435B7C09" w14:textId="1DFAADF7" w:rsidR="00E83D7A" w:rsidRPr="005F3ACA" w:rsidRDefault="008A6B77" w:rsidP="00531FE0">
      <w:pPr>
        <w:tabs>
          <w:tab w:val="left" w:pos="851"/>
        </w:tabs>
        <w:ind w:left="3894" w:hanging="3894"/>
        <w:contextualSpacing/>
        <w:jc w:val="both"/>
        <w:rPr>
          <w:rFonts w:ascii="Times New Roman" w:hAnsi="Times New Roman"/>
          <w:color w:val="000000"/>
          <w:szCs w:val="24"/>
          <w:shd w:val="clear" w:color="auto" w:fill="FFFFFF"/>
        </w:rPr>
      </w:pPr>
      <w:r w:rsidRPr="005F3ACA">
        <w:rPr>
          <w:rFonts w:ascii="Times New Roman" w:hAnsi="Times New Roman"/>
          <w:color w:val="000000"/>
          <w:szCs w:val="24"/>
          <w:shd w:val="clear" w:color="auto" w:fill="FFFFFF"/>
        </w:rPr>
        <w:tab/>
      </w:r>
      <w:r w:rsidR="00E83D7A" w:rsidRPr="005F3ACA">
        <w:rPr>
          <w:rFonts w:ascii="Times New Roman" w:hAnsi="Times New Roman"/>
          <w:color w:val="000000"/>
          <w:szCs w:val="24"/>
          <w:shd w:val="clear" w:color="auto" w:fill="FFFFFF"/>
        </w:rPr>
        <w:t xml:space="preserve">Viktoras </w:t>
      </w:r>
      <w:proofErr w:type="spellStart"/>
      <w:r w:rsidR="00E83D7A" w:rsidRPr="005F3ACA">
        <w:rPr>
          <w:rFonts w:ascii="Times New Roman" w:hAnsi="Times New Roman"/>
          <w:color w:val="000000"/>
          <w:szCs w:val="24"/>
          <w:shd w:val="clear" w:color="auto" w:fill="FFFFFF"/>
        </w:rPr>
        <w:t>Lebedžinskas</w:t>
      </w:r>
      <w:proofErr w:type="spellEnd"/>
      <w:r w:rsidR="005D1BC3">
        <w:rPr>
          <w:rFonts w:ascii="Times New Roman" w:hAnsi="Times New Roman"/>
          <w:color w:val="000000"/>
          <w:szCs w:val="24"/>
          <w:shd w:val="clear" w:color="auto" w:fill="FFFFFF"/>
        </w:rPr>
        <w:t xml:space="preserve"> </w:t>
      </w:r>
      <w:r w:rsidR="00531FE0">
        <w:rPr>
          <w:rFonts w:ascii="Times New Roman" w:hAnsi="Times New Roman"/>
          <w:color w:val="000000"/>
          <w:szCs w:val="24"/>
          <w:shd w:val="clear" w:color="auto" w:fill="FFFFFF"/>
        </w:rPr>
        <w:tab/>
      </w:r>
      <w:r w:rsidR="005D1BC3">
        <w:rPr>
          <w:rFonts w:ascii="Times New Roman" w:hAnsi="Times New Roman"/>
          <w:color w:val="000000"/>
          <w:szCs w:val="24"/>
          <w:shd w:val="clear" w:color="auto" w:fill="FFFFFF"/>
        </w:rPr>
        <w:t>–</w:t>
      </w:r>
      <w:r w:rsidR="00FA33D8" w:rsidRPr="005F3ACA">
        <w:rPr>
          <w:rFonts w:ascii="Times New Roman" w:hAnsi="Times New Roman"/>
          <w:color w:val="000000"/>
          <w:szCs w:val="24"/>
          <w:shd w:val="clear" w:color="auto" w:fill="FFFFFF"/>
        </w:rPr>
        <w:t xml:space="preserve"> Šakių </w:t>
      </w:r>
      <w:r w:rsidR="00E83D7A" w:rsidRPr="005F3ACA">
        <w:rPr>
          <w:rFonts w:ascii="Times New Roman" w:hAnsi="Times New Roman"/>
          <w:color w:val="000000"/>
          <w:szCs w:val="24"/>
          <w:shd w:val="clear" w:color="auto" w:fill="FFFFFF"/>
        </w:rPr>
        <w:t xml:space="preserve">rajono savivaldybės visuomenės sveikatos biuro direktorius, </w:t>
      </w:r>
      <w:r w:rsidR="005D1BC3">
        <w:rPr>
          <w:rFonts w:ascii="Times New Roman" w:hAnsi="Times New Roman"/>
          <w:color w:val="000000"/>
          <w:szCs w:val="24"/>
          <w:shd w:val="clear" w:color="auto" w:fill="FFFFFF"/>
        </w:rPr>
        <w:t>g</w:t>
      </w:r>
      <w:r w:rsidR="00E83D7A" w:rsidRPr="005F3ACA">
        <w:rPr>
          <w:rFonts w:ascii="Times New Roman" w:hAnsi="Times New Roman"/>
          <w:color w:val="000000"/>
          <w:szCs w:val="24"/>
          <w:shd w:val="clear" w:color="auto" w:fill="FFFFFF"/>
        </w:rPr>
        <w:t>rupės vadovas;</w:t>
      </w:r>
    </w:p>
    <w:p w14:paraId="144DD2C4" w14:textId="0CC5A3F9" w:rsidR="00E83D7A" w:rsidRDefault="008A6B77" w:rsidP="00531FE0">
      <w:pPr>
        <w:tabs>
          <w:tab w:val="left" w:pos="851"/>
        </w:tabs>
        <w:ind w:left="3894" w:hanging="3894"/>
        <w:contextualSpacing/>
        <w:jc w:val="both"/>
        <w:rPr>
          <w:rFonts w:ascii="Times New Roman" w:hAnsi="Times New Roman"/>
          <w:color w:val="000000"/>
          <w:szCs w:val="24"/>
          <w:shd w:val="clear" w:color="auto" w:fill="FFFFFF"/>
        </w:rPr>
      </w:pPr>
      <w:r w:rsidRPr="005F3ACA">
        <w:rPr>
          <w:rFonts w:ascii="Times New Roman" w:hAnsi="Times New Roman"/>
          <w:color w:val="000000"/>
          <w:szCs w:val="24"/>
          <w:shd w:val="clear" w:color="auto" w:fill="FFFFFF"/>
        </w:rPr>
        <w:tab/>
      </w:r>
      <w:bookmarkStart w:id="4" w:name="_Hlk163035058"/>
      <w:r w:rsidR="00E83D7A" w:rsidRPr="005F3ACA">
        <w:rPr>
          <w:rFonts w:ascii="Times New Roman" w:hAnsi="Times New Roman"/>
          <w:color w:val="000000"/>
          <w:szCs w:val="24"/>
          <w:shd w:val="clear" w:color="auto" w:fill="FFFFFF"/>
        </w:rPr>
        <w:t xml:space="preserve">Darius </w:t>
      </w:r>
      <w:proofErr w:type="spellStart"/>
      <w:r w:rsidR="00E83D7A" w:rsidRPr="005F3ACA">
        <w:rPr>
          <w:rFonts w:ascii="Times New Roman" w:hAnsi="Times New Roman"/>
          <w:color w:val="000000"/>
          <w:szCs w:val="24"/>
          <w:shd w:val="clear" w:color="auto" w:fill="FFFFFF"/>
        </w:rPr>
        <w:t>Jakavičius</w:t>
      </w:r>
      <w:proofErr w:type="spellEnd"/>
      <w:r w:rsidR="00E83D7A" w:rsidRPr="005F3ACA">
        <w:rPr>
          <w:rFonts w:ascii="Times New Roman" w:hAnsi="Times New Roman"/>
          <w:color w:val="000000"/>
          <w:szCs w:val="24"/>
          <w:shd w:val="clear" w:color="auto" w:fill="FFFFFF"/>
        </w:rPr>
        <w:t xml:space="preserve"> </w:t>
      </w:r>
      <w:r w:rsidR="00531FE0">
        <w:rPr>
          <w:rFonts w:ascii="Times New Roman" w:hAnsi="Times New Roman"/>
          <w:color w:val="000000"/>
          <w:szCs w:val="24"/>
          <w:shd w:val="clear" w:color="auto" w:fill="FFFFFF"/>
        </w:rPr>
        <w:tab/>
      </w:r>
      <w:r w:rsidR="00E83D7A" w:rsidRPr="005F3ACA">
        <w:rPr>
          <w:rFonts w:ascii="Times New Roman" w:hAnsi="Times New Roman"/>
          <w:color w:val="000000"/>
          <w:szCs w:val="24"/>
          <w:shd w:val="clear" w:color="auto" w:fill="FFFFFF"/>
        </w:rPr>
        <w:t>– Šakių rajono savivaldybės vicemeras, grupės vadovo pavaduotojas</w:t>
      </w:r>
      <w:r w:rsidRPr="005F3ACA">
        <w:rPr>
          <w:rFonts w:ascii="Times New Roman" w:hAnsi="Times New Roman"/>
          <w:color w:val="000000"/>
          <w:szCs w:val="24"/>
          <w:shd w:val="clear" w:color="auto" w:fill="FFFFFF"/>
        </w:rPr>
        <w:t>;</w:t>
      </w:r>
      <w:r w:rsidR="00E83D7A" w:rsidRPr="005F3ACA">
        <w:rPr>
          <w:rFonts w:ascii="Times New Roman" w:hAnsi="Times New Roman"/>
          <w:color w:val="000000"/>
          <w:szCs w:val="24"/>
          <w:shd w:val="clear" w:color="auto" w:fill="FFFFFF"/>
        </w:rPr>
        <w:t xml:space="preserve"> </w:t>
      </w:r>
    </w:p>
    <w:p w14:paraId="153034B7" w14:textId="45A222D4" w:rsidR="007064FF" w:rsidRDefault="007064FF" w:rsidP="00531FE0">
      <w:pPr>
        <w:tabs>
          <w:tab w:val="left" w:pos="851"/>
        </w:tabs>
        <w:ind w:left="3894" w:hanging="3894"/>
        <w:contextualSpacing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Cs w:val="24"/>
          <w:shd w:val="clear" w:color="auto" w:fill="FFFFFF"/>
        </w:rPr>
        <w:tab/>
      </w:r>
      <w:r w:rsidRPr="005F3ACA">
        <w:rPr>
          <w:rFonts w:ascii="Times New Roman" w:hAnsi="Times New Roman"/>
          <w:color w:val="000000"/>
          <w:szCs w:val="24"/>
          <w:shd w:val="clear" w:color="auto" w:fill="FFFFFF"/>
        </w:rPr>
        <w:t>Artūras</w:t>
      </w:r>
      <w:r>
        <w:rPr>
          <w:rFonts w:ascii="Times New Roman" w:hAnsi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5F3ACA">
        <w:rPr>
          <w:rFonts w:ascii="Times New Roman" w:hAnsi="Times New Roman"/>
          <w:color w:val="000000"/>
          <w:szCs w:val="24"/>
          <w:shd w:val="clear" w:color="auto" w:fill="FFFFFF"/>
        </w:rPr>
        <w:t>Balčiūnaitis</w:t>
      </w:r>
      <w:proofErr w:type="spellEnd"/>
      <w:r w:rsidRPr="005F3ACA">
        <w:rPr>
          <w:rFonts w:ascii="Times New Roman" w:hAnsi="Times New Roman"/>
          <w:color w:val="000000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Cs w:val="24"/>
          <w:shd w:val="clear" w:color="auto" w:fill="FFFFFF"/>
        </w:rPr>
        <w:tab/>
      </w:r>
      <w:r w:rsidRPr="005F3ACA">
        <w:rPr>
          <w:rFonts w:ascii="Times New Roman" w:hAnsi="Times New Roman"/>
          <w:color w:val="000000"/>
          <w:szCs w:val="24"/>
          <w:shd w:val="clear" w:color="auto" w:fill="FFFFFF"/>
        </w:rPr>
        <w:t xml:space="preserve">– </w:t>
      </w:r>
      <w:hyperlink r:id="rId9" w:history="1">
        <w:r w:rsidRPr="005F3ACA">
          <w:rPr>
            <w:rStyle w:val="Hipersaitas"/>
            <w:rFonts w:ascii="Times New Roman" w:hAnsi="Times New Roman"/>
            <w:color w:val="auto"/>
            <w:szCs w:val="24"/>
            <w:u w:val="none"/>
            <w:shd w:val="clear" w:color="auto" w:fill="FFFFFF"/>
          </w:rPr>
          <w:t>Marijampolės apskrities vyriausiojo policijos komisariato Šakių rajono policijos komisariato Veiklos skyriaus viršininkas</w:t>
        </w:r>
      </w:hyperlink>
      <w:r>
        <w:rPr>
          <w:rFonts w:ascii="Times New Roman" w:hAnsi="Times New Roman"/>
          <w:szCs w:val="24"/>
          <w:shd w:val="clear" w:color="auto" w:fill="FFFFFF"/>
        </w:rPr>
        <w:t>;</w:t>
      </w:r>
    </w:p>
    <w:p w14:paraId="781EF182" w14:textId="377F7A71" w:rsidR="007064FF" w:rsidRDefault="007064FF" w:rsidP="00531FE0">
      <w:pPr>
        <w:tabs>
          <w:tab w:val="left" w:pos="851"/>
        </w:tabs>
        <w:ind w:left="3894" w:hanging="3894"/>
        <w:contextualSpacing/>
        <w:jc w:val="both"/>
        <w:rPr>
          <w:rFonts w:ascii="Times New Roman" w:hAnsi="Times New Roman"/>
          <w:color w:val="000000"/>
          <w:szCs w:val="24"/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ab/>
      </w:r>
      <w:r w:rsidRPr="005F3ACA">
        <w:rPr>
          <w:rFonts w:ascii="Times New Roman" w:hAnsi="Times New Roman"/>
          <w:color w:val="000000"/>
          <w:szCs w:val="24"/>
          <w:shd w:val="clear" w:color="auto" w:fill="FFFFFF"/>
        </w:rPr>
        <w:t>Vilma Bielskienė</w:t>
      </w:r>
      <w:r w:rsidRPr="005F3ACA">
        <w:rPr>
          <w:rFonts w:ascii="Times New Roman" w:hAnsi="Times New Roman"/>
          <w:color w:val="000000"/>
          <w:szCs w:val="24"/>
          <w:shd w:val="clear" w:color="auto" w:fill="FFFFFF"/>
        </w:rPr>
        <w:tab/>
        <w:t>– Šakių socialinių paslaugų centro direktorė;</w:t>
      </w:r>
    </w:p>
    <w:p w14:paraId="17D35AA8" w14:textId="22F26DDB" w:rsidR="00546A80" w:rsidRDefault="00546A80" w:rsidP="00546A80">
      <w:pPr>
        <w:tabs>
          <w:tab w:val="left" w:pos="851"/>
        </w:tabs>
        <w:ind w:left="3894" w:hanging="3894"/>
        <w:contextualSpacing/>
        <w:jc w:val="both"/>
        <w:rPr>
          <w:rFonts w:ascii="Times New Roman" w:hAnsi="Times New Roman"/>
          <w:color w:val="000000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Cs w:val="24"/>
          <w:shd w:val="clear" w:color="auto" w:fill="FFFFFF"/>
        </w:rPr>
        <w:tab/>
      </w:r>
      <w:r w:rsidRPr="005F3ACA">
        <w:rPr>
          <w:rFonts w:ascii="Times New Roman" w:hAnsi="Times New Roman"/>
          <w:color w:val="000000"/>
          <w:szCs w:val="24"/>
          <w:shd w:val="clear" w:color="auto" w:fill="FFFFFF"/>
        </w:rPr>
        <w:t xml:space="preserve">Aušra </w:t>
      </w:r>
      <w:proofErr w:type="spellStart"/>
      <w:r w:rsidRPr="005F3ACA">
        <w:rPr>
          <w:rFonts w:ascii="Times New Roman" w:hAnsi="Times New Roman"/>
          <w:color w:val="000000"/>
          <w:szCs w:val="24"/>
          <w:shd w:val="clear" w:color="auto" w:fill="FFFFFF"/>
        </w:rPr>
        <w:t>Jakavičienė</w:t>
      </w:r>
      <w:proofErr w:type="spellEnd"/>
      <w:r w:rsidRPr="005F3ACA">
        <w:rPr>
          <w:rFonts w:ascii="Times New Roman" w:hAnsi="Times New Roman"/>
          <w:color w:val="000000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Cs w:val="24"/>
          <w:shd w:val="clear" w:color="auto" w:fill="FFFFFF"/>
        </w:rPr>
        <w:tab/>
      </w:r>
      <w:r w:rsidRPr="005F3ACA">
        <w:rPr>
          <w:rFonts w:ascii="Times New Roman" w:hAnsi="Times New Roman"/>
          <w:color w:val="000000"/>
          <w:szCs w:val="24"/>
          <w:shd w:val="clear" w:color="auto" w:fill="FFFFFF"/>
        </w:rPr>
        <w:t>– Šakių rajono Švietimo pagalbos tarnybos psichologė, tarybos narė</w:t>
      </w:r>
      <w:r>
        <w:rPr>
          <w:rFonts w:ascii="Times New Roman" w:hAnsi="Times New Roman"/>
          <w:color w:val="000000"/>
          <w:szCs w:val="24"/>
          <w:shd w:val="clear" w:color="auto" w:fill="FFFFFF"/>
        </w:rPr>
        <w:t>;</w:t>
      </w:r>
    </w:p>
    <w:p w14:paraId="496D38EF" w14:textId="33F532C0" w:rsidR="00546A80" w:rsidRPr="005F3ACA" w:rsidRDefault="00546A80" w:rsidP="00546A80">
      <w:pPr>
        <w:tabs>
          <w:tab w:val="left" w:pos="851"/>
        </w:tabs>
        <w:ind w:left="3894" w:hanging="3894"/>
        <w:contextualSpacing/>
        <w:jc w:val="both"/>
        <w:rPr>
          <w:rFonts w:ascii="Times New Roman" w:hAnsi="Times New Roman"/>
          <w:color w:val="000000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Cs w:val="24"/>
          <w:shd w:val="clear" w:color="auto" w:fill="FFFFFF"/>
        </w:rPr>
        <w:tab/>
      </w:r>
      <w:r w:rsidRPr="005F3ACA">
        <w:rPr>
          <w:rFonts w:ascii="Times New Roman" w:hAnsi="Times New Roman"/>
          <w:color w:val="000000"/>
          <w:szCs w:val="24"/>
          <w:shd w:val="clear" w:color="auto" w:fill="FFFFFF"/>
        </w:rPr>
        <w:t xml:space="preserve">Aušra </w:t>
      </w:r>
      <w:proofErr w:type="spellStart"/>
      <w:r w:rsidRPr="005F3ACA">
        <w:rPr>
          <w:rFonts w:ascii="Times New Roman" w:hAnsi="Times New Roman"/>
          <w:color w:val="000000"/>
          <w:szCs w:val="24"/>
          <w:shd w:val="clear" w:color="auto" w:fill="FFFFFF"/>
        </w:rPr>
        <w:t>Pavydienė</w:t>
      </w:r>
      <w:proofErr w:type="spellEnd"/>
      <w:r w:rsidRPr="005F3ACA">
        <w:rPr>
          <w:rFonts w:ascii="Times New Roman" w:hAnsi="Times New Roman"/>
          <w:color w:val="000000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Cs w:val="24"/>
          <w:shd w:val="clear" w:color="auto" w:fill="FFFFFF"/>
        </w:rPr>
        <w:tab/>
      </w:r>
      <w:r w:rsidRPr="005F3ACA">
        <w:rPr>
          <w:rFonts w:ascii="Times New Roman" w:hAnsi="Times New Roman"/>
          <w:color w:val="000000"/>
          <w:szCs w:val="24"/>
          <w:shd w:val="clear" w:color="auto" w:fill="FFFFFF"/>
        </w:rPr>
        <w:t>– Šakių rajono savivaldybės administracijos vyriausioji specialistė (Tarpinstitucinio bendradarbiavimo koordinatorė);</w:t>
      </w:r>
    </w:p>
    <w:bookmarkEnd w:id="4"/>
    <w:p w14:paraId="0E33F242" w14:textId="22A2114A" w:rsidR="00E83D7A" w:rsidRPr="005F3ACA" w:rsidRDefault="008A6B77" w:rsidP="00531FE0">
      <w:pPr>
        <w:tabs>
          <w:tab w:val="left" w:pos="851"/>
        </w:tabs>
        <w:ind w:left="3894" w:hanging="3894"/>
        <w:contextualSpacing/>
        <w:jc w:val="both"/>
        <w:rPr>
          <w:rFonts w:ascii="Times New Roman" w:hAnsi="Times New Roman"/>
          <w:color w:val="000000"/>
          <w:szCs w:val="24"/>
          <w:shd w:val="clear" w:color="auto" w:fill="FFFFFF"/>
        </w:rPr>
      </w:pPr>
      <w:r w:rsidRPr="005F3ACA">
        <w:rPr>
          <w:rFonts w:ascii="Times New Roman" w:hAnsi="Times New Roman"/>
          <w:color w:val="000000"/>
          <w:szCs w:val="24"/>
          <w:shd w:val="clear" w:color="auto" w:fill="FFFFFF"/>
        </w:rPr>
        <w:tab/>
        <w:t xml:space="preserve">Daiva </w:t>
      </w:r>
      <w:proofErr w:type="spellStart"/>
      <w:r w:rsidRPr="005F3ACA">
        <w:rPr>
          <w:rFonts w:ascii="Times New Roman" w:hAnsi="Times New Roman"/>
          <w:color w:val="000000"/>
          <w:szCs w:val="24"/>
          <w:shd w:val="clear" w:color="auto" w:fill="FFFFFF"/>
        </w:rPr>
        <w:t>Pilypaitytė</w:t>
      </w:r>
      <w:proofErr w:type="spellEnd"/>
      <w:r w:rsidRPr="005F3ACA">
        <w:rPr>
          <w:rFonts w:ascii="Times New Roman" w:hAnsi="Times New Roman"/>
          <w:color w:val="000000"/>
          <w:szCs w:val="24"/>
          <w:shd w:val="clear" w:color="auto" w:fill="FFFFFF"/>
        </w:rPr>
        <w:t xml:space="preserve"> </w:t>
      </w:r>
      <w:r w:rsidR="00531FE0">
        <w:rPr>
          <w:rFonts w:ascii="Times New Roman" w:hAnsi="Times New Roman"/>
          <w:color w:val="000000"/>
          <w:szCs w:val="24"/>
          <w:shd w:val="clear" w:color="auto" w:fill="FFFFFF"/>
        </w:rPr>
        <w:tab/>
      </w:r>
      <w:r w:rsidR="00E83D7A" w:rsidRPr="005F3ACA">
        <w:rPr>
          <w:rFonts w:ascii="Times New Roman" w:hAnsi="Times New Roman"/>
          <w:color w:val="000000"/>
          <w:szCs w:val="24"/>
          <w:shd w:val="clear" w:color="auto" w:fill="FFFFFF"/>
        </w:rPr>
        <w:t xml:space="preserve">– Šakių rajono savivaldybės administracijos </w:t>
      </w:r>
      <w:r w:rsidRPr="005F3ACA">
        <w:rPr>
          <w:rFonts w:ascii="Times New Roman" w:hAnsi="Times New Roman"/>
          <w:color w:val="000000"/>
          <w:szCs w:val="24"/>
          <w:shd w:val="clear" w:color="auto" w:fill="FFFFFF"/>
        </w:rPr>
        <w:t xml:space="preserve">Socialinės paramos </w:t>
      </w:r>
      <w:r w:rsidR="00E83D7A" w:rsidRPr="005F3ACA">
        <w:rPr>
          <w:rFonts w:ascii="Times New Roman" w:hAnsi="Times New Roman"/>
          <w:color w:val="000000"/>
          <w:szCs w:val="24"/>
          <w:shd w:val="clear" w:color="auto" w:fill="FFFFFF"/>
        </w:rPr>
        <w:t>skyriaus vedėja</w:t>
      </w:r>
      <w:r w:rsidR="005D1BC3">
        <w:rPr>
          <w:rFonts w:ascii="Times New Roman" w:hAnsi="Times New Roman"/>
          <w:color w:val="000000"/>
          <w:szCs w:val="24"/>
          <w:shd w:val="clear" w:color="auto" w:fill="FFFFFF"/>
        </w:rPr>
        <w:t>;</w:t>
      </w:r>
      <w:r w:rsidR="00FA33D8" w:rsidRPr="005F3ACA">
        <w:rPr>
          <w:rFonts w:ascii="Times New Roman" w:hAnsi="Times New Roman"/>
          <w:color w:val="000000"/>
          <w:szCs w:val="24"/>
          <w:shd w:val="clear" w:color="auto" w:fill="FFFFFF"/>
        </w:rPr>
        <w:tab/>
      </w:r>
    </w:p>
    <w:p w14:paraId="596432DE" w14:textId="05CDABA4" w:rsidR="00546A80" w:rsidRDefault="00FA33D8" w:rsidP="00531FE0">
      <w:pPr>
        <w:tabs>
          <w:tab w:val="left" w:pos="851"/>
        </w:tabs>
        <w:ind w:left="3894" w:hanging="3894"/>
        <w:contextualSpacing/>
        <w:jc w:val="both"/>
        <w:rPr>
          <w:rFonts w:ascii="Times New Roman" w:hAnsi="Times New Roman"/>
          <w:color w:val="000000"/>
          <w:szCs w:val="24"/>
          <w:shd w:val="clear" w:color="auto" w:fill="FFFFFF"/>
        </w:rPr>
      </w:pPr>
      <w:r w:rsidRPr="005F3ACA">
        <w:rPr>
          <w:rFonts w:ascii="Times New Roman" w:hAnsi="Times New Roman"/>
          <w:color w:val="000000"/>
          <w:szCs w:val="24"/>
          <w:shd w:val="clear" w:color="auto" w:fill="FFFFFF"/>
        </w:rPr>
        <w:tab/>
      </w:r>
      <w:r w:rsidR="00E83D7A" w:rsidRPr="005F3ACA">
        <w:rPr>
          <w:rFonts w:ascii="Times New Roman" w:hAnsi="Times New Roman"/>
          <w:color w:val="000000"/>
          <w:szCs w:val="24"/>
          <w:shd w:val="clear" w:color="auto" w:fill="FFFFFF"/>
        </w:rPr>
        <w:t xml:space="preserve">Audrius </w:t>
      </w:r>
      <w:proofErr w:type="spellStart"/>
      <w:r w:rsidR="00E83D7A" w:rsidRPr="005F3ACA">
        <w:rPr>
          <w:rFonts w:ascii="Times New Roman" w:hAnsi="Times New Roman"/>
          <w:color w:val="000000"/>
          <w:szCs w:val="24"/>
          <w:shd w:val="clear" w:color="auto" w:fill="FFFFFF"/>
        </w:rPr>
        <w:t>Starkauskas</w:t>
      </w:r>
      <w:proofErr w:type="spellEnd"/>
      <w:r w:rsidR="00E83D7A" w:rsidRPr="005F3ACA">
        <w:rPr>
          <w:rFonts w:ascii="Times New Roman" w:hAnsi="Times New Roman"/>
          <w:color w:val="000000"/>
          <w:szCs w:val="24"/>
          <w:shd w:val="clear" w:color="auto" w:fill="FFFFFF"/>
        </w:rPr>
        <w:t xml:space="preserve"> </w:t>
      </w:r>
      <w:r w:rsidR="00531FE0">
        <w:rPr>
          <w:rFonts w:ascii="Times New Roman" w:hAnsi="Times New Roman"/>
          <w:color w:val="000000"/>
          <w:szCs w:val="24"/>
          <w:shd w:val="clear" w:color="auto" w:fill="FFFFFF"/>
        </w:rPr>
        <w:tab/>
      </w:r>
      <w:r w:rsidR="00E83D7A" w:rsidRPr="005F3ACA">
        <w:rPr>
          <w:rFonts w:ascii="Times New Roman" w:hAnsi="Times New Roman"/>
          <w:color w:val="000000"/>
          <w:szCs w:val="24"/>
          <w:shd w:val="clear" w:color="auto" w:fill="FFFFFF"/>
        </w:rPr>
        <w:t>– UAB Šakių psichikos sveikatos centro direktorius, psichiatras</w:t>
      </w:r>
      <w:r w:rsidR="00546A80">
        <w:rPr>
          <w:rFonts w:ascii="Times New Roman" w:hAnsi="Times New Roman"/>
          <w:color w:val="000000"/>
          <w:szCs w:val="24"/>
          <w:shd w:val="clear" w:color="auto" w:fill="FFFFFF"/>
        </w:rPr>
        <w:t>;</w:t>
      </w:r>
    </w:p>
    <w:p w14:paraId="7536713E" w14:textId="22A21107" w:rsidR="00531FE0" w:rsidRDefault="00546A80" w:rsidP="00531FE0">
      <w:pPr>
        <w:tabs>
          <w:tab w:val="left" w:pos="851"/>
        </w:tabs>
        <w:ind w:left="3894" w:hanging="3894"/>
        <w:contextualSpacing/>
        <w:jc w:val="both"/>
        <w:rPr>
          <w:rFonts w:ascii="Times New Roman" w:hAnsi="Times New Roman"/>
          <w:color w:val="000000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Cs w:val="24"/>
          <w:shd w:val="clear" w:color="auto" w:fill="FFFFFF"/>
        </w:rPr>
        <w:tab/>
      </w:r>
      <w:r w:rsidRPr="005F3ACA">
        <w:rPr>
          <w:rFonts w:ascii="Times New Roman" w:hAnsi="Times New Roman"/>
          <w:color w:val="000000"/>
          <w:szCs w:val="24"/>
          <w:shd w:val="clear" w:color="auto" w:fill="FFFFFF"/>
        </w:rPr>
        <w:t xml:space="preserve">Edita Zubrickienė </w:t>
      </w:r>
      <w:r>
        <w:rPr>
          <w:rFonts w:ascii="Times New Roman" w:hAnsi="Times New Roman"/>
          <w:color w:val="000000"/>
          <w:szCs w:val="24"/>
          <w:shd w:val="clear" w:color="auto" w:fill="FFFFFF"/>
        </w:rPr>
        <w:tab/>
      </w:r>
      <w:r w:rsidRPr="005F3ACA">
        <w:rPr>
          <w:rFonts w:ascii="Times New Roman" w:hAnsi="Times New Roman"/>
          <w:color w:val="000000"/>
          <w:szCs w:val="24"/>
          <w:shd w:val="clear" w:color="auto" w:fill="FFFFFF"/>
        </w:rPr>
        <w:t>– Šakių rajono savivaldybės administracijos vyriausioji specialistė (savivaldybės gydytoja)</w:t>
      </w:r>
      <w:r>
        <w:rPr>
          <w:rFonts w:ascii="Times New Roman" w:hAnsi="Times New Roman"/>
          <w:color w:val="000000"/>
          <w:szCs w:val="24"/>
          <w:shd w:val="clear" w:color="auto" w:fill="FFFFFF"/>
        </w:rPr>
        <w:t>.</w:t>
      </w:r>
      <w:r w:rsidR="00531FE0">
        <w:rPr>
          <w:rFonts w:ascii="Times New Roman" w:hAnsi="Times New Roman"/>
          <w:color w:val="000000"/>
          <w:szCs w:val="24"/>
          <w:shd w:val="clear" w:color="auto" w:fill="FFFFFF"/>
        </w:rPr>
        <w:t>“</w:t>
      </w:r>
    </w:p>
    <w:p w14:paraId="76386541" w14:textId="0366743B" w:rsidR="000A4727" w:rsidRDefault="00531FE0" w:rsidP="00531FE0">
      <w:pPr>
        <w:tabs>
          <w:tab w:val="left" w:pos="851"/>
        </w:tabs>
        <w:contextualSpacing/>
        <w:jc w:val="both"/>
        <w:rPr>
          <w:rStyle w:val="uficommentbody"/>
          <w:rFonts w:ascii="Times New Roman" w:hAnsi="Times New Roman"/>
          <w:szCs w:val="24"/>
        </w:rPr>
      </w:pPr>
      <w:r>
        <w:rPr>
          <w:rFonts w:ascii="Times New Roman" w:hAnsi="Times New Roman"/>
          <w:color w:val="000000"/>
          <w:szCs w:val="24"/>
          <w:shd w:val="clear" w:color="auto" w:fill="FFFFFF"/>
        </w:rPr>
        <w:tab/>
      </w:r>
      <w:r w:rsidR="000A4727" w:rsidRPr="005F3ACA">
        <w:rPr>
          <w:rStyle w:val="uficommentbody"/>
          <w:rFonts w:ascii="Times New Roman" w:hAnsi="Times New Roman"/>
          <w:szCs w:val="24"/>
        </w:rPr>
        <w:t xml:space="preserve">Šis sprendimas per vieną mėnesį nuo sprendimo paskelbimo dienos gali būti skundžiamas Lietuvos administracinių ginčų komisijos Kauno apygardos skyriui adresu: Laisvės al. 36, Kaunas, arba Regionų administracinio teismo Kauno rūmams adresu: A. Mickevičiaus g. </w:t>
      </w:r>
      <w:proofErr w:type="spellStart"/>
      <w:r w:rsidR="000A4727" w:rsidRPr="005F3ACA">
        <w:rPr>
          <w:rStyle w:val="uficommentbody"/>
          <w:rFonts w:ascii="Times New Roman" w:hAnsi="Times New Roman"/>
          <w:szCs w:val="24"/>
        </w:rPr>
        <w:t>8A</w:t>
      </w:r>
      <w:proofErr w:type="spellEnd"/>
      <w:r w:rsidR="000A4727" w:rsidRPr="005F3ACA">
        <w:rPr>
          <w:rStyle w:val="uficommentbody"/>
          <w:rFonts w:ascii="Times New Roman" w:hAnsi="Times New Roman"/>
          <w:szCs w:val="24"/>
        </w:rPr>
        <w:t>, Kaunas.</w:t>
      </w:r>
    </w:p>
    <w:p w14:paraId="0C859E6E" w14:textId="77777777" w:rsidR="004F55A8" w:rsidRPr="005F3ACA" w:rsidRDefault="004F55A8" w:rsidP="00531FE0">
      <w:pPr>
        <w:tabs>
          <w:tab w:val="left" w:pos="851"/>
        </w:tabs>
        <w:contextualSpacing/>
        <w:jc w:val="both"/>
        <w:rPr>
          <w:rStyle w:val="uficommentbody"/>
          <w:rFonts w:ascii="Times New Roman" w:hAnsi="Times New Roman"/>
          <w:color w:val="000000"/>
          <w:szCs w:val="24"/>
          <w:shd w:val="clear" w:color="auto" w:fill="FFFFFF"/>
        </w:rPr>
      </w:pPr>
    </w:p>
    <w:p w14:paraId="6E941037" w14:textId="38326DAB" w:rsidR="00470578" w:rsidRPr="005F3ACA" w:rsidRDefault="003F37F9" w:rsidP="004F55A8">
      <w:pPr>
        <w:pStyle w:val="prastasiniatinklio"/>
        <w:spacing w:before="0" w:after="0"/>
        <w:jc w:val="both"/>
      </w:pPr>
      <w:r w:rsidRPr="005F3ACA">
        <w:rPr>
          <w:lang w:val="lt-LT"/>
        </w:rPr>
        <w:t>Savivaldybės meras</w:t>
      </w:r>
      <w:r w:rsidRPr="005F3ACA">
        <w:rPr>
          <w:lang w:val="lt-LT"/>
        </w:rPr>
        <w:tab/>
      </w:r>
      <w:r w:rsidRPr="005F3ACA">
        <w:rPr>
          <w:lang w:val="lt-LT"/>
        </w:rPr>
        <w:tab/>
      </w:r>
      <w:r w:rsidRPr="005F3ACA">
        <w:rPr>
          <w:lang w:val="lt-LT"/>
        </w:rPr>
        <w:tab/>
      </w:r>
      <w:r w:rsidR="00531FE0">
        <w:rPr>
          <w:lang w:val="lt-LT"/>
        </w:rPr>
        <w:tab/>
        <w:t xml:space="preserve">             </w:t>
      </w:r>
      <w:r w:rsidR="00326A39" w:rsidRPr="005F3ACA">
        <w:rPr>
          <w:lang w:val="lt-LT"/>
        </w:rPr>
        <w:t>Raimondas Januševičius</w:t>
      </w:r>
    </w:p>
    <w:p w14:paraId="4DDC6341" w14:textId="77777777" w:rsidR="001E5E7C" w:rsidRDefault="001E5E7C">
      <w:pPr>
        <w:spacing w:line="276" w:lineRule="auto"/>
        <w:rPr>
          <w:rFonts w:ascii="Times New Roman" w:hAnsi="Times New Roman"/>
        </w:rPr>
      </w:pPr>
    </w:p>
    <w:sectPr w:rsidR="001E5E7C" w:rsidSect="00477E4D">
      <w:footerReference w:type="default" r:id="rId10"/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C566BA" w14:textId="77777777" w:rsidR="00411B39" w:rsidRPr="005F3ACA" w:rsidRDefault="00411B39">
      <w:r w:rsidRPr="005F3ACA">
        <w:separator/>
      </w:r>
    </w:p>
  </w:endnote>
  <w:endnote w:type="continuationSeparator" w:id="0">
    <w:p w14:paraId="5BD99692" w14:textId="77777777" w:rsidR="00411B39" w:rsidRPr="005F3ACA" w:rsidRDefault="00411B39">
      <w:r w:rsidRPr="005F3AC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ACC8D" w14:textId="77777777" w:rsidR="00AA2FA2" w:rsidRPr="005F3ACA" w:rsidRDefault="00AA2FA2" w:rsidP="002D029D">
    <w:pPr>
      <w:pStyle w:val="Pora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6832FD" w14:textId="77777777" w:rsidR="00411B39" w:rsidRPr="005F3ACA" w:rsidRDefault="00411B39">
      <w:r w:rsidRPr="005F3ACA">
        <w:separator/>
      </w:r>
    </w:p>
  </w:footnote>
  <w:footnote w:type="continuationSeparator" w:id="0">
    <w:p w14:paraId="1D4F2996" w14:textId="77777777" w:rsidR="00411B39" w:rsidRPr="005F3ACA" w:rsidRDefault="00411B39">
      <w:r w:rsidRPr="005F3ACA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EB1BD3"/>
    <w:multiLevelType w:val="hybridMultilevel"/>
    <w:tmpl w:val="E8BE70D8"/>
    <w:lvl w:ilvl="0" w:tplc="CDE2D348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27E0F3D"/>
    <w:multiLevelType w:val="hybridMultilevel"/>
    <w:tmpl w:val="FACC1930"/>
    <w:lvl w:ilvl="0" w:tplc="CB4E1F2A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31874B3"/>
    <w:multiLevelType w:val="hybridMultilevel"/>
    <w:tmpl w:val="EEF27D9A"/>
    <w:lvl w:ilvl="0" w:tplc="82C2BF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053"/>
    <w:rsid w:val="0001098A"/>
    <w:rsid w:val="000113C3"/>
    <w:rsid w:val="0001350B"/>
    <w:rsid w:val="000159F8"/>
    <w:rsid w:val="00032831"/>
    <w:rsid w:val="00043872"/>
    <w:rsid w:val="00043B14"/>
    <w:rsid w:val="000458AE"/>
    <w:rsid w:val="00054FBA"/>
    <w:rsid w:val="00077ACD"/>
    <w:rsid w:val="00092C0C"/>
    <w:rsid w:val="000A2407"/>
    <w:rsid w:val="000A4727"/>
    <w:rsid w:val="000A73AF"/>
    <w:rsid w:val="000B157D"/>
    <w:rsid w:val="000C11BA"/>
    <w:rsid w:val="000C39A9"/>
    <w:rsid w:val="000C629C"/>
    <w:rsid w:val="000C6E9C"/>
    <w:rsid w:val="000E0CAB"/>
    <w:rsid w:val="000E2D6C"/>
    <w:rsid w:val="000F4D79"/>
    <w:rsid w:val="00104A22"/>
    <w:rsid w:val="00105A0A"/>
    <w:rsid w:val="0012272C"/>
    <w:rsid w:val="0012645E"/>
    <w:rsid w:val="0013210B"/>
    <w:rsid w:val="00146F34"/>
    <w:rsid w:val="00151166"/>
    <w:rsid w:val="00152C64"/>
    <w:rsid w:val="00156D7E"/>
    <w:rsid w:val="00191622"/>
    <w:rsid w:val="00195CFE"/>
    <w:rsid w:val="001A0F96"/>
    <w:rsid w:val="001A6551"/>
    <w:rsid w:val="001B19B2"/>
    <w:rsid w:val="001C4397"/>
    <w:rsid w:val="001C5C45"/>
    <w:rsid w:val="001C736F"/>
    <w:rsid w:val="001C7DBB"/>
    <w:rsid w:val="001D60E9"/>
    <w:rsid w:val="001E5E7C"/>
    <w:rsid w:val="001F6EDC"/>
    <w:rsid w:val="00217E88"/>
    <w:rsid w:val="00220C5B"/>
    <w:rsid w:val="0022354F"/>
    <w:rsid w:val="0022443B"/>
    <w:rsid w:val="00235A06"/>
    <w:rsid w:val="0023710F"/>
    <w:rsid w:val="002525FA"/>
    <w:rsid w:val="00254271"/>
    <w:rsid w:val="00261A59"/>
    <w:rsid w:val="00262BAC"/>
    <w:rsid w:val="00275396"/>
    <w:rsid w:val="002769F8"/>
    <w:rsid w:val="00290DCE"/>
    <w:rsid w:val="002C21C5"/>
    <w:rsid w:val="002C2634"/>
    <w:rsid w:val="002C3834"/>
    <w:rsid w:val="002C6EB6"/>
    <w:rsid w:val="002C786B"/>
    <w:rsid w:val="002D029D"/>
    <w:rsid w:val="002D6888"/>
    <w:rsid w:val="002E00AD"/>
    <w:rsid w:val="002E787A"/>
    <w:rsid w:val="002F6C83"/>
    <w:rsid w:val="0030344A"/>
    <w:rsid w:val="00313492"/>
    <w:rsid w:val="00326A39"/>
    <w:rsid w:val="003361EE"/>
    <w:rsid w:val="003369FD"/>
    <w:rsid w:val="00352F77"/>
    <w:rsid w:val="00362E5D"/>
    <w:rsid w:val="00364732"/>
    <w:rsid w:val="003648E4"/>
    <w:rsid w:val="00370078"/>
    <w:rsid w:val="00372839"/>
    <w:rsid w:val="00374770"/>
    <w:rsid w:val="00380681"/>
    <w:rsid w:val="00387630"/>
    <w:rsid w:val="003907D9"/>
    <w:rsid w:val="0039343B"/>
    <w:rsid w:val="003D3700"/>
    <w:rsid w:val="003F37F9"/>
    <w:rsid w:val="003F416F"/>
    <w:rsid w:val="003F5E71"/>
    <w:rsid w:val="00411B39"/>
    <w:rsid w:val="00412EC5"/>
    <w:rsid w:val="00414B99"/>
    <w:rsid w:val="00470578"/>
    <w:rsid w:val="00477E4D"/>
    <w:rsid w:val="004A5713"/>
    <w:rsid w:val="004D1733"/>
    <w:rsid w:val="004F55A8"/>
    <w:rsid w:val="004F7076"/>
    <w:rsid w:val="005124F5"/>
    <w:rsid w:val="0052446C"/>
    <w:rsid w:val="00531FE0"/>
    <w:rsid w:val="00534B94"/>
    <w:rsid w:val="005433E0"/>
    <w:rsid w:val="00544DF5"/>
    <w:rsid w:val="00546A80"/>
    <w:rsid w:val="005474BF"/>
    <w:rsid w:val="005662CA"/>
    <w:rsid w:val="00576C47"/>
    <w:rsid w:val="00581E01"/>
    <w:rsid w:val="005A2083"/>
    <w:rsid w:val="005A25D2"/>
    <w:rsid w:val="005A58E8"/>
    <w:rsid w:val="005B3312"/>
    <w:rsid w:val="005D1BC3"/>
    <w:rsid w:val="005F2430"/>
    <w:rsid w:val="005F3ACA"/>
    <w:rsid w:val="005F4604"/>
    <w:rsid w:val="006000F4"/>
    <w:rsid w:val="0060698F"/>
    <w:rsid w:val="00622F8C"/>
    <w:rsid w:val="00673F4E"/>
    <w:rsid w:val="006925B4"/>
    <w:rsid w:val="006C3DF6"/>
    <w:rsid w:val="006C6091"/>
    <w:rsid w:val="006D08CE"/>
    <w:rsid w:val="006D3C1D"/>
    <w:rsid w:val="006D62DF"/>
    <w:rsid w:val="006E6C2A"/>
    <w:rsid w:val="006F0C6E"/>
    <w:rsid w:val="006F1C7C"/>
    <w:rsid w:val="00703A8C"/>
    <w:rsid w:val="007064FF"/>
    <w:rsid w:val="00711FEC"/>
    <w:rsid w:val="00717E26"/>
    <w:rsid w:val="0072064D"/>
    <w:rsid w:val="00732101"/>
    <w:rsid w:val="00750507"/>
    <w:rsid w:val="00761B4C"/>
    <w:rsid w:val="00773788"/>
    <w:rsid w:val="007758A3"/>
    <w:rsid w:val="00775D86"/>
    <w:rsid w:val="00783DF1"/>
    <w:rsid w:val="00785BF3"/>
    <w:rsid w:val="007911B3"/>
    <w:rsid w:val="007A1E61"/>
    <w:rsid w:val="007A4722"/>
    <w:rsid w:val="007A4905"/>
    <w:rsid w:val="007C39A7"/>
    <w:rsid w:val="007C7C00"/>
    <w:rsid w:val="007D600C"/>
    <w:rsid w:val="007E0542"/>
    <w:rsid w:val="008029F6"/>
    <w:rsid w:val="00811526"/>
    <w:rsid w:val="00821532"/>
    <w:rsid w:val="00821A8C"/>
    <w:rsid w:val="00831E68"/>
    <w:rsid w:val="0083260C"/>
    <w:rsid w:val="0084021C"/>
    <w:rsid w:val="00840566"/>
    <w:rsid w:val="00871B66"/>
    <w:rsid w:val="00871C64"/>
    <w:rsid w:val="008758B7"/>
    <w:rsid w:val="00881149"/>
    <w:rsid w:val="008A6B77"/>
    <w:rsid w:val="008A73DE"/>
    <w:rsid w:val="008C3411"/>
    <w:rsid w:val="008C75DD"/>
    <w:rsid w:val="008D6116"/>
    <w:rsid w:val="00901891"/>
    <w:rsid w:val="00915A4A"/>
    <w:rsid w:val="009231C6"/>
    <w:rsid w:val="00936857"/>
    <w:rsid w:val="00943BAD"/>
    <w:rsid w:val="0095495E"/>
    <w:rsid w:val="00966D04"/>
    <w:rsid w:val="00966F0A"/>
    <w:rsid w:val="009963B9"/>
    <w:rsid w:val="009B1195"/>
    <w:rsid w:val="009B3B5E"/>
    <w:rsid w:val="009C633C"/>
    <w:rsid w:val="009C63B5"/>
    <w:rsid w:val="009E47D1"/>
    <w:rsid w:val="009E7334"/>
    <w:rsid w:val="00A070A6"/>
    <w:rsid w:val="00A173BB"/>
    <w:rsid w:val="00A27425"/>
    <w:rsid w:val="00A5640A"/>
    <w:rsid w:val="00A65AD9"/>
    <w:rsid w:val="00A717F3"/>
    <w:rsid w:val="00A82680"/>
    <w:rsid w:val="00A84031"/>
    <w:rsid w:val="00A97710"/>
    <w:rsid w:val="00AA2FA2"/>
    <w:rsid w:val="00AB6E87"/>
    <w:rsid w:val="00AC3A4B"/>
    <w:rsid w:val="00AC648C"/>
    <w:rsid w:val="00AC6600"/>
    <w:rsid w:val="00AF4E92"/>
    <w:rsid w:val="00B01804"/>
    <w:rsid w:val="00B227D3"/>
    <w:rsid w:val="00B36625"/>
    <w:rsid w:val="00B45DE5"/>
    <w:rsid w:val="00B677AC"/>
    <w:rsid w:val="00B76E33"/>
    <w:rsid w:val="00B96A67"/>
    <w:rsid w:val="00BB203C"/>
    <w:rsid w:val="00BE047B"/>
    <w:rsid w:val="00BE3EB5"/>
    <w:rsid w:val="00BE5EE2"/>
    <w:rsid w:val="00BE7CA1"/>
    <w:rsid w:val="00C02930"/>
    <w:rsid w:val="00C06C27"/>
    <w:rsid w:val="00C15882"/>
    <w:rsid w:val="00C243C1"/>
    <w:rsid w:val="00C30DC2"/>
    <w:rsid w:val="00C33BD0"/>
    <w:rsid w:val="00C40E20"/>
    <w:rsid w:val="00C45367"/>
    <w:rsid w:val="00C6290C"/>
    <w:rsid w:val="00C74306"/>
    <w:rsid w:val="00C847F2"/>
    <w:rsid w:val="00C94455"/>
    <w:rsid w:val="00C97BC1"/>
    <w:rsid w:val="00CA1053"/>
    <w:rsid w:val="00CA55F3"/>
    <w:rsid w:val="00CB4DEE"/>
    <w:rsid w:val="00CB7ADF"/>
    <w:rsid w:val="00CC355A"/>
    <w:rsid w:val="00CD5ACC"/>
    <w:rsid w:val="00CE548B"/>
    <w:rsid w:val="00CE585B"/>
    <w:rsid w:val="00CE6C25"/>
    <w:rsid w:val="00CF2C6A"/>
    <w:rsid w:val="00D11AB1"/>
    <w:rsid w:val="00D546A3"/>
    <w:rsid w:val="00D65F62"/>
    <w:rsid w:val="00D716E7"/>
    <w:rsid w:val="00D8525E"/>
    <w:rsid w:val="00D8586F"/>
    <w:rsid w:val="00DB6F9A"/>
    <w:rsid w:val="00DB7FD0"/>
    <w:rsid w:val="00DC4966"/>
    <w:rsid w:val="00DD58E6"/>
    <w:rsid w:val="00DD7657"/>
    <w:rsid w:val="00DE16CD"/>
    <w:rsid w:val="00DF1E52"/>
    <w:rsid w:val="00E11072"/>
    <w:rsid w:val="00E25607"/>
    <w:rsid w:val="00E30BA6"/>
    <w:rsid w:val="00E467DA"/>
    <w:rsid w:val="00E50B9F"/>
    <w:rsid w:val="00E61220"/>
    <w:rsid w:val="00E70498"/>
    <w:rsid w:val="00E80A20"/>
    <w:rsid w:val="00E83D7A"/>
    <w:rsid w:val="00EB5FCB"/>
    <w:rsid w:val="00EC6D33"/>
    <w:rsid w:val="00ED1271"/>
    <w:rsid w:val="00ED42D1"/>
    <w:rsid w:val="00EE0D09"/>
    <w:rsid w:val="00EE6324"/>
    <w:rsid w:val="00EE7FCB"/>
    <w:rsid w:val="00EF0C8D"/>
    <w:rsid w:val="00EF3EB0"/>
    <w:rsid w:val="00EF6367"/>
    <w:rsid w:val="00F11F3A"/>
    <w:rsid w:val="00F121A1"/>
    <w:rsid w:val="00F170FC"/>
    <w:rsid w:val="00F3179A"/>
    <w:rsid w:val="00F36724"/>
    <w:rsid w:val="00F414F7"/>
    <w:rsid w:val="00F4596A"/>
    <w:rsid w:val="00F518A2"/>
    <w:rsid w:val="00F70F87"/>
    <w:rsid w:val="00F72C7E"/>
    <w:rsid w:val="00F81D03"/>
    <w:rsid w:val="00F9539B"/>
    <w:rsid w:val="00F96C55"/>
    <w:rsid w:val="00FA1ED0"/>
    <w:rsid w:val="00FA33D8"/>
    <w:rsid w:val="00FC2A08"/>
    <w:rsid w:val="00FC389B"/>
    <w:rsid w:val="00FC7F73"/>
    <w:rsid w:val="00FE3D6C"/>
    <w:rsid w:val="00FF596B"/>
    <w:rsid w:val="00FF5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F0A3566"/>
  <w15:docId w15:val="{A0129494-2F7E-4DA9-9254-C1C9FAEE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CA1053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qFormat/>
    <w:rsid w:val="00CA1053"/>
    <w:pPr>
      <w:keepNext/>
      <w:tabs>
        <w:tab w:val="left" w:pos="6804"/>
      </w:tabs>
      <w:outlineLvl w:val="0"/>
    </w:pPr>
    <w:rPr>
      <w:rFonts w:ascii="Times New Roman" w:hAnsi="Times New Roman"/>
      <w:b/>
      <w:sz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CA1053"/>
    <w:pPr>
      <w:tabs>
        <w:tab w:val="center" w:pos="4153"/>
        <w:tab w:val="right" w:pos="8306"/>
      </w:tabs>
    </w:pPr>
  </w:style>
  <w:style w:type="table" w:styleId="Lentelstinklelis">
    <w:name w:val="Table Grid"/>
    <w:basedOn w:val="prastojilentel"/>
    <w:rsid w:val="00EF3E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rat">
    <w:name w:val="footer"/>
    <w:basedOn w:val="prastasis"/>
    <w:link w:val="PoratDiagrama"/>
    <w:rsid w:val="000159F8"/>
    <w:pPr>
      <w:tabs>
        <w:tab w:val="center" w:pos="4819"/>
        <w:tab w:val="right" w:pos="9638"/>
      </w:tabs>
    </w:pPr>
  </w:style>
  <w:style w:type="paragraph" w:customStyle="1" w:styleId="prastasistinklapis1">
    <w:name w:val="Įprastasis (tinklapis)1"/>
    <w:basedOn w:val="prastasis"/>
    <w:rsid w:val="00CD5ACC"/>
    <w:pPr>
      <w:spacing w:before="100" w:beforeAutospacing="1" w:after="100" w:afterAutospacing="1"/>
    </w:pPr>
    <w:rPr>
      <w:rFonts w:ascii="Times New Roman" w:hAnsi="Times New Roman"/>
      <w:szCs w:val="24"/>
      <w:lang w:eastAsia="lt-LT"/>
    </w:rPr>
  </w:style>
  <w:style w:type="character" w:styleId="Hipersaitas">
    <w:name w:val="Hyperlink"/>
    <w:rsid w:val="00BE5EE2"/>
    <w:rPr>
      <w:color w:val="0000FF"/>
      <w:u w:val="single"/>
    </w:rPr>
  </w:style>
  <w:style w:type="character" w:customStyle="1" w:styleId="AntratsDiagrama">
    <w:name w:val="Antraštės Diagrama"/>
    <w:link w:val="Antrats"/>
    <w:locked/>
    <w:rsid w:val="002E787A"/>
    <w:rPr>
      <w:rFonts w:ascii="TimesLT" w:hAnsi="TimesLT"/>
      <w:sz w:val="24"/>
      <w:lang w:eastAsia="en-US"/>
    </w:rPr>
  </w:style>
  <w:style w:type="paragraph" w:styleId="Pagrindiniotekstotrauka">
    <w:name w:val="Body Text Indent"/>
    <w:basedOn w:val="prastasis"/>
    <w:link w:val="PagrindiniotekstotraukaDiagrama"/>
    <w:rsid w:val="002E787A"/>
    <w:pPr>
      <w:ind w:firstLine="1418"/>
      <w:jc w:val="both"/>
    </w:pPr>
    <w:rPr>
      <w:rFonts w:ascii="Times New Roman" w:hAnsi="Times New Roman"/>
    </w:rPr>
  </w:style>
  <w:style w:type="character" w:customStyle="1" w:styleId="PagrindiniotekstotraukaDiagrama">
    <w:name w:val="Pagrindinio teksto įtrauka Diagrama"/>
    <w:link w:val="Pagrindiniotekstotrauka"/>
    <w:rsid w:val="002E787A"/>
    <w:rPr>
      <w:sz w:val="24"/>
      <w:lang w:eastAsia="en-US"/>
    </w:rPr>
  </w:style>
  <w:style w:type="paragraph" w:styleId="Pagrindiniotekstotrauka2">
    <w:name w:val="Body Text Indent 2"/>
    <w:basedOn w:val="prastasis"/>
    <w:link w:val="Pagrindiniotekstotrauka2Diagrama"/>
    <w:rsid w:val="002E787A"/>
    <w:pPr>
      <w:ind w:firstLine="720"/>
      <w:jc w:val="both"/>
    </w:pPr>
    <w:rPr>
      <w:rFonts w:ascii="Times New Roman" w:hAnsi="Times New Roman"/>
      <w:szCs w:val="24"/>
      <w:lang w:val="en-GB"/>
    </w:rPr>
  </w:style>
  <w:style w:type="character" w:customStyle="1" w:styleId="Pagrindiniotekstotrauka2Diagrama">
    <w:name w:val="Pagrindinio teksto įtrauka 2 Diagrama"/>
    <w:link w:val="Pagrindiniotekstotrauka2"/>
    <w:rsid w:val="002E787A"/>
    <w:rPr>
      <w:sz w:val="24"/>
      <w:szCs w:val="24"/>
      <w:lang w:val="en-GB" w:eastAsia="en-US"/>
    </w:rPr>
  </w:style>
  <w:style w:type="character" w:customStyle="1" w:styleId="PoratDiagrama">
    <w:name w:val="Poraštė Diagrama"/>
    <w:link w:val="Porat"/>
    <w:rsid w:val="00387630"/>
    <w:rPr>
      <w:rFonts w:ascii="TimesLT" w:hAnsi="TimesLT"/>
      <w:sz w:val="24"/>
      <w:lang w:eastAsia="en-US"/>
    </w:rPr>
  </w:style>
  <w:style w:type="paragraph" w:styleId="prastasiniatinklio">
    <w:name w:val="Normal (Web)"/>
    <w:basedOn w:val="prastasis"/>
    <w:rsid w:val="003F37F9"/>
    <w:pPr>
      <w:suppressAutoHyphens/>
      <w:spacing w:before="280" w:after="280"/>
    </w:pPr>
    <w:rPr>
      <w:rFonts w:ascii="Times New Roman" w:hAnsi="Times New Roman"/>
      <w:szCs w:val="24"/>
      <w:lang w:val="en-GB" w:eastAsia="ar-SA"/>
    </w:rPr>
  </w:style>
  <w:style w:type="character" w:customStyle="1" w:styleId="uficommentbody">
    <w:name w:val="uficommentbody"/>
    <w:basedOn w:val="Numatytasispastraiposriftas"/>
    <w:rsid w:val="003F37F9"/>
  </w:style>
  <w:style w:type="paragraph" w:styleId="Debesliotekstas">
    <w:name w:val="Balloon Text"/>
    <w:basedOn w:val="prastasis"/>
    <w:link w:val="DebesliotekstasDiagrama"/>
    <w:rsid w:val="00412EC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rsid w:val="00412EC5"/>
    <w:rPr>
      <w:rFonts w:ascii="Segoe UI" w:hAnsi="Segoe UI" w:cs="Segoe UI"/>
      <w:sz w:val="18"/>
      <w:szCs w:val="18"/>
      <w:lang w:eastAsia="en-US"/>
    </w:rPr>
  </w:style>
  <w:style w:type="paragraph" w:customStyle="1" w:styleId="Default">
    <w:name w:val="Default"/>
    <w:rsid w:val="001B19B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Sraopastraipa">
    <w:name w:val="List Paragraph"/>
    <w:basedOn w:val="prastasis"/>
    <w:uiPriority w:val="34"/>
    <w:qFormat/>
    <w:rsid w:val="007A1E61"/>
    <w:pPr>
      <w:ind w:left="720"/>
      <w:contextualSpacing/>
    </w:pPr>
  </w:style>
  <w:style w:type="character" w:styleId="Neapdorotaspaminjimas">
    <w:name w:val="Unresolved Mention"/>
    <w:basedOn w:val="Numatytasispastraiposriftas"/>
    <w:uiPriority w:val="99"/>
    <w:semiHidden/>
    <w:unhideWhenUsed/>
    <w:rsid w:val="005F3A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423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3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4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2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kontaktai.policija.lt/marijampoles-apskritis/sakiu-rajono-policijos-komisariatas/veiklos-skyrius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AB0C9A2-88C5-49D7-938F-ABE4122ABE0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6A1C0E-C5B7-455A-94B9-18B3C289C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1704</Words>
  <Characters>972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Inga Kanapeckienė</cp:lastModifiedBy>
  <cp:revision>3</cp:revision>
  <cp:lastPrinted>2024-03-13T08:50:00Z</cp:lastPrinted>
  <dcterms:created xsi:type="dcterms:W3CDTF">2024-04-05T05:39:00Z</dcterms:created>
  <dcterms:modified xsi:type="dcterms:W3CDTF">2024-04-22T08:46:00Z</dcterms:modified>
</cp:coreProperties>
</file>