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9525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E16D507" wp14:editId="3CF7471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849DE" w14:textId="77777777" w:rsidR="00ED113F" w:rsidRPr="00FE48C9" w:rsidRDefault="00ED113F">
      <w:pPr>
        <w:jc w:val="center"/>
        <w:rPr>
          <w:rFonts w:ascii="Times New Roman" w:hAnsi="Times New Roman"/>
          <w:b/>
          <w:sz w:val="16"/>
          <w:szCs w:val="16"/>
        </w:rPr>
      </w:pPr>
    </w:p>
    <w:p w14:paraId="5BA68BF5" w14:textId="40C0D206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F65610">
        <w:rPr>
          <w:rFonts w:ascii="Times New Roman" w:hAnsi="Times New Roman"/>
          <w:b/>
        </w:rPr>
        <w:t>MERAS</w:t>
      </w:r>
    </w:p>
    <w:p w14:paraId="1F542CB1" w14:textId="77777777" w:rsidR="00DD47CE" w:rsidRPr="00FE48C9" w:rsidRDefault="00DD47CE">
      <w:pPr>
        <w:jc w:val="center"/>
        <w:rPr>
          <w:rFonts w:ascii="Times New Roman" w:hAnsi="Times New Roman"/>
          <w:sz w:val="16"/>
          <w:szCs w:val="16"/>
        </w:rPr>
      </w:pPr>
    </w:p>
    <w:p w14:paraId="7B435159" w14:textId="77777777" w:rsidR="00AE7378" w:rsidRPr="00FE48C9" w:rsidRDefault="00AE7378">
      <w:pPr>
        <w:jc w:val="center"/>
        <w:rPr>
          <w:rFonts w:ascii="Times New Roman" w:hAnsi="Times New Roman"/>
          <w:sz w:val="16"/>
          <w:szCs w:val="16"/>
        </w:rPr>
      </w:pPr>
    </w:p>
    <w:p w14:paraId="6094B55F" w14:textId="3F3937C8" w:rsidR="00DD47CE" w:rsidRDefault="00217C0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43FEE909" w14:textId="77777777" w:rsidR="00F07C0E" w:rsidRDefault="00BE6D25" w:rsidP="00F07C0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07C0E">
        <w:rPr>
          <w:rFonts w:ascii="Times New Roman" w:hAnsi="Times New Roman"/>
          <w:b/>
        </w:rPr>
        <w:t>UŽDAROSIOS AKCINĖS BENDROVĖS „ŠAKIŲ AUTOBUSŲ PARKAS“</w:t>
      </w:r>
    </w:p>
    <w:p w14:paraId="253ECAD9" w14:textId="753E5C70" w:rsidR="00DD47CE" w:rsidRDefault="009F7ACC" w:rsidP="00F07C0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</w:t>
      </w:r>
      <w:r w:rsidR="00F65610">
        <w:rPr>
          <w:rFonts w:ascii="Times New Roman" w:hAnsi="Times New Roman"/>
          <w:b/>
        </w:rPr>
        <w:t>23</w:t>
      </w:r>
      <w:r w:rsidR="00F07C0E">
        <w:rPr>
          <w:rFonts w:ascii="Times New Roman" w:hAnsi="Times New Roman"/>
          <w:b/>
        </w:rPr>
        <w:t xml:space="preserve"> METŲ </w:t>
      </w:r>
      <w:r w:rsidR="001D012C">
        <w:rPr>
          <w:rFonts w:ascii="Times New Roman" w:hAnsi="Times New Roman"/>
          <w:b/>
        </w:rPr>
        <w:t xml:space="preserve">PASKIRSTYTINOJO PELNO </w:t>
      </w:r>
      <w:r w:rsidR="00F07C0E">
        <w:rPr>
          <w:rFonts w:ascii="Times New Roman" w:hAnsi="Times New Roman"/>
          <w:b/>
        </w:rPr>
        <w:t>PASKIRSTYMO</w:t>
      </w:r>
    </w:p>
    <w:p w14:paraId="74F8B2BB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3EDB037" w14:textId="2318000E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F7ACC">
        <w:rPr>
          <w:rFonts w:ascii="Times New Roman" w:hAnsi="Times New Roman"/>
        </w:rPr>
        <w:t>2</w:t>
      </w:r>
      <w:r w:rsidR="00F65610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F07C0E">
        <w:rPr>
          <w:rFonts w:ascii="Times New Roman" w:hAnsi="Times New Roman"/>
        </w:rPr>
        <w:t xml:space="preserve">balandžio </w:t>
      </w:r>
      <w:r w:rsidR="00D93329">
        <w:rPr>
          <w:rFonts w:ascii="Times New Roman" w:hAnsi="Times New Roman"/>
        </w:rPr>
        <w:t xml:space="preserve">     </w:t>
      </w:r>
      <w:r w:rsidR="006237F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F65610">
        <w:rPr>
          <w:rFonts w:ascii="Times New Roman" w:hAnsi="Times New Roman"/>
        </w:rPr>
        <w:t>M</w:t>
      </w:r>
      <w:r w:rsidR="003E13CC">
        <w:rPr>
          <w:rFonts w:ascii="Times New Roman" w:hAnsi="Times New Roman"/>
        </w:rPr>
        <w:t>G-</w:t>
      </w:r>
    </w:p>
    <w:p w14:paraId="508DE042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DE1193E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F92547C" w14:textId="4384090C" w:rsidR="00F07C0E" w:rsidRPr="00D93329" w:rsidRDefault="00F07C0E" w:rsidP="00F07C0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FF0000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Pr="007F51A9">
        <w:rPr>
          <w:rFonts w:ascii="Times New Roman" w:hAnsi="Times New Roman"/>
        </w:rPr>
        <w:t xml:space="preserve"> </w:t>
      </w:r>
      <w:r w:rsidR="00F65610" w:rsidRPr="007F51A9">
        <w:rPr>
          <w:rFonts w:ascii="Times New Roman" w:hAnsi="Times New Roman"/>
        </w:rPr>
        <w:t xml:space="preserve">Lietuvos Respublikos </w:t>
      </w:r>
      <w:r w:rsidR="00F65610">
        <w:rPr>
          <w:rFonts w:ascii="Times New Roman" w:hAnsi="Times New Roman"/>
        </w:rPr>
        <w:t xml:space="preserve">vietos savivaldos įstatymo 25 straipsnio 5 dalimi, 27 straipsnio 2 dalies 9 punktu, Lietuvos Respublikos akcinių bendrovių įstatymo 20 straipsnio 1 dalies 12 punktu ir 59 straipsniu, </w:t>
      </w:r>
      <w:r w:rsidR="00F65610" w:rsidRPr="00C53CA7">
        <w:rPr>
          <w:rFonts w:ascii="Times New Roman" w:hAnsi="Times New Roman"/>
          <w:szCs w:val="24"/>
        </w:rPr>
        <w:t xml:space="preserve">Savivaldybių turtinių ir neturtinių teisių įgyvendinimo savivaldybių valdomose įmonėse </w:t>
      </w:r>
      <w:r w:rsidR="00F65610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F65610" w:rsidRPr="00C53CA7">
        <w:rPr>
          <w:rFonts w:ascii="Times New Roman" w:hAnsi="Times New Roman"/>
          <w:szCs w:val="24"/>
        </w:rPr>
        <w:t>tvarkos aprašo, patvirtinto</w:t>
      </w:r>
      <w:r w:rsidR="00F65610" w:rsidRPr="00C53CA7">
        <w:rPr>
          <w:rFonts w:ascii="Times New Roman" w:hAnsi="Times New Roman"/>
        </w:rPr>
        <w:t xml:space="preserve"> Lietuvos Respublikos Vyriausybės </w:t>
      </w:r>
      <w:r w:rsidR="00F65610" w:rsidRPr="00C53CA7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</w:t>
      </w:r>
      <w:r w:rsidR="00F65610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F65610" w:rsidRPr="00C53CA7">
        <w:rPr>
          <w:rFonts w:ascii="Times New Roman" w:hAnsi="Times New Roman"/>
          <w:szCs w:val="24"/>
        </w:rPr>
        <w:t>tvarkos aprašo patvirtinimo“</w:t>
      </w:r>
      <w:r w:rsidR="00F65610" w:rsidRPr="00C53CA7">
        <w:rPr>
          <w:rFonts w:ascii="Times New Roman" w:hAnsi="Times New Roman"/>
        </w:rPr>
        <w:t xml:space="preserve">, </w:t>
      </w:r>
      <w:r w:rsidR="00F65610">
        <w:rPr>
          <w:rFonts w:ascii="Times New Roman" w:hAnsi="Times New Roman"/>
        </w:rPr>
        <w:t>9</w:t>
      </w:r>
      <w:r w:rsidR="00F65610" w:rsidRPr="00C53CA7">
        <w:rPr>
          <w:rFonts w:ascii="Times New Roman" w:hAnsi="Times New Roman"/>
          <w:szCs w:val="24"/>
        </w:rPr>
        <w:t>.1 papunkčiu</w:t>
      </w:r>
      <w:r w:rsidR="00F65610">
        <w:rPr>
          <w:rFonts w:ascii="Times New Roman" w:hAnsi="Times New Roman"/>
          <w:szCs w:val="24"/>
        </w:rPr>
        <w:t xml:space="preserve"> </w:t>
      </w:r>
      <w:r w:rsidR="00F65610">
        <w:rPr>
          <w:rFonts w:ascii="Times New Roman" w:hAnsi="Times New Roman"/>
        </w:rPr>
        <w:t>bei atsižvelgdamas į tai, kad Šakių rajono savivaldybei priklauso</w:t>
      </w:r>
      <w:r>
        <w:rPr>
          <w:rFonts w:ascii="Times New Roman" w:hAnsi="Times New Roman"/>
        </w:rPr>
        <w:t xml:space="preserve"> 129980 vnt. uždarosios akcinės bendrovės „Šakių autobusų parkas“ akcijų, kurios suteikia 100 proc. balsų,</w:t>
      </w:r>
    </w:p>
    <w:p w14:paraId="5BC007B7" w14:textId="2FE98417" w:rsidR="00F07C0E" w:rsidRDefault="00F07C0E" w:rsidP="00F07C0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 autobusų parkas“ 20</w:t>
      </w:r>
      <w:r w:rsidR="006237F7">
        <w:rPr>
          <w:rFonts w:ascii="Times New Roman" w:hAnsi="Times New Roman"/>
        </w:rPr>
        <w:t>2</w:t>
      </w:r>
      <w:r w:rsidR="00F65610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metų </w:t>
      </w:r>
      <w:proofErr w:type="spellStart"/>
      <w:r w:rsidR="001D012C">
        <w:rPr>
          <w:rFonts w:ascii="Times New Roman" w:hAnsi="Times New Roman"/>
        </w:rPr>
        <w:t>paskirstytinąjį</w:t>
      </w:r>
      <w:proofErr w:type="spellEnd"/>
      <w:r w:rsidR="001D012C">
        <w:rPr>
          <w:rFonts w:ascii="Times New Roman" w:hAnsi="Times New Roman"/>
        </w:rPr>
        <w:t xml:space="preserve"> pelną: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3"/>
        <w:gridCol w:w="2401"/>
      </w:tblGrid>
      <w:tr w:rsidR="00FE48C9" w:rsidRPr="001B66C3" w14:paraId="4805D4F3" w14:textId="77777777" w:rsidTr="001C3176">
        <w:tc>
          <w:tcPr>
            <w:tcW w:w="669" w:type="dxa"/>
            <w:vAlign w:val="center"/>
          </w:tcPr>
          <w:p w14:paraId="30D776B2" w14:textId="77777777" w:rsidR="00FE48C9" w:rsidRPr="0025211B" w:rsidRDefault="00FE48C9" w:rsidP="00FE48C9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732" w:type="dxa"/>
            <w:vAlign w:val="center"/>
          </w:tcPr>
          <w:p w14:paraId="54F156F1" w14:textId="77777777" w:rsidR="00FE48C9" w:rsidRPr="0025211B" w:rsidRDefault="00FE48C9" w:rsidP="00FE48C9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453" w:type="dxa"/>
            <w:vAlign w:val="center"/>
          </w:tcPr>
          <w:p w14:paraId="49A131F1" w14:textId="77777777" w:rsidR="00FE48C9" w:rsidRPr="002505D1" w:rsidRDefault="00FE48C9" w:rsidP="00FE48C9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Suma, Eur</w:t>
            </w:r>
          </w:p>
        </w:tc>
      </w:tr>
      <w:tr w:rsidR="00FE48C9" w:rsidRPr="002505D1" w14:paraId="1667CCE4" w14:textId="77777777" w:rsidTr="001C3176">
        <w:tc>
          <w:tcPr>
            <w:tcW w:w="669" w:type="dxa"/>
          </w:tcPr>
          <w:p w14:paraId="22C7456C" w14:textId="77777777" w:rsidR="00FE48C9" w:rsidRPr="002505D1" w:rsidRDefault="00FE48C9" w:rsidP="00FE48C9">
            <w:pPr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732" w:type="dxa"/>
          </w:tcPr>
          <w:p w14:paraId="51BEFD3A" w14:textId="77777777" w:rsidR="00FE48C9" w:rsidRPr="002505D1" w:rsidRDefault="00FE48C9" w:rsidP="00FE48C9">
            <w:pPr>
              <w:jc w:val="both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453" w:type="dxa"/>
            <w:vAlign w:val="center"/>
          </w:tcPr>
          <w:p w14:paraId="27056E5E" w14:textId="77777777" w:rsidR="00FE48C9" w:rsidRPr="00D576F0" w:rsidRDefault="00FE48C9" w:rsidP="00FE48C9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576F0">
              <w:rPr>
                <w:rFonts w:ascii="Times New Roman" w:hAnsi="Times New Roman"/>
                <w:bCs/>
              </w:rPr>
              <w:t>1360</w:t>
            </w:r>
          </w:p>
        </w:tc>
      </w:tr>
      <w:tr w:rsidR="00FE48C9" w:rsidRPr="00ED66F6" w14:paraId="025608A4" w14:textId="77777777" w:rsidTr="001C3176">
        <w:tc>
          <w:tcPr>
            <w:tcW w:w="669" w:type="dxa"/>
          </w:tcPr>
          <w:p w14:paraId="272BF7E8" w14:textId="77777777" w:rsidR="00FE48C9" w:rsidRPr="00ED66F6" w:rsidRDefault="00FE48C9" w:rsidP="00FE48C9">
            <w:pPr>
              <w:rPr>
                <w:rFonts w:ascii="Times New Roman" w:hAnsi="Times New Roman"/>
              </w:rPr>
            </w:pPr>
            <w:r w:rsidRPr="00ED66F6">
              <w:rPr>
                <w:rFonts w:ascii="Times New Roman" w:hAnsi="Times New Roman"/>
              </w:rPr>
              <w:t>2.</w:t>
            </w:r>
          </w:p>
        </w:tc>
        <w:tc>
          <w:tcPr>
            <w:tcW w:w="6732" w:type="dxa"/>
          </w:tcPr>
          <w:p w14:paraId="5CD25825" w14:textId="77777777" w:rsidR="00FE48C9" w:rsidRPr="00ED66F6" w:rsidRDefault="00FE48C9" w:rsidP="00FE48C9">
            <w:pPr>
              <w:jc w:val="both"/>
              <w:rPr>
                <w:rFonts w:ascii="Times New Roman" w:hAnsi="Times New Roman"/>
              </w:rPr>
            </w:pPr>
            <w:r w:rsidRPr="00ED66F6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453" w:type="dxa"/>
            <w:vAlign w:val="center"/>
          </w:tcPr>
          <w:p w14:paraId="0C8C6D9E" w14:textId="77777777" w:rsidR="00FE48C9" w:rsidRPr="00ED66F6" w:rsidRDefault="00FE48C9" w:rsidP="00FE48C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76112</w:t>
            </w:r>
          </w:p>
        </w:tc>
      </w:tr>
      <w:tr w:rsidR="00FE48C9" w:rsidRPr="002505D1" w14:paraId="6946A28F" w14:textId="77777777" w:rsidTr="001C3176">
        <w:tc>
          <w:tcPr>
            <w:tcW w:w="669" w:type="dxa"/>
          </w:tcPr>
          <w:p w14:paraId="39961E92" w14:textId="77777777" w:rsidR="00FE48C9" w:rsidRPr="002505D1" w:rsidRDefault="00FE48C9" w:rsidP="00FE48C9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3.</w:t>
            </w:r>
          </w:p>
        </w:tc>
        <w:tc>
          <w:tcPr>
            <w:tcW w:w="6732" w:type="dxa"/>
          </w:tcPr>
          <w:p w14:paraId="4F1F9A36" w14:textId="77777777" w:rsidR="00FE48C9" w:rsidRPr="002505D1" w:rsidRDefault="00FE48C9" w:rsidP="00FE48C9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453" w:type="dxa"/>
            <w:vAlign w:val="center"/>
          </w:tcPr>
          <w:p w14:paraId="0A6BEBED" w14:textId="77777777" w:rsidR="00FE48C9" w:rsidRPr="002505D1" w:rsidRDefault="00FE48C9" w:rsidP="00FE48C9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FE48C9" w:rsidRPr="002505D1" w14:paraId="01F0FCC1" w14:textId="77777777" w:rsidTr="001C3176">
        <w:tc>
          <w:tcPr>
            <w:tcW w:w="669" w:type="dxa"/>
          </w:tcPr>
          <w:p w14:paraId="55D74262" w14:textId="77777777" w:rsidR="00FE48C9" w:rsidRPr="002505D1" w:rsidRDefault="00FE48C9" w:rsidP="00FE48C9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4.</w:t>
            </w:r>
          </w:p>
        </w:tc>
        <w:tc>
          <w:tcPr>
            <w:tcW w:w="6732" w:type="dxa"/>
          </w:tcPr>
          <w:p w14:paraId="3E1A7BCC" w14:textId="77777777" w:rsidR="00FE48C9" w:rsidRPr="002505D1" w:rsidRDefault="00FE48C9" w:rsidP="00FE48C9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453" w:type="dxa"/>
            <w:vAlign w:val="center"/>
          </w:tcPr>
          <w:p w14:paraId="190C24EB" w14:textId="77777777" w:rsidR="00FE48C9" w:rsidRPr="002505D1" w:rsidRDefault="00FE48C9" w:rsidP="00FE48C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100000</w:t>
            </w:r>
          </w:p>
        </w:tc>
      </w:tr>
      <w:tr w:rsidR="00FE48C9" w:rsidRPr="002505D1" w14:paraId="161896D3" w14:textId="77777777" w:rsidTr="001C3176">
        <w:tc>
          <w:tcPr>
            <w:tcW w:w="669" w:type="dxa"/>
          </w:tcPr>
          <w:p w14:paraId="151D2021" w14:textId="77777777" w:rsidR="00FE48C9" w:rsidRPr="002505D1" w:rsidRDefault="00FE48C9" w:rsidP="00FE48C9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5.</w:t>
            </w:r>
          </w:p>
        </w:tc>
        <w:tc>
          <w:tcPr>
            <w:tcW w:w="6732" w:type="dxa"/>
          </w:tcPr>
          <w:p w14:paraId="19664552" w14:textId="77777777" w:rsidR="00FE48C9" w:rsidRPr="002505D1" w:rsidRDefault="00FE48C9" w:rsidP="00FE48C9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Akcininkų įnašai bendrovės nuostoliams padengti</w:t>
            </w:r>
            <w:r>
              <w:rPr>
                <w:rFonts w:ascii="Times New Roman" w:hAnsi="Times New Roman"/>
              </w:rPr>
              <w:t>, mažinant įstatinį kapitalą</w:t>
            </w:r>
          </w:p>
        </w:tc>
        <w:tc>
          <w:tcPr>
            <w:tcW w:w="2453" w:type="dxa"/>
            <w:vAlign w:val="center"/>
          </w:tcPr>
          <w:p w14:paraId="037E0F2B" w14:textId="77777777" w:rsidR="00FE48C9" w:rsidRPr="002505D1" w:rsidRDefault="00FE48C9" w:rsidP="00FE48C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FE48C9" w:rsidRPr="00ED66F6" w14:paraId="068C3CEA" w14:textId="77777777" w:rsidTr="001C3176">
        <w:tc>
          <w:tcPr>
            <w:tcW w:w="669" w:type="dxa"/>
          </w:tcPr>
          <w:p w14:paraId="485EEAF4" w14:textId="77777777" w:rsidR="00FE48C9" w:rsidRPr="00ED66F6" w:rsidRDefault="00FE48C9" w:rsidP="00FE48C9">
            <w:pPr>
              <w:rPr>
                <w:rFonts w:ascii="Times New Roman" w:hAnsi="Times New Roman"/>
              </w:rPr>
            </w:pPr>
            <w:r w:rsidRPr="00ED66F6">
              <w:rPr>
                <w:rFonts w:ascii="Times New Roman" w:hAnsi="Times New Roman"/>
              </w:rPr>
              <w:t>6.</w:t>
            </w:r>
          </w:p>
        </w:tc>
        <w:tc>
          <w:tcPr>
            <w:tcW w:w="6732" w:type="dxa"/>
          </w:tcPr>
          <w:p w14:paraId="7C68655C" w14:textId="77777777" w:rsidR="00FE48C9" w:rsidRPr="00ED66F6" w:rsidRDefault="00FE48C9" w:rsidP="00FE48C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ED66F6">
              <w:rPr>
                <w:rFonts w:ascii="Times New Roman" w:hAnsi="Times New Roman"/>
              </w:rPr>
              <w:t>Paskirstytinasis</w:t>
            </w:r>
            <w:proofErr w:type="spellEnd"/>
            <w:r w:rsidRPr="00ED66F6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453" w:type="dxa"/>
            <w:vAlign w:val="center"/>
          </w:tcPr>
          <w:p w14:paraId="4C0568A4" w14:textId="77777777" w:rsidR="00FE48C9" w:rsidRPr="00ED66F6" w:rsidRDefault="00FE48C9" w:rsidP="00FE48C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177472</w:t>
            </w:r>
          </w:p>
        </w:tc>
      </w:tr>
      <w:tr w:rsidR="00FE48C9" w:rsidRPr="002505D1" w14:paraId="63FE18F4" w14:textId="77777777" w:rsidTr="001C3176">
        <w:tc>
          <w:tcPr>
            <w:tcW w:w="669" w:type="dxa"/>
          </w:tcPr>
          <w:p w14:paraId="4D098E9C" w14:textId="77777777" w:rsidR="00FE48C9" w:rsidRPr="002505D1" w:rsidRDefault="00FE48C9" w:rsidP="00FE48C9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7.</w:t>
            </w:r>
          </w:p>
        </w:tc>
        <w:tc>
          <w:tcPr>
            <w:tcW w:w="6732" w:type="dxa"/>
          </w:tcPr>
          <w:p w14:paraId="02B0D9F5" w14:textId="77777777" w:rsidR="00FE48C9" w:rsidRPr="002505D1" w:rsidRDefault="00FE48C9" w:rsidP="00FE48C9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453" w:type="dxa"/>
            <w:vAlign w:val="center"/>
          </w:tcPr>
          <w:p w14:paraId="55A632F7" w14:textId="77777777" w:rsidR="00FE48C9" w:rsidRPr="002505D1" w:rsidRDefault="00FE48C9" w:rsidP="00FE48C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FE48C9" w:rsidRPr="002505D1" w14:paraId="594B96C0" w14:textId="77777777" w:rsidTr="001C3176">
        <w:tc>
          <w:tcPr>
            <w:tcW w:w="669" w:type="dxa"/>
          </w:tcPr>
          <w:p w14:paraId="261036B6" w14:textId="77777777" w:rsidR="00FE48C9" w:rsidRPr="002505D1" w:rsidRDefault="00FE48C9" w:rsidP="00FE48C9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8.</w:t>
            </w:r>
          </w:p>
        </w:tc>
        <w:tc>
          <w:tcPr>
            <w:tcW w:w="6732" w:type="dxa"/>
          </w:tcPr>
          <w:p w14:paraId="570FB770" w14:textId="77777777" w:rsidR="00FE48C9" w:rsidRPr="002505D1" w:rsidRDefault="00FE48C9" w:rsidP="00FE48C9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453" w:type="dxa"/>
            <w:vAlign w:val="center"/>
          </w:tcPr>
          <w:p w14:paraId="10FD1CEE" w14:textId="77777777" w:rsidR="00FE48C9" w:rsidRPr="002505D1" w:rsidRDefault="00FE48C9" w:rsidP="00FE48C9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FE48C9" w:rsidRPr="002505D1" w14:paraId="0EEF57D0" w14:textId="77777777" w:rsidTr="001C3176">
        <w:tc>
          <w:tcPr>
            <w:tcW w:w="669" w:type="dxa"/>
          </w:tcPr>
          <w:p w14:paraId="43E317BF" w14:textId="77777777" w:rsidR="00FE48C9" w:rsidRPr="002505D1" w:rsidRDefault="00FE48C9" w:rsidP="00FE48C9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9.</w:t>
            </w:r>
          </w:p>
        </w:tc>
        <w:tc>
          <w:tcPr>
            <w:tcW w:w="6732" w:type="dxa"/>
          </w:tcPr>
          <w:p w14:paraId="7A12C59D" w14:textId="77777777" w:rsidR="00FE48C9" w:rsidRPr="002505D1" w:rsidRDefault="00FE48C9" w:rsidP="00FE48C9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453" w:type="dxa"/>
            <w:vAlign w:val="center"/>
          </w:tcPr>
          <w:p w14:paraId="3D33FFF6" w14:textId="77777777" w:rsidR="00FE48C9" w:rsidRPr="002505D1" w:rsidRDefault="00FE48C9" w:rsidP="00FE48C9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FE48C9" w:rsidRPr="002505D1" w14:paraId="240D5B29" w14:textId="77777777" w:rsidTr="001C3176">
        <w:tc>
          <w:tcPr>
            <w:tcW w:w="669" w:type="dxa"/>
          </w:tcPr>
          <w:p w14:paraId="0F087911" w14:textId="77777777" w:rsidR="00FE48C9" w:rsidRPr="002505D1" w:rsidRDefault="00FE48C9" w:rsidP="00FE48C9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10.</w:t>
            </w:r>
          </w:p>
        </w:tc>
        <w:tc>
          <w:tcPr>
            <w:tcW w:w="6732" w:type="dxa"/>
          </w:tcPr>
          <w:p w14:paraId="531944FC" w14:textId="77777777" w:rsidR="00FE48C9" w:rsidRPr="002505D1" w:rsidRDefault="00FE48C9" w:rsidP="00FE48C9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453" w:type="dxa"/>
            <w:vAlign w:val="center"/>
          </w:tcPr>
          <w:p w14:paraId="0B786026" w14:textId="77777777" w:rsidR="00FE48C9" w:rsidRPr="002505D1" w:rsidRDefault="00FE48C9" w:rsidP="00FE48C9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C5641C" w:rsidRPr="00C5641C" w14:paraId="027F7E3B" w14:textId="77777777" w:rsidTr="001C3176">
        <w:tc>
          <w:tcPr>
            <w:tcW w:w="669" w:type="dxa"/>
          </w:tcPr>
          <w:p w14:paraId="2F6F0711" w14:textId="77777777" w:rsidR="00FE48C9" w:rsidRPr="00C5641C" w:rsidRDefault="00FE48C9" w:rsidP="00FE48C9">
            <w:pPr>
              <w:rPr>
                <w:rFonts w:ascii="Times New Roman" w:hAnsi="Times New Roman"/>
              </w:rPr>
            </w:pPr>
            <w:r w:rsidRPr="00C5641C">
              <w:rPr>
                <w:rFonts w:ascii="Times New Roman" w:hAnsi="Times New Roman"/>
              </w:rPr>
              <w:t>11.</w:t>
            </w:r>
          </w:p>
        </w:tc>
        <w:tc>
          <w:tcPr>
            <w:tcW w:w="6732" w:type="dxa"/>
          </w:tcPr>
          <w:p w14:paraId="516EE27A" w14:textId="77777777" w:rsidR="00FE48C9" w:rsidRPr="00C5641C" w:rsidRDefault="00FE48C9" w:rsidP="00FE48C9">
            <w:pPr>
              <w:jc w:val="both"/>
              <w:rPr>
                <w:rFonts w:ascii="Times New Roman" w:hAnsi="Times New Roman"/>
              </w:rPr>
            </w:pPr>
            <w:r w:rsidRPr="00C5641C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453" w:type="dxa"/>
            <w:vAlign w:val="center"/>
          </w:tcPr>
          <w:p w14:paraId="25F35137" w14:textId="3B9EC577" w:rsidR="00FE48C9" w:rsidRPr="00C5641C" w:rsidRDefault="003830DF" w:rsidP="00FE48C9">
            <w:pPr>
              <w:jc w:val="center"/>
              <w:rPr>
                <w:rFonts w:ascii="Times New Roman" w:hAnsi="Times New Roman"/>
                <w:szCs w:val="24"/>
              </w:rPr>
            </w:pPr>
            <w:r w:rsidRPr="00C5641C">
              <w:rPr>
                <w:rFonts w:ascii="Times New Roman" w:hAnsi="Times New Roman"/>
                <w:szCs w:val="24"/>
              </w:rPr>
              <w:t>35494</w:t>
            </w:r>
          </w:p>
        </w:tc>
      </w:tr>
      <w:tr w:rsidR="00FE48C9" w:rsidRPr="002505D1" w14:paraId="6848ABF7" w14:textId="77777777" w:rsidTr="001C3176">
        <w:tc>
          <w:tcPr>
            <w:tcW w:w="669" w:type="dxa"/>
          </w:tcPr>
          <w:p w14:paraId="701A4957" w14:textId="77777777" w:rsidR="00FE48C9" w:rsidRPr="002505D1" w:rsidRDefault="00FE48C9" w:rsidP="00FE48C9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12.</w:t>
            </w:r>
          </w:p>
        </w:tc>
        <w:tc>
          <w:tcPr>
            <w:tcW w:w="6732" w:type="dxa"/>
          </w:tcPr>
          <w:p w14:paraId="3B7C7962" w14:textId="77777777" w:rsidR="00FE48C9" w:rsidRPr="002505D1" w:rsidRDefault="00FE48C9" w:rsidP="00FE48C9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453" w:type="dxa"/>
            <w:vAlign w:val="center"/>
          </w:tcPr>
          <w:p w14:paraId="314968DD" w14:textId="77777777" w:rsidR="00FE48C9" w:rsidRPr="002505D1" w:rsidRDefault="00FE48C9" w:rsidP="00FE48C9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C5641C" w:rsidRPr="00C5641C" w14:paraId="2603BA91" w14:textId="77777777" w:rsidTr="001C3176">
        <w:tc>
          <w:tcPr>
            <w:tcW w:w="669" w:type="dxa"/>
          </w:tcPr>
          <w:p w14:paraId="46FA2016" w14:textId="77777777" w:rsidR="00FE48C9" w:rsidRPr="00C5641C" w:rsidRDefault="00FE48C9" w:rsidP="00FE48C9">
            <w:pPr>
              <w:rPr>
                <w:rFonts w:ascii="Times New Roman" w:hAnsi="Times New Roman"/>
              </w:rPr>
            </w:pPr>
            <w:r w:rsidRPr="00C5641C">
              <w:rPr>
                <w:rFonts w:ascii="Times New Roman" w:hAnsi="Times New Roman"/>
              </w:rPr>
              <w:t>13.</w:t>
            </w:r>
          </w:p>
        </w:tc>
        <w:tc>
          <w:tcPr>
            <w:tcW w:w="6732" w:type="dxa"/>
          </w:tcPr>
          <w:p w14:paraId="04ADC16A" w14:textId="77777777" w:rsidR="00FE48C9" w:rsidRPr="00C5641C" w:rsidRDefault="00FE48C9" w:rsidP="00FE48C9">
            <w:pPr>
              <w:jc w:val="both"/>
              <w:rPr>
                <w:rFonts w:ascii="Times New Roman" w:hAnsi="Times New Roman"/>
              </w:rPr>
            </w:pPr>
            <w:r w:rsidRPr="00C5641C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453" w:type="dxa"/>
            <w:vAlign w:val="center"/>
          </w:tcPr>
          <w:p w14:paraId="18E1B5AF" w14:textId="39DA3773" w:rsidR="00FE48C9" w:rsidRPr="00C5641C" w:rsidRDefault="00FE48C9" w:rsidP="00FE48C9">
            <w:pPr>
              <w:jc w:val="center"/>
              <w:rPr>
                <w:rFonts w:ascii="Times New Roman" w:hAnsi="Times New Roman"/>
                <w:szCs w:val="24"/>
              </w:rPr>
            </w:pPr>
            <w:r w:rsidRPr="00C5641C">
              <w:rPr>
                <w:rFonts w:ascii="Times New Roman" w:hAnsi="Times New Roman"/>
                <w:szCs w:val="24"/>
              </w:rPr>
              <w:t>1</w:t>
            </w:r>
            <w:r w:rsidR="003830DF" w:rsidRPr="00C5641C">
              <w:rPr>
                <w:rFonts w:ascii="Times New Roman" w:hAnsi="Times New Roman"/>
                <w:szCs w:val="24"/>
              </w:rPr>
              <w:t>41978</w:t>
            </w:r>
          </w:p>
        </w:tc>
      </w:tr>
    </w:tbl>
    <w:p w14:paraId="34A6B734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7ACF0FD7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49FB605" w14:textId="27AAB88D" w:rsidR="003E13CC" w:rsidRDefault="00FE48C9" w:rsidP="00F07C0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839F8" w14:textId="77777777" w:rsidR="00446048" w:rsidRDefault="00446048">
      <w:r>
        <w:separator/>
      </w:r>
    </w:p>
  </w:endnote>
  <w:endnote w:type="continuationSeparator" w:id="0">
    <w:p w14:paraId="6E79BCE1" w14:textId="77777777" w:rsidR="00446048" w:rsidRDefault="00446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BCAEB" w14:textId="77777777" w:rsidR="00F07C0E" w:rsidRDefault="00F07C0E" w:rsidP="00F07C0E">
    <w:pPr>
      <w:tabs>
        <w:tab w:val="left" w:pos="2445"/>
      </w:tabs>
      <w:overflowPunct w:val="0"/>
      <w:rPr>
        <w:rFonts w:ascii="Times New Roman" w:hAnsi="Times New Roman"/>
        <w:szCs w:val="24"/>
        <w:lang w:val="en-US"/>
      </w:rPr>
    </w:pPr>
    <w:r>
      <w:rPr>
        <w:rFonts w:ascii="Times New Roman" w:hAnsi="Times New Roman"/>
        <w:szCs w:val="24"/>
      </w:rPr>
      <w:t>Parengė</w:t>
    </w:r>
    <w:r>
      <w:rPr>
        <w:rFonts w:ascii="Times New Roman" w:hAnsi="Times New Roman"/>
        <w:szCs w:val="24"/>
      </w:rPr>
      <w:tab/>
    </w:r>
  </w:p>
  <w:p w14:paraId="2D444DE6" w14:textId="77777777" w:rsidR="00F07C0E" w:rsidRDefault="00F07C0E" w:rsidP="00F07C0E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Biudžeto, turto ir strateginio planavimo skyriaus </w:t>
    </w:r>
  </w:p>
  <w:p w14:paraId="306D30B2" w14:textId="77777777" w:rsidR="00F07C0E" w:rsidRDefault="00F07C0E" w:rsidP="00F07C0E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vyriausioji specialistė</w:t>
    </w:r>
  </w:p>
  <w:p w14:paraId="67F1E2B8" w14:textId="77777777" w:rsidR="00F07C0E" w:rsidRDefault="00F07C0E" w:rsidP="00F07C0E">
    <w:pPr>
      <w:overflowPunct w:val="0"/>
      <w:rPr>
        <w:rFonts w:ascii="Times New Roman" w:hAnsi="Times New Roman"/>
        <w:szCs w:val="24"/>
      </w:rPr>
    </w:pPr>
  </w:p>
  <w:p w14:paraId="4593A6AD" w14:textId="77777777" w:rsidR="00F07C0E" w:rsidRDefault="00F07C0E" w:rsidP="00F07C0E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Irmunda Čepulionienė</w:t>
    </w:r>
  </w:p>
  <w:p w14:paraId="4C6E2206" w14:textId="0F6BAB69" w:rsidR="00DD47CE" w:rsidRPr="00F07C0E" w:rsidRDefault="00F07C0E" w:rsidP="00434111">
    <w:pPr>
      <w:overflowPunct w:val="0"/>
    </w:pPr>
    <w:r>
      <w:rPr>
        <w:rFonts w:ascii="Times New Roman" w:hAnsi="Times New Roman"/>
      </w:rPr>
      <w:t>20</w:t>
    </w:r>
    <w:r w:rsidR="009F7ACC">
      <w:rPr>
        <w:rFonts w:ascii="Times New Roman" w:hAnsi="Times New Roman"/>
      </w:rPr>
      <w:t>2</w:t>
    </w:r>
    <w:r w:rsidR="00FE48C9">
      <w:rPr>
        <w:rFonts w:ascii="Times New Roman" w:hAnsi="Times New Roman"/>
      </w:rPr>
      <w:t>4</w:t>
    </w:r>
    <w:r w:rsidRPr="003E055C">
      <w:rPr>
        <w:rFonts w:ascii="Times New Roman" w:hAnsi="Times New Roman"/>
      </w:rPr>
      <w:t>-</w:t>
    </w:r>
    <w:r>
      <w:rPr>
        <w:rFonts w:ascii="Times New Roman" w:hAnsi="Times New Roman"/>
      </w:rPr>
      <w:t>04-</w:t>
    </w:r>
    <w:r w:rsidR="00B322B7">
      <w:rPr>
        <w:rFonts w:ascii="Times New Roman" w:hAnsi="Times New Roman"/>
      </w:rPr>
      <w:t>2</w:t>
    </w:r>
    <w:r w:rsidR="00FE48C9">
      <w:rPr>
        <w:rFonts w:ascii="Times New Roman" w:hAnsi="Times New Roman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18BDB" w14:textId="77777777" w:rsidR="00446048" w:rsidRDefault="00446048">
      <w:r>
        <w:separator/>
      </w:r>
    </w:p>
  </w:footnote>
  <w:footnote w:type="continuationSeparator" w:id="0">
    <w:p w14:paraId="065321B4" w14:textId="77777777" w:rsidR="00446048" w:rsidRDefault="00446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9EDC8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72595"/>
    <w:rsid w:val="00117499"/>
    <w:rsid w:val="001469A7"/>
    <w:rsid w:val="00147972"/>
    <w:rsid w:val="001B677C"/>
    <w:rsid w:val="001D012C"/>
    <w:rsid w:val="001D3633"/>
    <w:rsid w:val="001D38EF"/>
    <w:rsid w:val="001E7250"/>
    <w:rsid w:val="00217C00"/>
    <w:rsid w:val="00230731"/>
    <w:rsid w:val="0024447A"/>
    <w:rsid w:val="00251A99"/>
    <w:rsid w:val="002537D2"/>
    <w:rsid w:val="002765E4"/>
    <w:rsid w:val="0028294A"/>
    <w:rsid w:val="00283EF0"/>
    <w:rsid w:val="0028720A"/>
    <w:rsid w:val="002B75D5"/>
    <w:rsid w:val="002D3ABC"/>
    <w:rsid w:val="00313CF0"/>
    <w:rsid w:val="00342E29"/>
    <w:rsid w:val="003478D4"/>
    <w:rsid w:val="003830DF"/>
    <w:rsid w:val="003A0C31"/>
    <w:rsid w:val="003A0EF8"/>
    <w:rsid w:val="003E13CC"/>
    <w:rsid w:val="003E17AB"/>
    <w:rsid w:val="003F491F"/>
    <w:rsid w:val="003F7F58"/>
    <w:rsid w:val="00417EC5"/>
    <w:rsid w:val="00434111"/>
    <w:rsid w:val="00435ADB"/>
    <w:rsid w:val="00446048"/>
    <w:rsid w:val="00521D86"/>
    <w:rsid w:val="00523988"/>
    <w:rsid w:val="0056772A"/>
    <w:rsid w:val="00583E25"/>
    <w:rsid w:val="005D547C"/>
    <w:rsid w:val="005F383E"/>
    <w:rsid w:val="00610881"/>
    <w:rsid w:val="006237F7"/>
    <w:rsid w:val="00625228"/>
    <w:rsid w:val="00636DAD"/>
    <w:rsid w:val="00674820"/>
    <w:rsid w:val="0070001E"/>
    <w:rsid w:val="00730A8F"/>
    <w:rsid w:val="007A36AB"/>
    <w:rsid w:val="008337C1"/>
    <w:rsid w:val="0085042A"/>
    <w:rsid w:val="008C1B78"/>
    <w:rsid w:val="008C55EA"/>
    <w:rsid w:val="008D7A2A"/>
    <w:rsid w:val="008E587F"/>
    <w:rsid w:val="008F4809"/>
    <w:rsid w:val="008F50BF"/>
    <w:rsid w:val="008F6C3A"/>
    <w:rsid w:val="00927D47"/>
    <w:rsid w:val="00975208"/>
    <w:rsid w:val="0098205C"/>
    <w:rsid w:val="009C4EAB"/>
    <w:rsid w:val="009D25A8"/>
    <w:rsid w:val="009E42B0"/>
    <w:rsid w:val="009E4C59"/>
    <w:rsid w:val="009F065C"/>
    <w:rsid w:val="009F7ACC"/>
    <w:rsid w:val="00A12FBB"/>
    <w:rsid w:val="00A140D2"/>
    <w:rsid w:val="00A277E3"/>
    <w:rsid w:val="00A807F5"/>
    <w:rsid w:val="00A94B1A"/>
    <w:rsid w:val="00AA6840"/>
    <w:rsid w:val="00AE7378"/>
    <w:rsid w:val="00B322B7"/>
    <w:rsid w:val="00B47628"/>
    <w:rsid w:val="00B75F85"/>
    <w:rsid w:val="00B80F03"/>
    <w:rsid w:val="00BE1E33"/>
    <w:rsid w:val="00BE4C6A"/>
    <w:rsid w:val="00BE6D25"/>
    <w:rsid w:val="00C2225A"/>
    <w:rsid w:val="00C31AEC"/>
    <w:rsid w:val="00C40E87"/>
    <w:rsid w:val="00C5508A"/>
    <w:rsid w:val="00C5641C"/>
    <w:rsid w:val="00C838D9"/>
    <w:rsid w:val="00C84A75"/>
    <w:rsid w:val="00C921BD"/>
    <w:rsid w:val="00CA67DC"/>
    <w:rsid w:val="00CA6ECE"/>
    <w:rsid w:val="00CF7D91"/>
    <w:rsid w:val="00D54BB8"/>
    <w:rsid w:val="00D83311"/>
    <w:rsid w:val="00D92E14"/>
    <w:rsid w:val="00D93329"/>
    <w:rsid w:val="00DD47CE"/>
    <w:rsid w:val="00DF489E"/>
    <w:rsid w:val="00E3397A"/>
    <w:rsid w:val="00E432CF"/>
    <w:rsid w:val="00E447CB"/>
    <w:rsid w:val="00E918BB"/>
    <w:rsid w:val="00E9564A"/>
    <w:rsid w:val="00ED113F"/>
    <w:rsid w:val="00EE2CE3"/>
    <w:rsid w:val="00F01EF6"/>
    <w:rsid w:val="00F07C0E"/>
    <w:rsid w:val="00F1016D"/>
    <w:rsid w:val="00F27C91"/>
    <w:rsid w:val="00F42043"/>
    <w:rsid w:val="00F65610"/>
    <w:rsid w:val="00FE48C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BC211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F07C0E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</TotalTime>
  <Pages>1</Pages>
  <Words>1399</Words>
  <Characters>798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2193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10</cp:revision>
  <cp:lastPrinted>2024-04-22T13:04:00Z</cp:lastPrinted>
  <dcterms:created xsi:type="dcterms:W3CDTF">2022-04-15T07:41:00Z</dcterms:created>
  <dcterms:modified xsi:type="dcterms:W3CDTF">2024-04-22T13:11:00Z</dcterms:modified>
</cp:coreProperties>
</file>