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02AFBA4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35008532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1A62BD">
        <w:rPr>
          <w:rFonts w:ascii="Times New Roman" w:hAnsi="Times New Roman"/>
          <w:b/>
          <w:szCs w:val="24"/>
        </w:rPr>
        <w:t xml:space="preserve">ŠAKIŲ </w:t>
      </w:r>
      <w:r w:rsidR="006A39BF">
        <w:rPr>
          <w:rFonts w:ascii="Times New Roman" w:hAnsi="Times New Roman"/>
          <w:b/>
          <w:szCs w:val="24"/>
        </w:rPr>
        <w:t>RAJONO SAVIVALDYBĖS ADMINISTRACIJOS DIREKTORIAUS 202</w:t>
      </w:r>
      <w:r w:rsidR="00CE668B">
        <w:rPr>
          <w:rFonts w:ascii="Times New Roman" w:hAnsi="Times New Roman"/>
          <w:b/>
          <w:szCs w:val="24"/>
        </w:rPr>
        <w:t>3</w:t>
      </w:r>
      <w:r w:rsidR="006A39BF">
        <w:rPr>
          <w:rFonts w:ascii="Times New Roman" w:hAnsi="Times New Roman"/>
          <w:b/>
          <w:szCs w:val="24"/>
        </w:rPr>
        <w:t xml:space="preserve"> M. </w:t>
      </w:r>
      <w:r w:rsidR="00CE668B">
        <w:rPr>
          <w:rFonts w:ascii="Times New Roman" w:hAnsi="Times New Roman"/>
          <w:b/>
          <w:szCs w:val="24"/>
        </w:rPr>
        <w:t>BALANDŽIO</w:t>
      </w:r>
      <w:r w:rsidR="006A39BF">
        <w:rPr>
          <w:rFonts w:ascii="Times New Roman" w:hAnsi="Times New Roman"/>
          <w:b/>
          <w:szCs w:val="24"/>
        </w:rPr>
        <w:t xml:space="preserve"> </w:t>
      </w:r>
      <w:r w:rsidR="00CE668B">
        <w:rPr>
          <w:rFonts w:ascii="Times New Roman" w:hAnsi="Times New Roman"/>
          <w:b/>
          <w:szCs w:val="24"/>
        </w:rPr>
        <w:t>3</w:t>
      </w:r>
      <w:r w:rsidR="006A39BF">
        <w:rPr>
          <w:rFonts w:ascii="Times New Roman" w:hAnsi="Times New Roman"/>
          <w:b/>
          <w:szCs w:val="24"/>
        </w:rPr>
        <w:t xml:space="preserve"> D. ĮSAKYMO NR. AT-</w:t>
      </w:r>
      <w:r w:rsidR="00CE668B">
        <w:rPr>
          <w:rFonts w:ascii="Times New Roman" w:hAnsi="Times New Roman"/>
          <w:b/>
          <w:szCs w:val="24"/>
        </w:rPr>
        <w:t>331</w:t>
      </w:r>
      <w:r w:rsidR="006A39BF">
        <w:rPr>
          <w:rFonts w:ascii="Times New Roman" w:hAnsi="Times New Roman"/>
          <w:b/>
          <w:szCs w:val="24"/>
        </w:rPr>
        <w:t xml:space="preserve"> „DĖL </w:t>
      </w:r>
      <w:r w:rsidR="00CE668B">
        <w:rPr>
          <w:rFonts w:ascii="Times New Roman" w:hAnsi="Times New Roman"/>
          <w:b/>
          <w:szCs w:val="24"/>
        </w:rPr>
        <w:t>GELGAUDIŠKIO „ŠALTINIO“ SPECIALIOJO UGDYMO</w:t>
      </w:r>
      <w:r w:rsidR="00E85D4A">
        <w:rPr>
          <w:rFonts w:ascii="Times New Roman" w:hAnsi="Times New Roman"/>
          <w:b/>
          <w:szCs w:val="24"/>
        </w:rPr>
        <w:t xml:space="preserve"> CENTRO</w:t>
      </w:r>
      <w:r w:rsidR="006A39BF">
        <w:rPr>
          <w:rFonts w:ascii="Times New Roman" w:hAnsi="Times New Roman"/>
          <w:b/>
          <w:szCs w:val="24"/>
        </w:rPr>
        <w:t xml:space="preserve"> MOKYTOJŲ IR PAGALBOS MOKINIUI SPECIALISTŲ (IŠSKYRUS PSICHOLOGUS) ATESTACIJOS KOMISIJOS PATVIRTINIMO“ PRIPAŽINIMO NETEKUSIU GALIOS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626CBFAE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E85D4A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CE668B">
        <w:rPr>
          <w:rFonts w:ascii="Times New Roman" w:hAnsi="Times New Roman"/>
        </w:rPr>
        <w:t>gegužės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4C5DAD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38CC3DB" w14:textId="6EFD341B" w:rsidR="00673BCE" w:rsidRDefault="006A39BF" w:rsidP="006A39BF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r i p a ž į s t u</w:t>
      </w:r>
      <w:r w:rsidR="00233363" w:rsidRPr="001A62B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673BCE">
        <w:rPr>
          <w:rFonts w:ascii="Times New Roman" w:hAnsi="Times New Roman"/>
          <w:szCs w:val="24"/>
        </w:rPr>
        <w:t>netekusiu galios Šakių rajono savivaldybės administracijos direktoriaus 20</w:t>
      </w:r>
      <w:r w:rsidR="00D43CA6">
        <w:rPr>
          <w:rFonts w:ascii="Times New Roman" w:hAnsi="Times New Roman"/>
          <w:szCs w:val="24"/>
        </w:rPr>
        <w:t>2</w:t>
      </w:r>
      <w:r w:rsidR="00CE668B">
        <w:rPr>
          <w:rFonts w:ascii="Times New Roman" w:hAnsi="Times New Roman"/>
          <w:szCs w:val="24"/>
        </w:rPr>
        <w:t>3</w:t>
      </w:r>
      <w:r w:rsidR="00D43CA6">
        <w:rPr>
          <w:rFonts w:ascii="Times New Roman" w:hAnsi="Times New Roman"/>
          <w:szCs w:val="24"/>
        </w:rPr>
        <w:t xml:space="preserve"> m. </w:t>
      </w:r>
      <w:r w:rsidR="00CE668B">
        <w:rPr>
          <w:rFonts w:ascii="Times New Roman" w:hAnsi="Times New Roman"/>
          <w:szCs w:val="24"/>
        </w:rPr>
        <w:t>balandžio</w:t>
      </w:r>
      <w:r w:rsidR="00D43CA6">
        <w:rPr>
          <w:rFonts w:ascii="Times New Roman" w:hAnsi="Times New Roman"/>
          <w:szCs w:val="24"/>
        </w:rPr>
        <w:t xml:space="preserve"> </w:t>
      </w:r>
      <w:r w:rsidR="00CE668B">
        <w:rPr>
          <w:rFonts w:ascii="Times New Roman" w:hAnsi="Times New Roman"/>
          <w:szCs w:val="24"/>
        </w:rPr>
        <w:t>3</w:t>
      </w:r>
      <w:r w:rsidR="00E85D4A">
        <w:rPr>
          <w:rFonts w:ascii="Times New Roman" w:hAnsi="Times New Roman"/>
          <w:szCs w:val="24"/>
        </w:rPr>
        <w:t xml:space="preserve"> </w:t>
      </w:r>
      <w:r w:rsidR="00D43CA6">
        <w:rPr>
          <w:rFonts w:ascii="Times New Roman" w:hAnsi="Times New Roman"/>
          <w:szCs w:val="24"/>
        </w:rPr>
        <w:t>d. įsakymą Nr. AT-</w:t>
      </w:r>
      <w:r w:rsidR="00CE668B">
        <w:rPr>
          <w:rFonts w:ascii="Times New Roman" w:hAnsi="Times New Roman"/>
          <w:szCs w:val="24"/>
        </w:rPr>
        <w:t>331</w:t>
      </w:r>
      <w:r w:rsidR="00D43CA6">
        <w:rPr>
          <w:rFonts w:ascii="Times New Roman" w:hAnsi="Times New Roman"/>
          <w:szCs w:val="24"/>
        </w:rPr>
        <w:t xml:space="preserve"> „Dėl </w:t>
      </w:r>
      <w:r w:rsidR="00CE668B">
        <w:rPr>
          <w:rFonts w:ascii="Times New Roman" w:hAnsi="Times New Roman"/>
          <w:szCs w:val="24"/>
        </w:rPr>
        <w:t>Gelgaudiškio „Šaltinio“ specialiojo ugdymo</w:t>
      </w:r>
      <w:r w:rsidR="00E85D4A">
        <w:rPr>
          <w:rFonts w:ascii="Times New Roman" w:hAnsi="Times New Roman"/>
          <w:szCs w:val="24"/>
        </w:rPr>
        <w:t xml:space="preserve"> centro</w:t>
      </w:r>
      <w:r w:rsidR="00D43CA6">
        <w:rPr>
          <w:rFonts w:ascii="Times New Roman" w:hAnsi="Times New Roman"/>
          <w:szCs w:val="24"/>
        </w:rPr>
        <w:t xml:space="preserve"> mokytojų ir pagalbos mokiniui specialistų (išskyrus psichologus) atestacijos komisijos patvirtinimo“.</w:t>
      </w:r>
    </w:p>
    <w:p w14:paraId="27B2F3CF" w14:textId="7240DF64" w:rsidR="00153D0F" w:rsidRDefault="007C1240" w:rsidP="006A39BF">
      <w:pPr>
        <w:tabs>
          <w:tab w:val="left" w:pos="567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</w:t>
      </w:r>
      <w:r w:rsidR="00A10F80">
        <w:rPr>
          <w:rFonts w:ascii="Times New Roman" w:hAnsi="Times New Roman"/>
          <w:szCs w:val="24"/>
        </w:rPr>
        <w:t>R</w:t>
      </w:r>
      <w:r>
        <w:rPr>
          <w:rFonts w:ascii="Times New Roman" w:hAnsi="Times New Roman"/>
          <w:szCs w:val="24"/>
        </w:rPr>
        <w:t>egionų administracinio teismo Kauno rūmams adresu: A. Mickevičiaus g. 8A, Kaunas.</w:t>
      </w:r>
    </w:p>
    <w:p w14:paraId="1BE43BDA" w14:textId="77777777" w:rsidR="006A39BF" w:rsidRDefault="006A39BF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1207924D" w14:textId="77777777" w:rsidR="00EC4647" w:rsidRDefault="00EC4647" w:rsidP="009D613A">
      <w:pPr>
        <w:rPr>
          <w:rFonts w:ascii="Times New Roman" w:hAnsi="Times New Roman"/>
        </w:rPr>
      </w:pPr>
    </w:p>
    <w:p w14:paraId="4F05330F" w14:textId="5502A7DA" w:rsidR="006A39BF" w:rsidRPr="006A39BF" w:rsidRDefault="00EC4647" w:rsidP="006A39BF">
      <w:pPr>
        <w:spacing w:after="240"/>
        <w:rPr>
          <w:rFonts w:ascii="Times New Roman" w:hAnsi="Times New Roman"/>
          <w:color w:val="000000"/>
          <w:kern w:val="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="006A39BF" w:rsidRPr="006A39BF">
        <w:rPr>
          <w:rFonts w:ascii="Times New Roman" w:hAnsi="Times New Roman"/>
          <w:color w:val="000000"/>
          <w:szCs w:val="24"/>
        </w:rPr>
        <w:t>                 </w:t>
      </w:r>
      <w:r w:rsidR="006A39BF">
        <w:rPr>
          <w:rFonts w:ascii="Times New Roman" w:hAnsi="Times New Roman"/>
          <w:color w:val="000000"/>
          <w:szCs w:val="24"/>
        </w:rPr>
        <w:t xml:space="preserve">    </w:t>
      </w:r>
      <w:r>
        <w:rPr>
          <w:rFonts w:ascii="Times New Roman" w:hAnsi="Times New Roman"/>
          <w:color w:val="000000"/>
          <w:szCs w:val="24"/>
        </w:rPr>
        <w:tab/>
        <w:t xml:space="preserve">      </w:t>
      </w:r>
      <w:r w:rsidR="006A39BF">
        <w:rPr>
          <w:rFonts w:ascii="Times New Roman" w:hAnsi="Times New Roman"/>
          <w:color w:val="000000"/>
          <w:szCs w:val="24"/>
        </w:rPr>
        <w:t xml:space="preserve"> </w:t>
      </w:r>
      <w:r w:rsidR="006A39BF" w:rsidRPr="006A39BF">
        <w:rPr>
          <w:rFonts w:ascii="Times New Roman" w:hAnsi="Times New Roman"/>
          <w:color w:val="000000"/>
          <w:szCs w:val="24"/>
        </w:rPr>
        <w:t xml:space="preserve">  </w:t>
      </w:r>
      <w:r>
        <w:rPr>
          <w:rFonts w:ascii="Times New Roman" w:hAnsi="Times New Roman"/>
          <w:color w:val="000000"/>
          <w:szCs w:val="24"/>
        </w:rPr>
        <w:t>Vytautas Ižganaitis</w:t>
      </w:r>
    </w:p>
    <w:p w14:paraId="3FF94807" w14:textId="50079C54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64E5539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DD0ADC4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F81FBA6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972659C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96DD02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E7185D3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405487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241C1EA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E459E54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8103E2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242539E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5BF4C2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8E8834A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C4647">
        <w:rPr>
          <w:rFonts w:ascii="Times New Roman" w:hAnsi="Times New Roman"/>
          <w:kern w:val="2"/>
          <w:szCs w:val="24"/>
        </w:rPr>
        <w:t>4-</w:t>
      </w:r>
      <w:r w:rsidR="00CE668B">
        <w:rPr>
          <w:rFonts w:ascii="Times New Roman" w:hAnsi="Times New Roman"/>
          <w:kern w:val="2"/>
          <w:szCs w:val="24"/>
        </w:rPr>
        <w:t>05-17</w:t>
      </w:r>
    </w:p>
    <w:sectPr w:rsidR="00F764AD" w:rsidRPr="00A957C7" w:rsidSect="00333D15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08B31" w14:textId="77777777" w:rsidR="0060787B" w:rsidRDefault="0060787B">
      <w:r>
        <w:separator/>
      </w:r>
    </w:p>
  </w:endnote>
  <w:endnote w:type="continuationSeparator" w:id="0">
    <w:p w14:paraId="3EDF67E0" w14:textId="77777777" w:rsidR="0060787B" w:rsidRDefault="00607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5A361E" w14:textId="77777777" w:rsidR="0060787B" w:rsidRDefault="0060787B">
      <w:r>
        <w:separator/>
      </w:r>
    </w:p>
  </w:footnote>
  <w:footnote w:type="continuationSeparator" w:id="0">
    <w:p w14:paraId="696EF45D" w14:textId="77777777" w:rsidR="0060787B" w:rsidRDefault="00607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1E1E82"/>
    <w:multiLevelType w:val="hybridMultilevel"/>
    <w:tmpl w:val="B010D792"/>
    <w:lvl w:ilvl="0" w:tplc="10B6944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9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8"/>
  </w:num>
  <w:num w:numId="4" w16cid:durableId="1314874804">
    <w:abstractNumId w:val="9"/>
  </w:num>
  <w:num w:numId="5" w16cid:durableId="1505631006">
    <w:abstractNumId w:val="6"/>
  </w:num>
  <w:num w:numId="6" w16cid:durableId="1873610599">
    <w:abstractNumId w:val="3"/>
  </w:num>
  <w:num w:numId="7" w16cid:durableId="590360745">
    <w:abstractNumId w:val="4"/>
  </w:num>
  <w:num w:numId="8" w16cid:durableId="1885945061">
    <w:abstractNumId w:val="5"/>
  </w:num>
  <w:num w:numId="9" w16cid:durableId="824129456">
    <w:abstractNumId w:val="2"/>
  </w:num>
  <w:num w:numId="10" w16cid:durableId="1857960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29ED"/>
    <w:rsid w:val="001A2057"/>
    <w:rsid w:val="001A209A"/>
    <w:rsid w:val="001A62BD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F021A"/>
    <w:rsid w:val="00202696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58C8"/>
    <w:rsid w:val="002D7CF4"/>
    <w:rsid w:val="002F27D2"/>
    <w:rsid w:val="00300590"/>
    <w:rsid w:val="00301160"/>
    <w:rsid w:val="0031380E"/>
    <w:rsid w:val="00330009"/>
    <w:rsid w:val="00333D15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331FB"/>
    <w:rsid w:val="00435119"/>
    <w:rsid w:val="00440A92"/>
    <w:rsid w:val="00444593"/>
    <w:rsid w:val="00444BB1"/>
    <w:rsid w:val="00446A45"/>
    <w:rsid w:val="00451F02"/>
    <w:rsid w:val="004525F8"/>
    <w:rsid w:val="004554D6"/>
    <w:rsid w:val="00455585"/>
    <w:rsid w:val="00473A07"/>
    <w:rsid w:val="004750D5"/>
    <w:rsid w:val="004863AE"/>
    <w:rsid w:val="004A1A21"/>
    <w:rsid w:val="004C5D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E0930"/>
    <w:rsid w:val="005F0669"/>
    <w:rsid w:val="005F3213"/>
    <w:rsid w:val="005F338C"/>
    <w:rsid w:val="0060408F"/>
    <w:rsid w:val="0060787B"/>
    <w:rsid w:val="0061389F"/>
    <w:rsid w:val="00615B9E"/>
    <w:rsid w:val="006324A7"/>
    <w:rsid w:val="006428A4"/>
    <w:rsid w:val="00642DB0"/>
    <w:rsid w:val="0064390B"/>
    <w:rsid w:val="00652FB0"/>
    <w:rsid w:val="006571FB"/>
    <w:rsid w:val="006574A3"/>
    <w:rsid w:val="006641F2"/>
    <w:rsid w:val="00670805"/>
    <w:rsid w:val="00673BCE"/>
    <w:rsid w:val="006760D3"/>
    <w:rsid w:val="006820C4"/>
    <w:rsid w:val="00684FF2"/>
    <w:rsid w:val="0068530A"/>
    <w:rsid w:val="00686455"/>
    <w:rsid w:val="00691636"/>
    <w:rsid w:val="0069432F"/>
    <w:rsid w:val="006968A9"/>
    <w:rsid w:val="006A39BF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07B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0D2"/>
    <w:rsid w:val="00863108"/>
    <w:rsid w:val="00863D1B"/>
    <w:rsid w:val="008660F8"/>
    <w:rsid w:val="00875835"/>
    <w:rsid w:val="00880C95"/>
    <w:rsid w:val="00882C78"/>
    <w:rsid w:val="008831F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27772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0F80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C77"/>
    <w:rsid w:val="00A85F39"/>
    <w:rsid w:val="00A8743A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76B7"/>
    <w:rsid w:val="00B01AC7"/>
    <w:rsid w:val="00B04766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667A"/>
    <w:rsid w:val="00C5679E"/>
    <w:rsid w:val="00C66832"/>
    <w:rsid w:val="00C670D4"/>
    <w:rsid w:val="00C71DCC"/>
    <w:rsid w:val="00C72E6D"/>
    <w:rsid w:val="00C76F71"/>
    <w:rsid w:val="00C811BE"/>
    <w:rsid w:val="00C97F16"/>
    <w:rsid w:val="00CA313B"/>
    <w:rsid w:val="00CA699C"/>
    <w:rsid w:val="00CB067C"/>
    <w:rsid w:val="00CB26CD"/>
    <w:rsid w:val="00CE1261"/>
    <w:rsid w:val="00CE5595"/>
    <w:rsid w:val="00CE668B"/>
    <w:rsid w:val="00D03846"/>
    <w:rsid w:val="00D0390C"/>
    <w:rsid w:val="00D04DF2"/>
    <w:rsid w:val="00D146E0"/>
    <w:rsid w:val="00D260B8"/>
    <w:rsid w:val="00D326E2"/>
    <w:rsid w:val="00D43CA6"/>
    <w:rsid w:val="00D4474E"/>
    <w:rsid w:val="00D47ECB"/>
    <w:rsid w:val="00D52347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893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D4A"/>
    <w:rsid w:val="00E90529"/>
    <w:rsid w:val="00EA4329"/>
    <w:rsid w:val="00EA67AF"/>
    <w:rsid w:val="00EC196E"/>
    <w:rsid w:val="00EC4647"/>
    <w:rsid w:val="00EC6A39"/>
    <w:rsid w:val="00EC6B0C"/>
    <w:rsid w:val="00ED4A92"/>
    <w:rsid w:val="00EE025E"/>
    <w:rsid w:val="00EE0B82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2021-06-02T08:50:00Z</cp:lastPrinted>
  <dcterms:created xsi:type="dcterms:W3CDTF">2024-05-17T08:30:00Z</dcterms:created>
  <dcterms:modified xsi:type="dcterms:W3CDTF">2024-05-17T08:33:00Z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