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70926269" w:rsidR="00AF7E01" w:rsidRPr="0086514C" w:rsidRDefault="00AF7E01" w:rsidP="00062FCA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>DĖL LAIKIN</w:t>
      </w:r>
      <w:r w:rsidR="00062FCA" w:rsidRPr="0086514C">
        <w:rPr>
          <w:rFonts w:ascii="Times New Roman" w:hAnsi="Times New Roman"/>
          <w:b/>
          <w:sz w:val="24"/>
          <w:szCs w:val="24"/>
          <w:lang w:val="lt-LT"/>
        </w:rPr>
        <w:t>O</w:t>
      </w:r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 KIDULIŲ PAGRINDINĖS MOKYKLOS</w:t>
      </w:r>
      <w:r w:rsidR="00062FCA" w:rsidRPr="008651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86514C">
        <w:rPr>
          <w:rFonts w:ascii="Times New Roman" w:hAnsi="Times New Roman"/>
          <w:b/>
          <w:sz w:val="24"/>
          <w:szCs w:val="24"/>
          <w:lang w:val="lt-LT"/>
        </w:rPr>
        <w:t>IKIMOKYKLINIO IR PRIEŠMOKYKLINIO UGDYMO GRUP</w:t>
      </w:r>
      <w:r w:rsidR="00062FCA" w:rsidRPr="0086514C">
        <w:rPr>
          <w:rFonts w:ascii="Times New Roman" w:hAnsi="Times New Roman"/>
          <w:b/>
          <w:sz w:val="24"/>
          <w:szCs w:val="24"/>
          <w:lang w:val="lt-LT"/>
        </w:rPr>
        <w:t>IŲ 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CDC7ADE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AF7E01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53C4C">
        <w:rPr>
          <w:rFonts w:ascii="Times New Roman" w:hAnsi="Times New Roman"/>
          <w:sz w:val="24"/>
          <w:szCs w:val="24"/>
          <w:lang w:val="lt-LT"/>
        </w:rPr>
        <w:t>g</w:t>
      </w:r>
      <w:r w:rsidR="00AF7E01">
        <w:rPr>
          <w:rFonts w:ascii="Times New Roman" w:hAnsi="Times New Roman"/>
          <w:sz w:val="24"/>
          <w:szCs w:val="24"/>
          <w:lang w:val="lt-LT"/>
        </w:rPr>
        <w:t>egužės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04B470D6" w:rsidR="00AE7BCF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2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straipsnio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punktu bei atsižvelgdamas į Kidulių pagrindinės mokyklos direktoriaus 2024 m. balandžio 29 d. prašymą Nr. D6-19</w:t>
      </w:r>
      <w:r w:rsidR="0088511B">
        <w:rPr>
          <w:rFonts w:ascii="Times New Roman" w:hAnsi="Times New Roman"/>
          <w:sz w:val="24"/>
          <w:szCs w:val="24"/>
          <w:lang w:val="lt-LT"/>
        </w:rPr>
        <w:t>: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BF8C4E9" w14:textId="4F0B07D7" w:rsidR="009A12C2" w:rsidRDefault="0088511B" w:rsidP="00062FCA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51709A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rodau </w:t>
      </w:r>
      <w:r w:rsidR="009A12C2">
        <w:rPr>
          <w:rFonts w:ascii="Times New Roman" w:hAnsi="Times New Roman"/>
          <w:sz w:val="24"/>
          <w:szCs w:val="24"/>
          <w:lang w:val="lt-LT"/>
        </w:rPr>
        <w:t xml:space="preserve">laikinai, nuo 2024 m. birželio 25 d. iki 2024 m. rugpjūčio 23 d. įskaitytinai, uždaryti Kidulių pagrindinės mokyklos ikimokyklinio ir priešmokyklinio ugdymo grupes. </w:t>
      </w:r>
    </w:p>
    <w:p w14:paraId="0B1834B3" w14:textId="2DBFCBA7" w:rsidR="0088511B" w:rsidRDefault="0088511B" w:rsidP="0088511B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88511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Kidulių pagrindinės mokyklos direktorių informuoti ikimokyklinio ir priešmokyklinio ugdymo grupes lankančių vaikų tėvus</w:t>
      </w:r>
      <w:r w:rsidR="0086514C">
        <w:rPr>
          <w:rFonts w:ascii="Times New Roman" w:hAnsi="Times New Roman"/>
          <w:sz w:val="24"/>
          <w:szCs w:val="24"/>
          <w:lang w:val="lt-LT"/>
        </w:rPr>
        <w:t>, įtėvius, globėjus</w:t>
      </w:r>
      <w:r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>
        <w:rPr>
          <w:rFonts w:ascii="Times New Roman" w:hAnsi="Times New Roman"/>
          <w:sz w:val="24"/>
          <w:szCs w:val="24"/>
          <w:lang w:val="lt-LT"/>
        </w:rPr>
        <w:t>neteikimą nurodytu laikotarpiu.</w:t>
      </w:r>
    </w:p>
    <w:p w14:paraId="63A0DA19" w14:textId="1628418F" w:rsidR="000D2AC7" w:rsidRPr="009A12C2" w:rsidRDefault="000D2AC7" w:rsidP="009A12C2">
      <w:pPr>
        <w:tabs>
          <w:tab w:val="left" w:pos="567"/>
          <w:tab w:val="left" w:pos="993"/>
        </w:tabs>
        <w:spacing w:line="276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9A12C2">
        <w:rPr>
          <w:rFonts w:ascii="Times New Roman" w:hAnsi="Times New Roman"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966CF6" w:rsidRDefault="00326B85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CF6">
        <w:rPr>
          <w:rFonts w:ascii="Times New Roman" w:hAnsi="Times New Roman"/>
          <w:sz w:val="24"/>
          <w:szCs w:val="24"/>
          <w:lang w:val="lt-LT"/>
        </w:rPr>
        <w:tab/>
      </w:r>
      <w:r w:rsidR="0099629D" w:rsidRPr="00966CF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A36D344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5F856F8C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AE7BCF">
        <w:rPr>
          <w:rFonts w:ascii="Times New Roman" w:hAnsi="Times New Roman"/>
          <w:sz w:val="24"/>
          <w:szCs w:val="24"/>
        </w:rPr>
        <w:t>4-05-15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C9994" w14:textId="77777777" w:rsidR="00A72A80" w:rsidRDefault="00A72A80">
      <w:r>
        <w:separator/>
      </w:r>
    </w:p>
  </w:endnote>
  <w:endnote w:type="continuationSeparator" w:id="0">
    <w:p w14:paraId="4A8B4F42" w14:textId="77777777" w:rsidR="00A72A80" w:rsidRDefault="00A72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4D1FDC31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88511B">
      <w:rPr>
        <w:noProof/>
        <w:sz w:val="10"/>
        <w:szCs w:val="10"/>
        <w:lang w:val="fr-CH"/>
      </w:rPr>
      <w:t>C:\Users\ikasparaviciene\Desktop\DARŽELIAI\2024\Mero potvarkiai\D</w:t>
    </w:r>
    <w:r w:rsidR="0088511B">
      <w:rPr>
        <w:rFonts w:hint="eastAsia"/>
        <w:noProof/>
        <w:sz w:val="10"/>
        <w:szCs w:val="10"/>
        <w:lang w:val="fr-CH"/>
      </w:rPr>
      <w:t>ė</w:t>
    </w:r>
    <w:r w:rsidR="0088511B">
      <w:rPr>
        <w:noProof/>
        <w:sz w:val="10"/>
        <w:szCs w:val="10"/>
        <w:lang w:val="fr-CH"/>
      </w:rPr>
      <w:t>l Kiduli</w:t>
    </w:r>
    <w:r w:rsidR="0088511B">
      <w:rPr>
        <w:rFonts w:hint="eastAsia"/>
        <w:noProof/>
        <w:sz w:val="10"/>
        <w:szCs w:val="10"/>
        <w:lang w:val="fr-CH"/>
      </w:rPr>
      <w:t>ų</w:t>
    </w:r>
    <w:r w:rsidR="0088511B">
      <w:rPr>
        <w:noProof/>
        <w:sz w:val="10"/>
        <w:szCs w:val="10"/>
        <w:lang w:val="fr-CH"/>
      </w:rPr>
      <w:t xml:space="preserve"> ikimokyklinio ugd. grup</w:t>
    </w:r>
    <w:r w:rsidR="0088511B">
      <w:rPr>
        <w:rFonts w:hint="eastAsia"/>
        <w:noProof/>
        <w:sz w:val="10"/>
        <w:szCs w:val="10"/>
        <w:lang w:val="fr-CH"/>
      </w:rPr>
      <w:t>ė</w:t>
    </w:r>
    <w:r w:rsidR="0088511B">
      <w:rPr>
        <w:noProof/>
        <w:sz w:val="10"/>
        <w:szCs w:val="10"/>
        <w:lang w:val="fr-CH"/>
      </w:rPr>
      <w:t>s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6D0E5C" w14:textId="77777777" w:rsidR="00A72A80" w:rsidRDefault="00A72A80">
      <w:r>
        <w:separator/>
      </w:r>
    </w:p>
  </w:footnote>
  <w:footnote w:type="continuationSeparator" w:id="0">
    <w:p w14:paraId="50932088" w14:textId="77777777" w:rsidR="00A72A80" w:rsidRDefault="00A72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1"/>
  </w:num>
  <w:num w:numId="2" w16cid:durableId="38557669">
    <w:abstractNumId w:val="3"/>
  </w:num>
  <w:num w:numId="3" w16cid:durableId="1857960259">
    <w:abstractNumId w:val="2"/>
  </w:num>
  <w:num w:numId="4" w16cid:durableId="1596744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2FCA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2024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6897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14C"/>
    <w:rsid w:val="00865BA0"/>
    <w:rsid w:val="008725FF"/>
    <w:rsid w:val="00874EBF"/>
    <w:rsid w:val="0088511B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E00F5"/>
    <w:rsid w:val="009E7128"/>
    <w:rsid w:val="00A11100"/>
    <w:rsid w:val="00A16FBB"/>
    <w:rsid w:val="00A20F13"/>
    <w:rsid w:val="00A22FEC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D7CBF"/>
    <w:rsid w:val="00AE7BCF"/>
    <w:rsid w:val="00AF2532"/>
    <w:rsid w:val="00AF4194"/>
    <w:rsid w:val="00AF5416"/>
    <w:rsid w:val="00AF7A99"/>
    <w:rsid w:val="00AF7E01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7BD2"/>
    <w:rsid w:val="00E07FE1"/>
    <w:rsid w:val="00E24AE7"/>
    <w:rsid w:val="00E55706"/>
    <w:rsid w:val="00E63890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39</TotalTime>
  <Pages>1</Pages>
  <Words>168</Words>
  <Characters>1156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7</cp:revision>
  <cp:lastPrinted>2024-05-15T05:31:00Z</cp:lastPrinted>
  <dcterms:created xsi:type="dcterms:W3CDTF">2024-05-15T05:24:00Z</dcterms:created>
  <dcterms:modified xsi:type="dcterms:W3CDTF">2024-05-15T10:35:00Z</dcterms:modified>
</cp:coreProperties>
</file>