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C80571" w14:textId="088068A5" w:rsidR="001C37DB" w:rsidRDefault="00D21B08">
      <w:pPr>
        <w:jc w:val="center"/>
        <w:rPr>
          <w:rFonts w:ascii="Times New Roman" w:hAnsi="Times New Roman" w:cs="Times New Roman"/>
          <w:b/>
          <w:bCs/>
          <w:noProof/>
          <w:sz w:val="24"/>
          <w:szCs w:val="24"/>
          <w:lang w:val="lt-LT" w:eastAsia="lt-LT"/>
        </w:rPr>
      </w:pPr>
      <w:r w:rsidRPr="005B4356">
        <w:rPr>
          <w:rFonts w:ascii="Times New Roman" w:hAnsi="Times New Roman" w:cs="Times New Roman"/>
          <w:noProof/>
          <w:sz w:val="24"/>
          <w:szCs w:val="24"/>
          <w:lang w:val="lt-LT" w:eastAsia="lt-LT"/>
        </w:rPr>
        <w:drawing>
          <wp:inline distT="0" distB="0" distL="0" distR="0" wp14:anchorId="25D4E75A" wp14:editId="73BC1B78">
            <wp:extent cx="542925" cy="609600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3B33EB" w14:textId="77777777" w:rsidR="00143379" w:rsidRPr="00143379" w:rsidRDefault="00143379">
      <w:pPr>
        <w:jc w:val="center"/>
        <w:rPr>
          <w:rFonts w:ascii="Times New Roman" w:hAnsi="Times New Roman" w:cs="Times New Roman"/>
          <w:b/>
          <w:bCs/>
          <w:noProof/>
          <w:lang w:val="lt-LT" w:eastAsia="lt-LT"/>
        </w:rPr>
      </w:pPr>
    </w:p>
    <w:p w14:paraId="62858E6D" w14:textId="77777777" w:rsidR="001C37DB" w:rsidRPr="005B4356" w:rsidRDefault="001C37D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5B4356">
        <w:rPr>
          <w:rFonts w:ascii="Times New Roman" w:hAnsi="Times New Roman" w:cs="Times New Roman"/>
          <w:b/>
          <w:bCs/>
          <w:sz w:val="24"/>
          <w:szCs w:val="24"/>
          <w:lang w:val="lt-LT"/>
        </w:rPr>
        <w:t>ŠAKIŲ RAJONO SAVIVALDYBĖS TARYBA</w:t>
      </w:r>
    </w:p>
    <w:p w14:paraId="38B5C54A" w14:textId="77777777" w:rsidR="001C37DB" w:rsidRPr="005B4356" w:rsidRDefault="001C37D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2DAF8D9A" w14:textId="77777777" w:rsidR="00F017AA" w:rsidRPr="005B4356" w:rsidRDefault="00F017AA" w:rsidP="00F017AA">
      <w:pPr>
        <w:pStyle w:val="Antrats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5B4356">
        <w:rPr>
          <w:rFonts w:ascii="Times New Roman" w:hAnsi="Times New Roman" w:cs="Times New Roman"/>
          <w:b/>
          <w:sz w:val="24"/>
          <w:szCs w:val="24"/>
          <w:lang w:val="lt-LT"/>
        </w:rPr>
        <w:t>SPRENDIMAS</w:t>
      </w:r>
    </w:p>
    <w:p w14:paraId="42D82A88" w14:textId="5E3464B6" w:rsidR="00F017AA" w:rsidRPr="005B4356" w:rsidRDefault="00E04C47" w:rsidP="00F017AA">
      <w:pPr>
        <w:jc w:val="center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 w:rsidRPr="005B4356">
        <w:rPr>
          <w:rFonts w:ascii="Times New Roman" w:hAnsi="Times New Roman" w:cs="Times New Roman"/>
          <w:b/>
          <w:sz w:val="24"/>
          <w:szCs w:val="24"/>
          <w:lang w:val="lt-LT"/>
        </w:rPr>
        <w:t xml:space="preserve">DĖL </w:t>
      </w:r>
      <w:r w:rsidR="00F017AA" w:rsidRPr="005B4356">
        <w:rPr>
          <w:rFonts w:ascii="Times New Roman" w:hAnsi="Times New Roman" w:cs="Times New Roman"/>
          <w:b/>
          <w:sz w:val="24"/>
          <w:szCs w:val="24"/>
          <w:lang w:val="lt-LT"/>
        </w:rPr>
        <w:t xml:space="preserve">PINIGINĖS SOCIALINĖS PARAMOS TEIKIMO NEPASITURINTIEMS </w:t>
      </w:r>
      <w:r w:rsidR="002346E1" w:rsidRPr="005B4356">
        <w:rPr>
          <w:rFonts w:ascii="Times New Roman" w:hAnsi="Times New Roman" w:cs="Times New Roman"/>
          <w:b/>
          <w:sz w:val="24"/>
          <w:szCs w:val="24"/>
          <w:lang w:val="lt-LT"/>
        </w:rPr>
        <w:t xml:space="preserve">ŠAKIŲ </w:t>
      </w:r>
      <w:r w:rsidR="00F017AA" w:rsidRPr="005B4356">
        <w:rPr>
          <w:rFonts w:ascii="Times New Roman" w:hAnsi="Times New Roman" w:cs="Times New Roman"/>
          <w:b/>
          <w:sz w:val="24"/>
          <w:szCs w:val="24"/>
          <w:lang w:val="lt-LT"/>
        </w:rPr>
        <w:t>RAJONO SAVIVALDYBĖS GYVENTOJAMS TVARKOS</w:t>
      </w:r>
      <w:r w:rsidR="00F017AA" w:rsidRPr="005B4356">
        <w:rPr>
          <w:rFonts w:ascii="Times New Roman" w:hAnsi="Times New Roman" w:cs="Times New Roman"/>
          <w:b/>
          <w:lang w:val="lt-LT"/>
        </w:rPr>
        <w:t xml:space="preserve"> </w:t>
      </w:r>
      <w:r w:rsidR="00F017AA" w:rsidRPr="005B4356">
        <w:rPr>
          <w:rFonts w:ascii="Times New Roman" w:hAnsi="Times New Roman" w:cs="Times New Roman"/>
          <w:b/>
          <w:bCs/>
          <w:color w:val="000000"/>
          <w:sz w:val="24"/>
          <w:szCs w:val="24"/>
          <w:lang w:val="lt-LT"/>
        </w:rPr>
        <w:t>APRAŠO PATVIRTINIMO</w:t>
      </w:r>
    </w:p>
    <w:p w14:paraId="79E47839" w14:textId="77777777" w:rsidR="00F017AA" w:rsidRPr="005B4356" w:rsidRDefault="00F017AA" w:rsidP="00F017AA">
      <w:pPr>
        <w:pStyle w:val="Antrat1"/>
        <w:jc w:val="center"/>
        <w:rPr>
          <w:rFonts w:ascii="Times New Roman" w:hAnsi="Times New Roman" w:cs="Times New Roman"/>
          <w:lang w:val="lt-LT"/>
        </w:rPr>
      </w:pPr>
    </w:p>
    <w:p w14:paraId="4CE51439" w14:textId="333B8BDF" w:rsidR="00F017AA" w:rsidRPr="005B4356" w:rsidRDefault="00F017AA" w:rsidP="00F017AA">
      <w:pPr>
        <w:tabs>
          <w:tab w:val="left" w:pos="6804"/>
        </w:tabs>
        <w:jc w:val="center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 w:rsidRPr="005B4356">
        <w:rPr>
          <w:rFonts w:ascii="Times New Roman" w:hAnsi="Times New Roman" w:cs="Times New Roman"/>
          <w:sz w:val="24"/>
          <w:szCs w:val="24"/>
          <w:lang w:val="lt-LT"/>
        </w:rPr>
        <w:t>202</w:t>
      </w:r>
      <w:r w:rsidR="006A7DBE" w:rsidRPr="005B4356">
        <w:rPr>
          <w:rFonts w:ascii="Times New Roman" w:hAnsi="Times New Roman" w:cs="Times New Roman"/>
          <w:sz w:val="24"/>
          <w:szCs w:val="24"/>
          <w:lang w:val="lt-LT"/>
        </w:rPr>
        <w:t>4</w:t>
      </w:r>
      <w:r w:rsidRPr="005B4356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6A7DBE" w:rsidRPr="005B4356">
        <w:rPr>
          <w:rFonts w:ascii="Times New Roman" w:hAnsi="Times New Roman" w:cs="Times New Roman"/>
          <w:sz w:val="24"/>
          <w:szCs w:val="24"/>
          <w:lang w:val="lt-LT"/>
        </w:rPr>
        <w:t>gegužės</w:t>
      </w:r>
      <w:r w:rsidR="005272CA" w:rsidRPr="005B4356">
        <w:rPr>
          <w:rFonts w:ascii="Times New Roman" w:hAnsi="Times New Roman" w:cs="Times New Roman"/>
          <w:sz w:val="24"/>
          <w:szCs w:val="24"/>
          <w:lang w:val="lt-LT"/>
        </w:rPr>
        <w:t xml:space="preserve"> 24 </w:t>
      </w:r>
      <w:r w:rsidRPr="005B4356">
        <w:rPr>
          <w:rFonts w:ascii="Times New Roman" w:hAnsi="Times New Roman" w:cs="Times New Roman"/>
          <w:sz w:val="24"/>
          <w:szCs w:val="24"/>
          <w:lang w:val="lt-LT"/>
        </w:rPr>
        <w:t xml:space="preserve">d. Nr. </w:t>
      </w:r>
      <w:r w:rsidRPr="005B4356">
        <w:rPr>
          <w:rFonts w:ascii="Times New Roman" w:hAnsi="Times New Roman" w:cs="Times New Roman"/>
          <w:color w:val="000000"/>
          <w:sz w:val="24"/>
          <w:szCs w:val="24"/>
          <w:lang w:val="lt-LT"/>
        </w:rPr>
        <w:t>T-</w:t>
      </w:r>
      <w:r w:rsidR="00143379">
        <w:rPr>
          <w:rFonts w:ascii="Times New Roman" w:hAnsi="Times New Roman" w:cs="Times New Roman"/>
          <w:color w:val="000000"/>
          <w:sz w:val="24"/>
          <w:szCs w:val="24"/>
          <w:lang w:val="lt-LT"/>
        </w:rPr>
        <w:t>184</w:t>
      </w:r>
    </w:p>
    <w:p w14:paraId="0B45AFBE" w14:textId="77777777" w:rsidR="00F017AA" w:rsidRPr="005B4356" w:rsidRDefault="00F017AA" w:rsidP="00F017AA">
      <w:pPr>
        <w:pStyle w:val="Antrats"/>
        <w:tabs>
          <w:tab w:val="clear" w:pos="4153"/>
          <w:tab w:val="clear" w:pos="8306"/>
          <w:tab w:val="left" w:pos="1191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5B4356">
        <w:rPr>
          <w:rFonts w:ascii="Times New Roman" w:hAnsi="Times New Roman" w:cs="Times New Roman"/>
          <w:sz w:val="24"/>
          <w:szCs w:val="24"/>
          <w:lang w:val="lt-LT"/>
        </w:rPr>
        <w:t>Šakiai</w:t>
      </w:r>
    </w:p>
    <w:p w14:paraId="0B73C81F" w14:textId="77777777" w:rsidR="00F017AA" w:rsidRPr="005B4356" w:rsidRDefault="00F017AA" w:rsidP="00F017AA">
      <w:pPr>
        <w:pStyle w:val="Antrats"/>
        <w:tabs>
          <w:tab w:val="clear" w:pos="4153"/>
          <w:tab w:val="clear" w:pos="8306"/>
          <w:tab w:val="left" w:pos="1191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</w:p>
    <w:p w14:paraId="73D0F44C" w14:textId="7FC20FE5" w:rsidR="00F017AA" w:rsidRPr="005B4356" w:rsidRDefault="00F017AA" w:rsidP="00F017AA">
      <w:pPr>
        <w:tabs>
          <w:tab w:val="left" w:pos="663"/>
        </w:tabs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5B4356">
        <w:rPr>
          <w:rFonts w:ascii="Times New Roman" w:hAnsi="Times New Roman" w:cs="Times New Roman"/>
          <w:sz w:val="24"/>
          <w:szCs w:val="24"/>
          <w:lang w:val="lt-LT"/>
        </w:rPr>
        <w:t>Vadovaudamasi Lietuvos Respublikos vietos savivaldos įstatymo 6 straipsnio</w:t>
      </w:r>
      <w:r w:rsidR="00BD5B12" w:rsidRPr="005B4356">
        <w:rPr>
          <w:rFonts w:ascii="Times New Roman" w:hAnsi="Times New Roman" w:cs="Times New Roman"/>
          <w:sz w:val="24"/>
          <w:szCs w:val="24"/>
          <w:lang w:val="lt-LT"/>
        </w:rPr>
        <w:t xml:space="preserve"> 43</w:t>
      </w:r>
      <w:r w:rsidRPr="005B4356">
        <w:rPr>
          <w:rFonts w:ascii="Times New Roman" w:hAnsi="Times New Roman" w:cs="Times New Roman"/>
          <w:sz w:val="24"/>
          <w:szCs w:val="24"/>
          <w:lang w:val="lt-LT"/>
        </w:rPr>
        <w:t xml:space="preserve"> punktu, </w:t>
      </w:r>
      <w:r w:rsidR="00A97F36" w:rsidRPr="005B4356">
        <w:rPr>
          <w:rFonts w:ascii="Times New Roman" w:hAnsi="Times New Roman" w:cs="Times New Roman"/>
          <w:sz w:val="24"/>
          <w:szCs w:val="24"/>
          <w:lang w:val="lt-LT"/>
        </w:rPr>
        <w:t>15</w:t>
      </w:r>
      <w:r w:rsidRPr="005B4356">
        <w:rPr>
          <w:rFonts w:ascii="Times New Roman" w:hAnsi="Times New Roman" w:cs="Times New Roman"/>
          <w:sz w:val="24"/>
          <w:szCs w:val="24"/>
          <w:lang w:val="lt-LT"/>
        </w:rPr>
        <w:t xml:space="preserve"> straipsnio </w:t>
      </w:r>
      <w:r w:rsidR="00BD5B12" w:rsidRPr="005B4356">
        <w:rPr>
          <w:rFonts w:ascii="Times New Roman" w:hAnsi="Times New Roman" w:cs="Times New Roman"/>
          <w:sz w:val="24"/>
          <w:szCs w:val="24"/>
          <w:lang w:val="lt-LT"/>
        </w:rPr>
        <w:t>2</w:t>
      </w:r>
      <w:r w:rsidRPr="005B4356">
        <w:rPr>
          <w:rFonts w:ascii="Times New Roman" w:hAnsi="Times New Roman" w:cs="Times New Roman"/>
          <w:sz w:val="24"/>
          <w:szCs w:val="24"/>
          <w:lang w:val="lt-LT"/>
        </w:rPr>
        <w:t xml:space="preserve"> dali</w:t>
      </w:r>
      <w:r w:rsidR="00BD5B12" w:rsidRPr="005B4356">
        <w:rPr>
          <w:rFonts w:ascii="Times New Roman" w:hAnsi="Times New Roman" w:cs="Times New Roman"/>
          <w:sz w:val="24"/>
          <w:szCs w:val="24"/>
          <w:lang w:val="lt-LT"/>
        </w:rPr>
        <w:t>es 3</w:t>
      </w:r>
      <w:r w:rsidR="00A97F36" w:rsidRPr="005B4356">
        <w:rPr>
          <w:rFonts w:ascii="Times New Roman" w:hAnsi="Times New Roman" w:cs="Times New Roman"/>
          <w:sz w:val="24"/>
          <w:szCs w:val="24"/>
          <w:lang w:val="lt-LT"/>
        </w:rPr>
        <w:t>0</w:t>
      </w:r>
      <w:r w:rsidR="00BD5B12" w:rsidRPr="005B4356">
        <w:rPr>
          <w:rFonts w:ascii="Times New Roman" w:hAnsi="Times New Roman" w:cs="Times New Roman"/>
          <w:sz w:val="24"/>
          <w:szCs w:val="24"/>
          <w:lang w:val="lt-LT"/>
        </w:rPr>
        <w:t xml:space="preserve"> punktu</w:t>
      </w:r>
      <w:r w:rsidR="002346E1" w:rsidRPr="005B4356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5B4356">
        <w:rPr>
          <w:rFonts w:ascii="Times New Roman" w:hAnsi="Times New Roman" w:cs="Times New Roman"/>
          <w:sz w:val="24"/>
          <w:szCs w:val="24"/>
          <w:lang w:val="lt-LT"/>
        </w:rPr>
        <w:t xml:space="preserve">ir Lietuvos Respublikos piniginės socialinės paramos nepasiturintiems gyventojams įstatymo 4 straipsnio 2 punktu, </w:t>
      </w:r>
      <w:r w:rsidR="00143379">
        <w:rPr>
          <w:rFonts w:ascii="Times New Roman" w:hAnsi="Times New Roman" w:cs="Times New Roman"/>
          <w:sz w:val="24"/>
          <w:szCs w:val="24"/>
          <w:lang w:val="lt-LT"/>
        </w:rPr>
        <w:t xml:space="preserve">Šakių </w:t>
      </w:r>
      <w:r w:rsidRPr="005B4356">
        <w:rPr>
          <w:rFonts w:ascii="Times New Roman" w:hAnsi="Times New Roman" w:cs="Times New Roman"/>
          <w:sz w:val="24"/>
          <w:szCs w:val="24"/>
          <w:lang w:val="lt-LT"/>
        </w:rPr>
        <w:t xml:space="preserve">rajono savivaldybės taryba </w:t>
      </w:r>
      <w:r w:rsidRPr="005B4356">
        <w:rPr>
          <w:rFonts w:ascii="Times New Roman" w:hAnsi="Times New Roman" w:cs="Times New Roman"/>
          <w:spacing w:val="60"/>
          <w:sz w:val="24"/>
          <w:szCs w:val="24"/>
          <w:lang w:val="lt-LT"/>
        </w:rPr>
        <w:t>nusprendžia</w:t>
      </w:r>
      <w:r w:rsidRPr="005B4356">
        <w:rPr>
          <w:rFonts w:ascii="Times New Roman" w:hAnsi="Times New Roman" w:cs="Times New Roman"/>
          <w:sz w:val="24"/>
          <w:szCs w:val="24"/>
          <w:lang w:val="lt-LT"/>
        </w:rPr>
        <w:t>:</w:t>
      </w:r>
    </w:p>
    <w:p w14:paraId="6FF46D57" w14:textId="77777777" w:rsidR="004B6E50" w:rsidRPr="005B4356" w:rsidRDefault="00F017AA" w:rsidP="004B6E50">
      <w:pPr>
        <w:tabs>
          <w:tab w:val="left" w:pos="663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5B4356">
        <w:rPr>
          <w:rFonts w:ascii="Times New Roman" w:hAnsi="Times New Roman" w:cs="Times New Roman"/>
          <w:sz w:val="24"/>
          <w:szCs w:val="24"/>
          <w:lang w:val="lt-LT"/>
        </w:rPr>
        <w:tab/>
        <w:t xml:space="preserve">1. </w:t>
      </w:r>
      <w:r w:rsidR="004B6E50" w:rsidRPr="005B4356">
        <w:rPr>
          <w:rFonts w:ascii="Times New Roman" w:hAnsi="Times New Roman" w:cs="Times New Roman"/>
          <w:sz w:val="24"/>
          <w:szCs w:val="24"/>
          <w:lang w:val="lt-LT"/>
        </w:rPr>
        <w:t>Patvirtinti Piniginės socialinės paramos teikimo nepasiturintiems Šakių rajono savivaldybės gyventojams tvarkos aprašą (pridedama).</w:t>
      </w:r>
    </w:p>
    <w:p w14:paraId="4ED4006B" w14:textId="2C409D80" w:rsidR="00F017AA" w:rsidRPr="005B4356" w:rsidRDefault="00F017AA" w:rsidP="00F017AA">
      <w:pPr>
        <w:tabs>
          <w:tab w:val="left" w:pos="663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5B4356">
        <w:rPr>
          <w:rFonts w:ascii="Times New Roman" w:hAnsi="Times New Roman" w:cs="Times New Roman"/>
          <w:sz w:val="24"/>
          <w:szCs w:val="24"/>
          <w:lang w:val="lt-LT"/>
        </w:rPr>
        <w:tab/>
        <w:t xml:space="preserve">2. Pripažinti netekusiu galios </w:t>
      </w:r>
      <w:r w:rsidR="00143379">
        <w:rPr>
          <w:rFonts w:ascii="Times New Roman" w:hAnsi="Times New Roman" w:cs="Times New Roman"/>
          <w:sz w:val="24"/>
          <w:szCs w:val="24"/>
          <w:lang w:val="lt-LT"/>
        </w:rPr>
        <w:t xml:space="preserve">Šakių </w:t>
      </w:r>
      <w:r w:rsidRPr="005B4356">
        <w:rPr>
          <w:rFonts w:ascii="Times New Roman" w:hAnsi="Times New Roman" w:cs="Times New Roman"/>
          <w:sz w:val="24"/>
          <w:szCs w:val="24"/>
          <w:lang w:val="lt-LT"/>
        </w:rPr>
        <w:t>rajono savivaldybės tarybos 20</w:t>
      </w:r>
      <w:r w:rsidR="006A7DBE" w:rsidRPr="005B4356">
        <w:rPr>
          <w:rFonts w:ascii="Times New Roman" w:hAnsi="Times New Roman" w:cs="Times New Roman"/>
          <w:sz w:val="24"/>
          <w:szCs w:val="24"/>
          <w:lang w:val="lt-LT"/>
        </w:rPr>
        <w:t>20</w:t>
      </w:r>
      <w:r w:rsidRPr="005B4356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6A7DBE" w:rsidRPr="005B4356">
        <w:rPr>
          <w:rFonts w:ascii="Times New Roman" w:hAnsi="Times New Roman" w:cs="Times New Roman"/>
          <w:sz w:val="24"/>
          <w:szCs w:val="24"/>
          <w:lang w:val="lt-LT"/>
        </w:rPr>
        <w:t>spalio</w:t>
      </w:r>
      <w:r w:rsidR="004B6E50" w:rsidRPr="005B4356">
        <w:rPr>
          <w:rFonts w:ascii="Times New Roman" w:hAnsi="Times New Roman" w:cs="Times New Roman"/>
          <w:sz w:val="24"/>
          <w:szCs w:val="24"/>
          <w:lang w:val="lt-LT"/>
        </w:rPr>
        <w:t xml:space="preserve"> 23</w:t>
      </w:r>
      <w:r w:rsidRPr="005B4356">
        <w:rPr>
          <w:rFonts w:ascii="Times New Roman" w:hAnsi="Times New Roman" w:cs="Times New Roman"/>
          <w:sz w:val="24"/>
          <w:szCs w:val="24"/>
          <w:lang w:val="lt-LT"/>
        </w:rPr>
        <w:t xml:space="preserve"> d. sprendimą Nr. T-</w:t>
      </w:r>
      <w:r w:rsidR="004B6E50" w:rsidRPr="005B4356">
        <w:rPr>
          <w:rFonts w:ascii="Times New Roman" w:hAnsi="Times New Roman" w:cs="Times New Roman"/>
          <w:sz w:val="24"/>
          <w:szCs w:val="24"/>
          <w:lang w:val="lt-LT"/>
        </w:rPr>
        <w:t>295</w:t>
      </w:r>
      <w:r w:rsidRPr="005B4356">
        <w:rPr>
          <w:rFonts w:ascii="Times New Roman" w:hAnsi="Times New Roman" w:cs="Times New Roman"/>
          <w:sz w:val="24"/>
          <w:szCs w:val="24"/>
          <w:lang w:val="lt-LT"/>
        </w:rPr>
        <w:t xml:space="preserve"> „Dėl piniginės socialinės paramos teikimo nepasiturintiems </w:t>
      </w:r>
      <w:r w:rsidR="004B6E50" w:rsidRPr="005B4356">
        <w:rPr>
          <w:rFonts w:ascii="Times New Roman" w:hAnsi="Times New Roman" w:cs="Times New Roman"/>
          <w:sz w:val="24"/>
          <w:szCs w:val="24"/>
          <w:lang w:val="lt-LT"/>
        </w:rPr>
        <w:t xml:space="preserve">Šakių </w:t>
      </w:r>
      <w:r w:rsidRPr="005B4356">
        <w:rPr>
          <w:rFonts w:ascii="Times New Roman" w:hAnsi="Times New Roman" w:cs="Times New Roman"/>
          <w:sz w:val="24"/>
          <w:szCs w:val="24"/>
          <w:lang w:val="lt-LT"/>
        </w:rPr>
        <w:t xml:space="preserve">rajono savivaldybės gyventojams tvarkos aprašo </w:t>
      </w:r>
      <w:r w:rsidR="004B6E50" w:rsidRPr="005B4356">
        <w:rPr>
          <w:rFonts w:ascii="Times New Roman" w:hAnsi="Times New Roman" w:cs="Times New Roman"/>
          <w:sz w:val="24"/>
          <w:szCs w:val="24"/>
          <w:lang w:val="lt-LT"/>
        </w:rPr>
        <w:t>pa</w:t>
      </w:r>
      <w:r w:rsidRPr="005B4356">
        <w:rPr>
          <w:rFonts w:ascii="Times New Roman" w:hAnsi="Times New Roman" w:cs="Times New Roman"/>
          <w:sz w:val="24"/>
          <w:szCs w:val="24"/>
          <w:lang w:val="lt-LT"/>
        </w:rPr>
        <w:t>tvirtinimo“</w:t>
      </w:r>
      <w:r w:rsidR="00325E06" w:rsidRPr="005B4356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FA1141" w:rsidRPr="005B4356">
        <w:rPr>
          <w:rFonts w:ascii="Times New Roman" w:hAnsi="Times New Roman" w:cs="Times New Roman"/>
          <w:sz w:val="24"/>
          <w:szCs w:val="24"/>
          <w:lang w:val="lt-LT"/>
        </w:rPr>
        <w:t xml:space="preserve">su </w:t>
      </w:r>
      <w:r w:rsidR="009C0646" w:rsidRPr="005B4356">
        <w:rPr>
          <w:rFonts w:ascii="Times New Roman" w:hAnsi="Times New Roman" w:cs="Times New Roman"/>
          <w:sz w:val="24"/>
          <w:szCs w:val="24"/>
          <w:lang w:val="lt-LT"/>
        </w:rPr>
        <w:t>v</w:t>
      </w:r>
      <w:r w:rsidR="00FE0CCD" w:rsidRPr="005B4356">
        <w:rPr>
          <w:rFonts w:ascii="Times New Roman" w:hAnsi="Times New Roman" w:cs="Times New Roman"/>
          <w:sz w:val="24"/>
          <w:szCs w:val="24"/>
          <w:lang w:val="lt-LT"/>
        </w:rPr>
        <w:t>isais jo</w:t>
      </w:r>
      <w:r w:rsidR="00FA1141" w:rsidRPr="005B4356">
        <w:rPr>
          <w:rFonts w:ascii="Times New Roman" w:hAnsi="Times New Roman" w:cs="Times New Roman"/>
          <w:sz w:val="24"/>
          <w:szCs w:val="24"/>
          <w:lang w:val="lt-LT"/>
        </w:rPr>
        <w:t xml:space="preserve"> pakeitimais ir papildymais</w:t>
      </w:r>
      <w:r w:rsidRPr="005B4356">
        <w:rPr>
          <w:rFonts w:ascii="Times New Roman" w:hAnsi="Times New Roman" w:cs="Times New Roman"/>
          <w:sz w:val="24"/>
          <w:szCs w:val="24"/>
          <w:lang w:val="lt-LT"/>
        </w:rPr>
        <w:t>.</w:t>
      </w:r>
    </w:p>
    <w:p w14:paraId="72790D4D" w14:textId="77777777" w:rsidR="001C37DB" w:rsidRPr="005B4356" w:rsidRDefault="00F7211A" w:rsidP="005F6C71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5B4356">
        <w:rPr>
          <w:rFonts w:ascii="Times New Roman" w:hAnsi="Times New Roman" w:cs="Times New Roman"/>
          <w:sz w:val="24"/>
          <w:szCs w:val="24"/>
          <w:lang w:val="lt-LT"/>
        </w:rPr>
        <w:tab/>
      </w:r>
      <w:r w:rsidR="001C37DB" w:rsidRPr="005B4356">
        <w:rPr>
          <w:rFonts w:ascii="Times New Roman" w:hAnsi="Times New Roman" w:cs="Times New Roman"/>
          <w:sz w:val="24"/>
          <w:szCs w:val="24"/>
          <w:lang w:val="lt-LT"/>
        </w:rPr>
        <w:t>Šis sprendimas per vieną mėnesį nuo sprendimo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2900340B" w14:textId="77777777" w:rsidR="001C37DB" w:rsidRPr="005B4356" w:rsidRDefault="001C37DB" w:rsidP="007156E5">
      <w:pPr>
        <w:tabs>
          <w:tab w:val="left" w:pos="567"/>
          <w:tab w:val="left" w:pos="709"/>
          <w:tab w:val="left" w:pos="851"/>
          <w:tab w:val="left" w:pos="1134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5169F652" w14:textId="77777777" w:rsidR="006856C1" w:rsidRPr="005B4356" w:rsidRDefault="006856C1" w:rsidP="00C4235C">
      <w:pPr>
        <w:overflowPunct w:val="0"/>
        <w:autoSpaceDE w:val="0"/>
        <w:autoSpaceDN w:val="0"/>
        <w:adjustRightInd w:val="0"/>
        <w:spacing w:line="480" w:lineRule="auto"/>
        <w:rPr>
          <w:rFonts w:ascii="Times New Roman" w:hAnsi="Times New Roman" w:cs="Times New Roman"/>
          <w:sz w:val="24"/>
          <w:szCs w:val="24"/>
          <w:lang w:val="lt-LT"/>
        </w:rPr>
      </w:pPr>
    </w:p>
    <w:p w14:paraId="34A7D62A" w14:textId="5A70B752" w:rsidR="001C37DB" w:rsidRPr="005B4356" w:rsidRDefault="001C37DB" w:rsidP="00DC7CF9">
      <w:pPr>
        <w:overflowPunct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 w:val="lt-LT"/>
        </w:rPr>
      </w:pPr>
      <w:r w:rsidRPr="005B4356">
        <w:rPr>
          <w:rFonts w:ascii="Times New Roman" w:hAnsi="Times New Roman" w:cs="Times New Roman"/>
          <w:sz w:val="24"/>
          <w:szCs w:val="24"/>
          <w:lang w:val="lt-LT"/>
        </w:rPr>
        <w:t>Savivaldybės meras</w:t>
      </w:r>
      <w:r w:rsidR="00D21B08" w:rsidRPr="005B4356">
        <w:rPr>
          <w:rFonts w:ascii="Times New Roman" w:hAnsi="Times New Roman" w:cs="Times New Roman"/>
          <w:sz w:val="24"/>
          <w:szCs w:val="24"/>
          <w:lang w:val="lt-LT"/>
        </w:rPr>
        <w:tab/>
      </w:r>
      <w:r w:rsidR="00D21B08" w:rsidRPr="005B4356">
        <w:rPr>
          <w:rFonts w:ascii="Times New Roman" w:hAnsi="Times New Roman" w:cs="Times New Roman"/>
          <w:sz w:val="24"/>
          <w:szCs w:val="24"/>
          <w:lang w:val="lt-LT"/>
        </w:rPr>
        <w:tab/>
      </w:r>
      <w:r w:rsidR="00D21B08" w:rsidRPr="005B4356">
        <w:rPr>
          <w:rFonts w:ascii="Times New Roman" w:hAnsi="Times New Roman" w:cs="Times New Roman"/>
          <w:sz w:val="24"/>
          <w:szCs w:val="24"/>
          <w:lang w:val="lt-LT"/>
        </w:rPr>
        <w:tab/>
      </w:r>
      <w:r w:rsidR="00D21B08" w:rsidRPr="005B4356">
        <w:rPr>
          <w:rFonts w:ascii="Times New Roman" w:hAnsi="Times New Roman" w:cs="Times New Roman"/>
          <w:sz w:val="24"/>
          <w:szCs w:val="24"/>
          <w:lang w:val="lt-LT"/>
        </w:rPr>
        <w:tab/>
      </w:r>
      <w:r w:rsidR="00D21B08" w:rsidRPr="005B4356">
        <w:rPr>
          <w:rFonts w:ascii="Times New Roman" w:hAnsi="Times New Roman" w:cs="Times New Roman"/>
          <w:sz w:val="24"/>
          <w:szCs w:val="24"/>
          <w:lang w:val="lt-LT"/>
        </w:rPr>
        <w:tab/>
      </w:r>
      <w:r w:rsidR="00D21B08" w:rsidRPr="005B4356">
        <w:rPr>
          <w:rFonts w:ascii="Times New Roman" w:hAnsi="Times New Roman" w:cs="Times New Roman"/>
          <w:sz w:val="24"/>
          <w:szCs w:val="24"/>
          <w:lang w:val="lt-LT"/>
        </w:rPr>
        <w:tab/>
      </w:r>
      <w:r w:rsidR="00D21B08" w:rsidRPr="005B4356">
        <w:rPr>
          <w:rFonts w:ascii="Times New Roman" w:hAnsi="Times New Roman" w:cs="Times New Roman"/>
          <w:sz w:val="24"/>
          <w:szCs w:val="24"/>
          <w:lang w:val="lt-LT"/>
        </w:rPr>
        <w:tab/>
      </w:r>
      <w:r w:rsidR="00D21B08" w:rsidRPr="005B4356">
        <w:rPr>
          <w:rFonts w:ascii="Times New Roman" w:hAnsi="Times New Roman" w:cs="Times New Roman"/>
          <w:sz w:val="24"/>
          <w:szCs w:val="24"/>
          <w:lang w:val="lt-LT"/>
        </w:rPr>
        <w:tab/>
        <w:t xml:space="preserve"> </w:t>
      </w:r>
      <w:r w:rsidR="00CF4BAA" w:rsidRPr="005B4356">
        <w:rPr>
          <w:rFonts w:ascii="Times New Roman" w:hAnsi="Times New Roman" w:cs="Times New Roman"/>
          <w:sz w:val="24"/>
          <w:szCs w:val="24"/>
          <w:lang w:val="lt-LT"/>
        </w:rPr>
        <w:t>Raimondas Januševičius</w:t>
      </w:r>
    </w:p>
    <w:p w14:paraId="25CFD46A" w14:textId="77777777" w:rsidR="001C37DB" w:rsidRPr="005B4356" w:rsidRDefault="001C37DB" w:rsidP="00DC7CF9">
      <w:pPr>
        <w:overflowPunct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 w:val="lt-LT"/>
        </w:rPr>
      </w:pPr>
    </w:p>
    <w:p w14:paraId="3114A11A" w14:textId="77777777" w:rsidR="001C37DB" w:rsidRPr="005B4356" w:rsidRDefault="001C37DB" w:rsidP="00DC7CF9">
      <w:pPr>
        <w:overflowPunct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 w:val="lt-LT"/>
        </w:rPr>
      </w:pPr>
    </w:p>
    <w:p w14:paraId="7F753DEE" w14:textId="77777777" w:rsidR="001C37DB" w:rsidRPr="005B4356" w:rsidRDefault="001C37DB" w:rsidP="00DC7CF9">
      <w:pPr>
        <w:overflowPunct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 w:val="lt-LT"/>
        </w:rPr>
      </w:pPr>
    </w:p>
    <w:sectPr w:rsidR="001C37DB" w:rsidRPr="005B4356" w:rsidSect="00143379">
      <w:footerReference w:type="default" r:id="rId9"/>
      <w:pgSz w:w="11907" w:h="16840"/>
      <w:pgMar w:top="1134" w:right="567" w:bottom="1134" w:left="1701" w:header="680" w:footer="567" w:gutter="0"/>
      <w:cols w:space="1296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CB9535" w14:textId="77777777" w:rsidR="00C41DBC" w:rsidRDefault="00C41DBC">
      <w:r>
        <w:separator/>
      </w:r>
    </w:p>
  </w:endnote>
  <w:endnote w:type="continuationSeparator" w:id="0">
    <w:p w14:paraId="24F85925" w14:textId="77777777" w:rsidR="00C41DBC" w:rsidRDefault="00C41D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05165A" w14:textId="743A041C" w:rsidR="00D21B08" w:rsidRPr="00901048" w:rsidRDefault="00D21B08" w:rsidP="00D21B08">
    <w:pPr>
      <w:pStyle w:val="Porat"/>
      <w:jc w:val="right"/>
      <w:rPr>
        <w:lang w:val="de-D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93F24A" w14:textId="77777777" w:rsidR="00C41DBC" w:rsidRDefault="00C41DBC">
      <w:r>
        <w:separator/>
      </w:r>
    </w:p>
  </w:footnote>
  <w:footnote w:type="continuationSeparator" w:id="0">
    <w:p w14:paraId="40F6D2CB" w14:textId="77777777" w:rsidR="00C41DBC" w:rsidRDefault="00C41D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604CFF"/>
    <w:multiLevelType w:val="hybridMultilevel"/>
    <w:tmpl w:val="FC862596"/>
    <w:lvl w:ilvl="0" w:tplc="8B2C861A">
      <w:start w:val="1"/>
      <w:numFmt w:val="decimal"/>
      <w:lvlText w:val="%1."/>
      <w:lvlJc w:val="left"/>
      <w:pPr>
        <w:tabs>
          <w:tab w:val="num" w:pos="1380"/>
        </w:tabs>
        <w:ind w:left="1380" w:hanging="360"/>
      </w:pPr>
      <w:rPr>
        <w:rFonts w:cs="Times New Roman"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  <w:rPr>
        <w:rFonts w:cs="Times New Roman"/>
      </w:rPr>
    </w:lvl>
    <w:lvl w:ilvl="2" w:tplc="0427001B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  <w:rPr>
        <w:rFonts w:cs="Times New Roman"/>
      </w:rPr>
    </w:lvl>
    <w:lvl w:ilvl="3" w:tplc="0427000F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4" w:tplc="04270019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  <w:rPr>
        <w:rFonts w:cs="Times New Roman"/>
      </w:rPr>
    </w:lvl>
    <w:lvl w:ilvl="5" w:tplc="0427001B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  <w:rPr>
        <w:rFonts w:cs="Times New Roman"/>
      </w:rPr>
    </w:lvl>
    <w:lvl w:ilvl="6" w:tplc="0427000F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7" w:tplc="04270019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  <w:rPr>
        <w:rFonts w:cs="Times New Roman"/>
      </w:rPr>
    </w:lvl>
    <w:lvl w:ilvl="8" w:tplc="0427001B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  <w:rPr>
        <w:rFonts w:cs="Times New Roman"/>
      </w:rPr>
    </w:lvl>
  </w:abstractNum>
  <w:abstractNum w:abstractNumId="1" w15:restartNumberingAfterBreak="0">
    <w:nsid w:val="0FCC2D4F"/>
    <w:multiLevelType w:val="hybridMultilevel"/>
    <w:tmpl w:val="BABE932A"/>
    <w:lvl w:ilvl="0" w:tplc="4502B65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02E7292"/>
    <w:multiLevelType w:val="multilevel"/>
    <w:tmpl w:val="D7CC2500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1020"/>
        </w:tabs>
        <w:ind w:left="1020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320"/>
        </w:tabs>
        <w:ind w:left="13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80"/>
        </w:tabs>
        <w:ind w:left="16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680"/>
        </w:tabs>
        <w:ind w:left="16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040"/>
        </w:tabs>
        <w:ind w:left="20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040"/>
        </w:tabs>
        <w:ind w:left="20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400"/>
        </w:tabs>
        <w:ind w:left="2400" w:hanging="1800"/>
      </w:pPr>
      <w:rPr>
        <w:rFonts w:cs="Times New Roman" w:hint="default"/>
      </w:rPr>
    </w:lvl>
  </w:abstractNum>
  <w:abstractNum w:abstractNumId="3" w15:restartNumberingAfterBreak="0">
    <w:nsid w:val="15A873B8"/>
    <w:multiLevelType w:val="hybridMultilevel"/>
    <w:tmpl w:val="0E96D22A"/>
    <w:lvl w:ilvl="0" w:tplc="88E2C8C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268A4370"/>
    <w:multiLevelType w:val="hybridMultilevel"/>
    <w:tmpl w:val="7BDAE7B6"/>
    <w:lvl w:ilvl="0" w:tplc="61789F9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2C70017F"/>
    <w:multiLevelType w:val="hybridMultilevel"/>
    <w:tmpl w:val="E37235FA"/>
    <w:lvl w:ilvl="0" w:tplc="EC7C0F44">
      <w:start w:val="3"/>
      <w:numFmt w:val="decimal"/>
      <w:lvlText w:val="%1."/>
      <w:lvlJc w:val="left"/>
      <w:pPr>
        <w:tabs>
          <w:tab w:val="num" w:pos="1380"/>
        </w:tabs>
        <w:ind w:left="1380" w:hanging="360"/>
      </w:pPr>
      <w:rPr>
        <w:rFonts w:cs="Times New Roman"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  <w:rPr>
        <w:rFonts w:cs="Times New Roman"/>
      </w:rPr>
    </w:lvl>
    <w:lvl w:ilvl="2" w:tplc="0427001B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  <w:rPr>
        <w:rFonts w:cs="Times New Roman"/>
      </w:rPr>
    </w:lvl>
    <w:lvl w:ilvl="3" w:tplc="0427000F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4" w:tplc="04270019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  <w:rPr>
        <w:rFonts w:cs="Times New Roman"/>
      </w:rPr>
    </w:lvl>
    <w:lvl w:ilvl="5" w:tplc="0427001B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  <w:rPr>
        <w:rFonts w:cs="Times New Roman"/>
      </w:rPr>
    </w:lvl>
    <w:lvl w:ilvl="6" w:tplc="0427000F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7" w:tplc="04270019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  <w:rPr>
        <w:rFonts w:cs="Times New Roman"/>
      </w:rPr>
    </w:lvl>
    <w:lvl w:ilvl="8" w:tplc="0427001B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  <w:rPr>
        <w:rFonts w:cs="Times New Roman"/>
      </w:rPr>
    </w:lvl>
  </w:abstractNum>
  <w:abstractNum w:abstractNumId="6" w15:restartNumberingAfterBreak="0">
    <w:nsid w:val="306F4279"/>
    <w:multiLevelType w:val="hybridMultilevel"/>
    <w:tmpl w:val="070C9160"/>
    <w:lvl w:ilvl="0" w:tplc="45727208">
      <w:start w:val="6"/>
      <w:numFmt w:val="upperRoman"/>
      <w:lvlText w:val="%1."/>
      <w:lvlJc w:val="left"/>
      <w:pPr>
        <w:tabs>
          <w:tab w:val="num" w:pos="1140"/>
        </w:tabs>
        <w:ind w:left="1140" w:hanging="720"/>
      </w:pPr>
      <w:rPr>
        <w:rFonts w:cs="Times New Roman"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  <w:rPr>
        <w:rFonts w:cs="Times New Roman"/>
      </w:rPr>
    </w:lvl>
    <w:lvl w:ilvl="2" w:tplc="0427001B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  <w:rPr>
        <w:rFonts w:cs="Times New Roman"/>
      </w:rPr>
    </w:lvl>
    <w:lvl w:ilvl="3" w:tplc="0427000F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  <w:rPr>
        <w:rFonts w:cs="Times New Roman"/>
      </w:rPr>
    </w:lvl>
    <w:lvl w:ilvl="4" w:tplc="04270019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  <w:rPr>
        <w:rFonts w:cs="Times New Roman"/>
      </w:rPr>
    </w:lvl>
    <w:lvl w:ilvl="5" w:tplc="0427001B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  <w:rPr>
        <w:rFonts w:cs="Times New Roman"/>
      </w:rPr>
    </w:lvl>
    <w:lvl w:ilvl="6" w:tplc="0427000F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  <w:rPr>
        <w:rFonts w:cs="Times New Roman"/>
      </w:rPr>
    </w:lvl>
    <w:lvl w:ilvl="7" w:tplc="04270019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  <w:rPr>
        <w:rFonts w:cs="Times New Roman"/>
      </w:rPr>
    </w:lvl>
    <w:lvl w:ilvl="8" w:tplc="0427001B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  <w:rPr>
        <w:rFonts w:cs="Times New Roman"/>
      </w:rPr>
    </w:lvl>
  </w:abstractNum>
  <w:abstractNum w:abstractNumId="7" w15:restartNumberingAfterBreak="0">
    <w:nsid w:val="39F52632"/>
    <w:multiLevelType w:val="multilevel"/>
    <w:tmpl w:val="45A2B414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72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3AAD32E6"/>
    <w:multiLevelType w:val="hybridMultilevel"/>
    <w:tmpl w:val="69CC51E2"/>
    <w:lvl w:ilvl="0" w:tplc="3FF04C52">
      <w:start w:val="3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27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27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27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27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27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27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27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9" w15:restartNumberingAfterBreak="0">
    <w:nsid w:val="3EA03796"/>
    <w:multiLevelType w:val="hybridMultilevel"/>
    <w:tmpl w:val="E5C2DFEA"/>
    <w:lvl w:ilvl="0" w:tplc="5CE4346E">
      <w:start w:val="2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27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27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27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27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27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27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27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10" w15:restartNumberingAfterBreak="0">
    <w:nsid w:val="4DF16E79"/>
    <w:multiLevelType w:val="hybridMultilevel"/>
    <w:tmpl w:val="9EBE7E9E"/>
    <w:lvl w:ilvl="0" w:tplc="F18AD316">
      <w:start w:val="1"/>
      <w:numFmt w:val="decimal"/>
      <w:lvlText w:val="%1."/>
      <w:lvlJc w:val="left"/>
      <w:pPr>
        <w:tabs>
          <w:tab w:val="num" w:pos="1380"/>
        </w:tabs>
        <w:ind w:left="1380" w:hanging="360"/>
      </w:pPr>
      <w:rPr>
        <w:rFonts w:cs="Times New Roman"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  <w:rPr>
        <w:rFonts w:cs="Times New Roman"/>
      </w:rPr>
    </w:lvl>
    <w:lvl w:ilvl="2" w:tplc="0427001B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  <w:rPr>
        <w:rFonts w:cs="Times New Roman"/>
      </w:rPr>
    </w:lvl>
    <w:lvl w:ilvl="3" w:tplc="0427000F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4" w:tplc="04270019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  <w:rPr>
        <w:rFonts w:cs="Times New Roman"/>
      </w:rPr>
    </w:lvl>
    <w:lvl w:ilvl="5" w:tplc="0427001B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  <w:rPr>
        <w:rFonts w:cs="Times New Roman"/>
      </w:rPr>
    </w:lvl>
    <w:lvl w:ilvl="6" w:tplc="0427000F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7" w:tplc="04270019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  <w:rPr>
        <w:rFonts w:cs="Times New Roman"/>
      </w:rPr>
    </w:lvl>
    <w:lvl w:ilvl="8" w:tplc="0427001B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  <w:rPr>
        <w:rFonts w:cs="Times New Roman"/>
      </w:rPr>
    </w:lvl>
  </w:abstractNum>
  <w:abstractNum w:abstractNumId="11" w15:restartNumberingAfterBreak="0">
    <w:nsid w:val="78D30C82"/>
    <w:multiLevelType w:val="hybridMultilevel"/>
    <w:tmpl w:val="7A464E0C"/>
    <w:lvl w:ilvl="0" w:tplc="6F3243C0">
      <w:start w:val="4"/>
      <w:numFmt w:val="upperRoman"/>
      <w:lvlText w:val="%1."/>
      <w:lvlJc w:val="left"/>
      <w:pPr>
        <w:tabs>
          <w:tab w:val="num" w:pos="1140"/>
        </w:tabs>
        <w:ind w:left="1140" w:hanging="720"/>
      </w:pPr>
      <w:rPr>
        <w:rFonts w:cs="Times New Roman"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  <w:rPr>
        <w:rFonts w:cs="Times New Roman"/>
      </w:rPr>
    </w:lvl>
    <w:lvl w:ilvl="2" w:tplc="0427001B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  <w:rPr>
        <w:rFonts w:cs="Times New Roman"/>
      </w:rPr>
    </w:lvl>
    <w:lvl w:ilvl="3" w:tplc="0427000F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  <w:rPr>
        <w:rFonts w:cs="Times New Roman"/>
      </w:rPr>
    </w:lvl>
    <w:lvl w:ilvl="4" w:tplc="04270019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  <w:rPr>
        <w:rFonts w:cs="Times New Roman"/>
      </w:rPr>
    </w:lvl>
    <w:lvl w:ilvl="5" w:tplc="0427001B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  <w:rPr>
        <w:rFonts w:cs="Times New Roman"/>
      </w:rPr>
    </w:lvl>
    <w:lvl w:ilvl="6" w:tplc="0427000F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  <w:rPr>
        <w:rFonts w:cs="Times New Roman"/>
      </w:rPr>
    </w:lvl>
    <w:lvl w:ilvl="7" w:tplc="04270019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  <w:rPr>
        <w:rFonts w:cs="Times New Roman"/>
      </w:rPr>
    </w:lvl>
    <w:lvl w:ilvl="8" w:tplc="0427001B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  <w:rPr>
        <w:rFonts w:cs="Times New Roman"/>
      </w:rPr>
    </w:lvl>
  </w:abstractNum>
  <w:num w:numId="1">
    <w:abstractNumId w:val="2"/>
  </w:num>
  <w:num w:numId="2">
    <w:abstractNumId w:val="4"/>
  </w:num>
  <w:num w:numId="3">
    <w:abstractNumId w:val="11"/>
  </w:num>
  <w:num w:numId="4">
    <w:abstractNumId w:val="6"/>
  </w:num>
  <w:num w:numId="5">
    <w:abstractNumId w:val="3"/>
  </w:num>
  <w:num w:numId="6">
    <w:abstractNumId w:val="1"/>
  </w:num>
  <w:num w:numId="7">
    <w:abstractNumId w:val="9"/>
  </w:num>
  <w:num w:numId="8">
    <w:abstractNumId w:val="8"/>
  </w:num>
  <w:num w:numId="9">
    <w:abstractNumId w:val="10"/>
  </w:num>
  <w:num w:numId="10">
    <w:abstractNumId w:val="0"/>
  </w:num>
  <w:num w:numId="11">
    <w:abstractNumId w:val="5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02973"/>
    <w:rsid w:val="00003FAE"/>
    <w:rsid w:val="00004C42"/>
    <w:rsid w:val="00005B6F"/>
    <w:rsid w:val="00005EFB"/>
    <w:rsid w:val="00024E07"/>
    <w:rsid w:val="000268D3"/>
    <w:rsid w:val="00030303"/>
    <w:rsid w:val="000363DC"/>
    <w:rsid w:val="00037B84"/>
    <w:rsid w:val="0004223E"/>
    <w:rsid w:val="00050C1A"/>
    <w:rsid w:val="00060458"/>
    <w:rsid w:val="00060994"/>
    <w:rsid w:val="00065188"/>
    <w:rsid w:val="0006732B"/>
    <w:rsid w:val="000677F1"/>
    <w:rsid w:val="0007139A"/>
    <w:rsid w:val="00073841"/>
    <w:rsid w:val="00077D05"/>
    <w:rsid w:val="00083261"/>
    <w:rsid w:val="00093E2D"/>
    <w:rsid w:val="000958DF"/>
    <w:rsid w:val="00097933"/>
    <w:rsid w:val="00097C98"/>
    <w:rsid w:val="000A5019"/>
    <w:rsid w:val="000B416D"/>
    <w:rsid w:val="000B5B5F"/>
    <w:rsid w:val="000B7BE9"/>
    <w:rsid w:val="000C1B82"/>
    <w:rsid w:val="000C551F"/>
    <w:rsid w:val="000D0C9C"/>
    <w:rsid w:val="000D1B22"/>
    <w:rsid w:val="000D66B3"/>
    <w:rsid w:val="000E54D4"/>
    <w:rsid w:val="000E645C"/>
    <w:rsid w:val="000E791B"/>
    <w:rsid w:val="000F02B9"/>
    <w:rsid w:val="000F54E5"/>
    <w:rsid w:val="000F55E6"/>
    <w:rsid w:val="00100AF2"/>
    <w:rsid w:val="00112740"/>
    <w:rsid w:val="00113B39"/>
    <w:rsid w:val="00113DB7"/>
    <w:rsid w:val="001212A1"/>
    <w:rsid w:val="00131896"/>
    <w:rsid w:val="0013661F"/>
    <w:rsid w:val="00140E73"/>
    <w:rsid w:val="00141930"/>
    <w:rsid w:val="00143379"/>
    <w:rsid w:val="001437C5"/>
    <w:rsid w:val="001454D7"/>
    <w:rsid w:val="00146E5A"/>
    <w:rsid w:val="00150289"/>
    <w:rsid w:val="0015099C"/>
    <w:rsid w:val="001525EA"/>
    <w:rsid w:val="00157A77"/>
    <w:rsid w:val="00160E25"/>
    <w:rsid w:val="00161E7C"/>
    <w:rsid w:val="0016396E"/>
    <w:rsid w:val="00163CA8"/>
    <w:rsid w:val="00164A34"/>
    <w:rsid w:val="00165820"/>
    <w:rsid w:val="00165A6A"/>
    <w:rsid w:val="001742B2"/>
    <w:rsid w:val="00175A16"/>
    <w:rsid w:val="001777C4"/>
    <w:rsid w:val="00183918"/>
    <w:rsid w:val="001865C7"/>
    <w:rsid w:val="00190F1A"/>
    <w:rsid w:val="001920F0"/>
    <w:rsid w:val="00193E4F"/>
    <w:rsid w:val="001A37D2"/>
    <w:rsid w:val="001A4704"/>
    <w:rsid w:val="001B554B"/>
    <w:rsid w:val="001B64A7"/>
    <w:rsid w:val="001C0DC3"/>
    <w:rsid w:val="001C37DB"/>
    <w:rsid w:val="001C56FD"/>
    <w:rsid w:val="001C72EE"/>
    <w:rsid w:val="001D29A0"/>
    <w:rsid w:val="001D3D86"/>
    <w:rsid w:val="001D5694"/>
    <w:rsid w:val="001D585A"/>
    <w:rsid w:val="001E0B58"/>
    <w:rsid w:val="001E0E74"/>
    <w:rsid w:val="001E4312"/>
    <w:rsid w:val="001E59B6"/>
    <w:rsid w:val="001E5E33"/>
    <w:rsid w:val="001E6933"/>
    <w:rsid w:val="001F29D5"/>
    <w:rsid w:val="001F5B8A"/>
    <w:rsid w:val="001F6738"/>
    <w:rsid w:val="00202226"/>
    <w:rsid w:val="00205FCB"/>
    <w:rsid w:val="00210EB1"/>
    <w:rsid w:val="002131F2"/>
    <w:rsid w:val="00213868"/>
    <w:rsid w:val="00213BC3"/>
    <w:rsid w:val="002172FF"/>
    <w:rsid w:val="00221C41"/>
    <w:rsid w:val="00224A39"/>
    <w:rsid w:val="00225FA5"/>
    <w:rsid w:val="00227D83"/>
    <w:rsid w:val="002307B0"/>
    <w:rsid w:val="0023204E"/>
    <w:rsid w:val="00232578"/>
    <w:rsid w:val="002346E1"/>
    <w:rsid w:val="0023699C"/>
    <w:rsid w:val="00237FD9"/>
    <w:rsid w:val="00240893"/>
    <w:rsid w:val="0024622B"/>
    <w:rsid w:val="002477FC"/>
    <w:rsid w:val="00251843"/>
    <w:rsid w:val="00266A45"/>
    <w:rsid w:val="002673E0"/>
    <w:rsid w:val="00270EC4"/>
    <w:rsid w:val="00275A8D"/>
    <w:rsid w:val="002941E2"/>
    <w:rsid w:val="002A1FBB"/>
    <w:rsid w:val="002A76DB"/>
    <w:rsid w:val="002B7FBF"/>
    <w:rsid w:val="002C538C"/>
    <w:rsid w:val="002C6476"/>
    <w:rsid w:val="002C67F9"/>
    <w:rsid w:val="002D0AA1"/>
    <w:rsid w:val="002E0434"/>
    <w:rsid w:val="002E1BC6"/>
    <w:rsid w:val="002F1FA2"/>
    <w:rsid w:val="002F2F1E"/>
    <w:rsid w:val="002F744E"/>
    <w:rsid w:val="00305BE1"/>
    <w:rsid w:val="00306773"/>
    <w:rsid w:val="00306DD4"/>
    <w:rsid w:val="003125F8"/>
    <w:rsid w:val="00317042"/>
    <w:rsid w:val="00322D03"/>
    <w:rsid w:val="003239DE"/>
    <w:rsid w:val="00325E06"/>
    <w:rsid w:val="00326636"/>
    <w:rsid w:val="003303CD"/>
    <w:rsid w:val="003359FF"/>
    <w:rsid w:val="00335A32"/>
    <w:rsid w:val="003403FF"/>
    <w:rsid w:val="00341001"/>
    <w:rsid w:val="00344F9D"/>
    <w:rsid w:val="00346896"/>
    <w:rsid w:val="00353888"/>
    <w:rsid w:val="0036555E"/>
    <w:rsid w:val="0038437F"/>
    <w:rsid w:val="00385334"/>
    <w:rsid w:val="00385450"/>
    <w:rsid w:val="0039056B"/>
    <w:rsid w:val="003945C2"/>
    <w:rsid w:val="003A7C08"/>
    <w:rsid w:val="003B46EC"/>
    <w:rsid w:val="003B489C"/>
    <w:rsid w:val="003B78EB"/>
    <w:rsid w:val="003E1C41"/>
    <w:rsid w:val="003E295E"/>
    <w:rsid w:val="003E36B8"/>
    <w:rsid w:val="003F4651"/>
    <w:rsid w:val="004003A2"/>
    <w:rsid w:val="00413147"/>
    <w:rsid w:val="00417F2D"/>
    <w:rsid w:val="00424096"/>
    <w:rsid w:val="004248D3"/>
    <w:rsid w:val="00425343"/>
    <w:rsid w:val="00427475"/>
    <w:rsid w:val="004304D3"/>
    <w:rsid w:val="00434A6F"/>
    <w:rsid w:val="004408A8"/>
    <w:rsid w:val="00445DD3"/>
    <w:rsid w:val="00452D15"/>
    <w:rsid w:val="00454CF5"/>
    <w:rsid w:val="00455184"/>
    <w:rsid w:val="00455E47"/>
    <w:rsid w:val="00472F66"/>
    <w:rsid w:val="00477023"/>
    <w:rsid w:val="00480136"/>
    <w:rsid w:val="0048750B"/>
    <w:rsid w:val="00490149"/>
    <w:rsid w:val="004925A7"/>
    <w:rsid w:val="004A4E79"/>
    <w:rsid w:val="004B0B15"/>
    <w:rsid w:val="004B20D7"/>
    <w:rsid w:val="004B6E50"/>
    <w:rsid w:val="004C42DB"/>
    <w:rsid w:val="004C47FF"/>
    <w:rsid w:val="004D5A49"/>
    <w:rsid w:val="004D5EC8"/>
    <w:rsid w:val="004D7616"/>
    <w:rsid w:val="004E0B94"/>
    <w:rsid w:val="004E28D0"/>
    <w:rsid w:val="004E3CEF"/>
    <w:rsid w:val="004E64C3"/>
    <w:rsid w:val="004F3F0A"/>
    <w:rsid w:val="004F4C24"/>
    <w:rsid w:val="004F726C"/>
    <w:rsid w:val="00504491"/>
    <w:rsid w:val="005074AF"/>
    <w:rsid w:val="005112CE"/>
    <w:rsid w:val="00511B1C"/>
    <w:rsid w:val="00517A94"/>
    <w:rsid w:val="00520BC5"/>
    <w:rsid w:val="005272CA"/>
    <w:rsid w:val="0053726C"/>
    <w:rsid w:val="00540A0E"/>
    <w:rsid w:val="005414AD"/>
    <w:rsid w:val="00544748"/>
    <w:rsid w:val="00544C1E"/>
    <w:rsid w:val="00546DF4"/>
    <w:rsid w:val="005529C3"/>
    <w:rsid w:val="00552CB7"/>
    <w:rsid w:val="0055378A"/>
    <w:rsid w:val="00553A33"/>
    <w:rsid w:val="0055500A"/>
    <w:rsid w:val="0055661A"/>
    <w:rsid w:val="00562612"/>
    <w:rsid w:val="0056508C"/>
    <w:rsid w:val="005656DF"/>
    <w:rsid w:val="0056634A"/>
    <w:rsid w:val="0057011F"/>
    <w:rsid w:val="005708A8"/>
    <w:rsid w:val="00570B29"/>
    <w:rsid w:val="00571FEC"/>
    <w:rsid w:val="005807A5"/>
    <w:rsid w:val="005852F7"/>
    <w:rsid w:val="00592600"/>
    <w:rsid w:val="005948D8"/>
    <w:rsid w:val="00595CB9"/>
    <w:rsid w:val="005A0EAD"/>
    <w:rsid w:val="005A3706"/>
    <w:rsid w:val="005A392D"/>
    <w:rsid w:val="005A4FF4"/>
    <w:rsid w:val="005B3A4C"/>
    <w:rsid w:val="005B4356"/>
    <w:rsid w:val="005B7434"/>
    <w:rsid w:val="005C0A9C"/>
    <w:rsid w:val="005C2EEA"/>
    <w:rsid w:val="005D1CF2"/>
    <w:rsid w:val="005D3691"/>
    <w:rsid w:val="005D3C76"/>
    <w:rsid w:val="005D4B26"/>
    <w:rsid w:val="005D6D31"/>
    <w:rsid w:val="005D6E11"/>
    <w:rsid w:val="005D72B6"/>
    <w:rsid w:val="005E4645"/>
    <w:rsid w:val="005E4DE4"/>
    <w:rsid w:val="005F21FA"/>
    <w:rsid w:val="005F3BB4"/>
    <w:rsid w:val="005F4BF2"/>
    <w:rsid w:val="005F6C71"/>
    <w:rsid w:val="00600407"/>
    <w:rsid w:val="00601C9B"/>
    <w:rsid w:val="00611CB1"/>
    <w:rsid w:val="00621467"/>
    <w:rsid w:val="00626166"/>
    <w:rsid w:val="00626C9E"/>
    <w:rsid w:val="00627D79"/>
    <w:rsid w:val="006304EC"/>
    <w:rsid w:val="00631385"/>
    <w:rsid w:val="00635009"/>
    <w:rsid w:val="006366AB"/>
    <w:rsid w:val="00642621"/>
    <w:rsid w:val="00642FE1"/>
    <w:rsid w:val="00650262"/>
    <w:rsid w:val="0065395B"/>
    <w:rsid w:val="006572C0"/>
    <w:rsid w:val="00660AE0"/>
    <w:rsid w:val="00675D06"/>
    <w:rsid w:val="00677785"/>
    <w:rsid w:val="00677968"/>
    <w:rsid w:val="00681601"/>
    <w:rsid w:val="006856C1"/>
    <w:rsid w:val="00692EBD"/>
    <w:rsid w:val="006944F3"/>
    <w:rsid w:val="00694B4A"/>
    <w:rsid w:val="00695934"/>
    <w:rsid w:val="006959C3"/>
    <w:rsid w:val="006A7DBE"/>
    <w:rsid w:val="006B00E9"/>
    <w:rsid w:val="006B5A2B"/>
    <w:rsid w:val="006B5FA4"/>
    <w:rsid w:val="006C3222"/>
    <w:rsid w:val="006C3A48"/>
    <w:rsid w:val="006C5114"/>
    <w:rsid w:val="006C7285"/>
    <w:rsid w:val="006C78A2"/>
    <w:rsid w:val="006C79FB"/>
    <w:rsid w:val="006D0BA2"/>
    <w:rsid w:val="006D6DAD"/>
    <w:rsid w:val="006E1875"/>
    <w:rsid w:val="006E2221"/>
    <w:rsid w:val="006E3816"/>
    <w:rsid w:val="006E48A0"/>
    <w:rsid w:val="0070034E"/>
    <w:rsid w:val="00712095"/>
    <w:rsid w:val="007156E5"/>
    <w:rsid w:val="00726E16"/>
    <w:rsid w:val="007309E1"/>
    <w:rsid w:val="0073185F"/>
    <w:rsid w:val="0073375E"/>
    <w:rsid w:val="007338B1"/>
    <w:rsid w:val="00734F8A"/>
    <w:rsid w:val="00745481"/>
    <w:rsid w:val="00753785"/>
    <w:rsid w:val="007546FB"/>
    <w:rsid w:val="00755026"/>
    <w:rsid w:val="00755D4C"/>
    <w:rsid w:val="00770392"/>
    <w:rsid w:val="00770629"/>
    <w:rsid w:val="00782E04"/>
    <w:rsid w:val="00783EC3"/>
    <w:rsid w:val="00792928"/>
    <w:rsid w:val="00795E1B"/>
    <w:rsid w:val="007A027B"/>
    <w:rsid w:val="007A19C4"/>
    <w:rsid w:val="007A686D"/>
    <w:rsid w:val="007C1156"/>
    <w:rsid w:val="007C1E6B"/>
    <w:rsid w:val="007C1EAA"/>
    <w:rsid w:val="007C3A08"/>
    <w:rsid w:val="007C5320"/>
    <w:rsid w:val="007C6E20"/>
    <w:rsid w:val="007D2508"/>
    <w:rsid w:val="007D430B"/>
    <w:rsid w:val="007D5A67"/>
    <w:rsid w:val="007E118E"/>
    <w:rsid w:val="007F3771"/>
    <w:rsid w:val="007F4851"/>
    <w:rsid w:val="007F5B0B"/>
    <w:rsid w:val="008069E7"/>
    <w:rsid w:val="00816997"/>
    <w:rsid w:val="0082294A"/>
    <w:rsid w:val="00831E3F"/>
    <w:rsid w:val="00834D25"/>
    <w:rsid w:val="00842D68"/>
    <w:rsid w:val="00843198"/>
    <w:rsid w:val="0085018B"/>
    <w:rsid w:val="0086015E"/>
    <w:rsid w:val="00862D73"/>
    <w:rsid w:val="00870936"/>
    <w:rsid w:val="00875824"/>
    <w:rsid w:val="00891C3A"/>
    <w:rsid w:val="00892CC9"/>
    <w:rsid w:val="0089485F"/>
    <w:rsid w:val="00894B04"/>
    <w:rsid w:val="008953F9"/>
    <w:rsid w:val="008A2980"/>
    <w:rsid w:val="008A6AFA"/>
    <w:rsid w:val="008B2D2A"/>
    <w:rsid w:val="008B4F10"/>
    <w:rsid w:val="008B6FB6"/>
    <w:rsid w:val="008B7067"/>
    <w:rsid w:val="008C2F43"/>
    <w:rsid w:val="008C6817"/>
    <w:rsid w:val="008D0913"/>
    <w:rsid w:val="008E46E8"/>
    <w:rsid w:val="008E7ACA"/>
    <w:rsid w:val="008F08CE"/>
    <w:rsid w:val="008F0D0C"/>
    <w:rsid w:val="008F0F59"/>
    <w:rsid w:val="008F6C01"/>
    <w:rsid w:val="0090050A"/>
    <w:rsid w:val="00907E42"/>
    <w:rsid w:val="00910889"/>
    <w:rsid w:val="00914F62"/>
    <w:rsid w:val="00915F6E"/>
    <w:rsid w:val="00921571"/>
    <w:rsid w:val="00924FDC"/>
    <w:rsid w:val="00925354"/>
    <w:rsid w:val="00935619"/>
    <w:rsid w:val="009407AF"/>
    <w:rsid w:val="00943D2C"/>
    <w:rsid w:val="00946BFF"/>
    <w:rsid w:val="00947D03"/>
    <w:rsid w:val="00953A65"/>
    <w:rsid w:val="0095564E"/>
    <w:rsid w:val="009557BE"/>
    <w:rsid w:val="00956785"/>
    <w:rsid w:val="00960981"/>
    <w:rsid w:val="0096151C"/>
    <w:rsid w:val="00961A24"/>
    <w:rsid w:val="00965528"/>
    <w:rsid w:val="00967C82"/>
    <w:rsid w:val="00970FDD"/>
    <w:rsid w:val="00972484"/>
    <w:rsid w:val="0097339C"/>
    <w:rsid w:val="009748CE"/>
    <w:rsid w:val="00975B64"/>
    <w:rsid w:val="009806CA"/>
    <w:rsid w:val="00980B8E"/>
    <w:rsid w:val="0098108C"/>
    <w:rsid w:val="009813EA"/>
    <w:rsid w:val="00981B42"/>
    <w:rsid w:val="00982CEF"/>
    <w:rsid w:val="00985196"/>
    <w:rsid w:val="00985D0C"/>
    <w:rsid w:val="00991938"/>
    <w:rsid w:val="00991C77"/>
    <w:rsid w:val="00994B63"/>
    <w:rsid w:val="009A50D0"/>
    <w:rsid w:val="009A526C"/>
    <w:rsid w:val="009A5F4A"/>
    <w:rsid w:val="009A6AB2"/>
    <w:rsid w:val="009B0892"/>
    <w:rsid w:val="009B22E7"/>
    <w:rsid w:val="009B2E61"/>
    <w:rsid w:val="009C0646"/>
    <w:rsid w:val="009C2048"/>
    <w:rsid w:val="009C2373"/>
    <w:rsid w:val="009C75F8"/>
    <w:rsid w:val="009D1FCF"/>
    <w:rsid w:val="009E40DE"/>
    <w:rsid w:val="009E440D"/>
    <w:rsid w:val="009E63DD"/>
    <w:rsid w:val="009E7814"/>
    <w:rsid w:val="00A04741"/>
    <w:rsid w:val="00A072A2"/>
    <w:rsid w:val="00A10337"/>
    <w:rsid w:val="00A1231E"/>
    <w:rsid w:val="00A1499E"/>
    <w:rsid w:val="00A25AAE"/>
    <w:rsid w:val="00A35406"/>
    <w:rsid w:val="00A355AA"/>
    <w:rsid w:val="00A432C0"/>
    <w:rsid w:val="00A55469"/>
    <w:rsid w:val="00A71D60"/>
    <w:rsid w:val="00A77DB9"/>
    <w:rsid w:val="00A82C10"/>
    <w:rsid w:val="00A87320"/>
    <w:rsid w:val="00A97F36"/>
    <w:rsid w:val="00AA202F"/>
    <w:rsid w:val="00AA3B65"/>
    <w:rsid w:val="00AA5C3E"/>
    <w:rsid w:val="00AA79E0"/>
    <w:rsid w:val="00AB0921"/>
    <w:rsid w:val="00AB19B8"/>
    <w:rsid w:val="00AB1DB8"/>
    <w:rsid w:val="00AB37AE"/>
    <w:rsid w:val="00AB786E"/>
    <w:rsid w:val="00AC029C"/>
    <w:rsid w:val="00AC6CCC"/>
    <w:rsid w:val="00AC7DB9"/>
    <w:rsid w:val="00AD1CA5"/>
    <w:rsid w:val="00AD7CA2"/>
    <w:rsid w:val="00AE10B3"/>
    <w:rsid w:val="00AE432E"/>
    <w:rsid w:val="00AF1BD3"/>
    <w:rsid w:val="00AF5808"/>
    <w:rsid w:val="00B01699"/>
    <w:rsid w:val="00B0345B"/>
    <w:rsid w:val="00B04148"/>
    <w:rsid w:val="00B06137"/>
    <w:rsid w:val="00B127B3"/>
    <w:rsid w:val="00B238DC"/>
    <w:rsid w:val="00B24174"/>
    <w:rsid w:val="00B2482D"/>
    <w:rsid w:val="00B2576C"/>
    <w:rsid w:val="00B26868"/>
    <w:rsid w:val="00B323FA"/>
    <w:rsid w:val="00B33400"/>
    <w:rsid w:val="00B34FC3"/>
    <w:rsid w:val="00B46E2E"/>
    <w:rsid w:val="00B5485C"/>
    <w:rsid w:val="00B635AC"/>
    <w:rsid w:val="00B74680"/>
    <w:rsid w:val="00B752C8"/>
    <w:rsid w:val="00B8109E"/>
    <w:rsid w:val="00B84248"/>
    <w:rsid w:val="00B85005"/>
    <w:rsid w:val="00B8610F"/>
    <w:rsid w:val="00B90E49"/>
    <w:rsid w:val="00B91267"/>
    <w:rsid w:val="00B927C7"/>
    <w:rsid w:val="00BA667D"/>
    <w:rsid w:val="00BB0DD3"/>
    <w:rsid w:val="00BB1C69"/>
    <w:rsid w:val="00BB4ADC"/>
    <w:rsid w:val="00BC12C5"/>
    <w:rsid w:val="00BC444F"/>
    <w:rsid w:val="00BC6DB3"/>
    <w:rsid w:val="00BC796D"/>
    <w:rsid w:val="00BD5B12"/>
    <w:rsid w:val="00BE590D"/>
    <w:rsid w:val="00BE70FD"/>
    <w:rsid w:val="00BF1D44"/>
    <w:rsid w:val="00BF46D8"/>
    <w:rsid w:val="00BF6DEA"/>
    <w:rsid w:val="00C01DAB"/>
    <w:rsid w:val="00C02FF0"/>
    <w:rsid w:val="00C102FF"/>
    <w:rsid w:val="00C240D0"/>
    <w:rsid w:val="00C31C81"/>
    <w:rsid w:val="00C3298D"/>
    <w:rsid w:val="00C35F15"/>
    <w:rsid w:val="00C40EA7"/>
    <w:rsid w:val="00C41DBC"/>
    <w:rsid w:val="00C4235C"/>
    <w:rsid w:val="00C43116"/>
    <w:rsid w:val="00C51728"/>
    <w:rsid w:val="00C51B21"/>
    <w:rsid w:val="00C52D4E"/>
    <w:rsid w:val="00C54999"/>
    <w:rsid w:val="00C72B53"/>
    <w:rsid w:val="00C771DE"/>
    <w:rsid w:val="00C7730F"/>
    <w:rsid w:val="00C7797F"/>
    <w:rsid w:val="00C92D04"/>
    <w:rsid w:val="00CA7254"/>
    <w:rsid w:val="00CA7BAF"/>
    <w:rsid w:val="00CB1B12"/>
    <w:rsid w:val="00CC2F08"/>
    <w:rsid w:val="00CC3CA8"/>
    <w:rsid w:val="00CC4523"/>
    <w:rsid w:val="00CC53F6"/>
    <w:rsid w:val="00CC5EA5"/>
    <w:rsid w:val="00CC6742"/>
    <w:rsid w:val="00CC68C8"/>
    <w:rsid w:val="00CD1297"/>
    <w:rsid w:val="00CD378D"/>
    <w:rsid w:val="00CD381D"/>
    <w:rsid w:val="00CD4673"/>
    <w:rsid w:val="00CD5470"/>
    <w:rsid w:val="00CD777C"/>
    <w:rsid w:val="00CE4EF9"/>
    <w:rsid w:val="00CE71F9"/>
    <w:rsid w:val="00CF4BAA"/>
    <w:rsid w:val="00D012AD"/>
    <w:rsid w:val="00D053EA"/>
    <w:rsid w:val="00D1301E"/>
    <w:rsid w:val="00D150F8"/>
    <w:rsid w:val="00D21B08"/>
    <w:rsid w:val="00D23731"/>
    <w:rsid w:val="00D251C0"/>
    <w:rsid w:val="00D26D3A"/>
    <w:rsid w:val="00D345CB"/>
    <w:rsid w:val="00D405A5"/>
    <w:rsid w:val="00D42E04"/>
    <w:rsid w:val="00D53544"/>
    <w:rsid w:val="00D56975"/>
    <w:rsid w:val="00D74CBB"/>
    <w:rsid w:val="00D829F6"/>
    <w:rsid w:val="00D9148D"/>
    <w:rsid w:val="00D96652"/>
    <w:rsid w:val="00D96C22"/>
    <w:rsid w:val="00DA22E2"/>
    <w:rsid w:val="00DA5166"/>
    <w:rsid w:val="00DA6016"/>
    <w:rsid w:val="00DA7BC3"/>
    <w:rsid w:val="00DA7FC6"/>
    <w:rsid w:val="00DB27CB"/>
    <w:rsid w:val="00DB34D4"/>
    <w:rsid w:val="00DB486D"/>
    <w:rsid w:val="00DB57DB"/>
    <w:rsid w:val="00DB77D5"/>
    <w:rsid w:val="00DC78D4"/>
    <w:rsid w:val="00DC7CF9"/>
    <w:rsid w:val="00DD1250"/>
    <w:rsid w:val="00DD204E"/>
    <w:rsid w:val="00DD6167"/>
    <w:rsid w:val="00DE16C8"/>
    <w:rsid w:val="00DE674D"/>
    <w:rsid w:val="00DE7EFD"/>
    <w:rsid w:val="00DF10E2"/>
    <w:rsid w:val="00DF4798"/>
    <w:rsid w:val="00DF6558"/>
    <w:rsid w:val="00E0121A"/>
    <w:rsid w:val="00E03CF9"/>
    <w:rsid w:val="00E04C47"/>
    <w:rsid w:val="00E1009F"/>
    <w:rsid w:val="00E203BF"/>
    <w:rsid w:val="00E22BA3"/>
    <w:rsid w:val="00E23BF1"/>
    <w:rsid w:val="00E276EB"/>
    <w:rsid w:val="00E27FAE"/>
    <w:rsid w:val="00E32850"/>
    <w:rsid w:val="00E3522B"/>
    <w:rsid w:val="00E40882"/>
    <w:rsid w:val="00E411AB"/>
    <w:rsid w:val="00E41DD5"/>
    <w:rsid w:val="00E440C9"/>
    <w:rsid w:val="00E44167"/>
    <w:rsid w:val="00E4560C"/>
    <w:rsid w:val="00E4784A"/>
    <w:rsid w:val="00E526A3"/>
    <w:rsid w:val="00E63458"/>
    <w:rsid w:val="00E70CB9"/>
    <w:rsid w:val="00E73F62"/>
    <w:rsid w:val="00E74F74"/>
    <w:rsid w:val="00E83349"/>
    <w:rsid w:val="00E9245D"/>
    <w:rsid w:val="00E92820"/>
    <w:rsid w:val="00E92C35"/>
    <w:rsid w:val="00E976CD"/>
    <w:rsid w:val="00EA4604"/>
    <w:rsid w:val="00EA79B7"/>
    <w:rsid w:val="00EA7CF6"/>
    <w:rsid w:val="00EB1412"/>
    <w:rsid w:val="00EB2450"/>
    <w:rsid w:val="00EB2E47"/>
    <w:rsid w:val="00EB389D"/>
    <w:rsid w:val="00EB3B2F"/>
    <w:rsid w:val="00EC1348"/>
    <w:rsid w:val="00EC535C"/>
    <w:rsid w:val="00ED6756"/>
    <w:rsid w:val="00ED6B1F"/>
    <w:rsid w:val="00ED7162"/>
    <w:rsid w:val="00ED7BC8"/>
    <w:rsid w:val="00EE0072"/>
    <w:rsid w:val="00EE4CEB"/>
    <w:rsid w:val="00EE7FF6"/>
    <w:rsid w:val="00EF261F"/>
    <w:rsid w:val="00EF4F3C"/>
    <w:rsid w:val="00F017AA"/>
    <w:rsid w:val="00F02497"/>
    <w:rsid w:val="00F03258"/>
    <w:rsid w:val="00F04907"/>
    <w:rsid w:val="00F0782F"/>
    <w:rsid w:val="00F07F57"/>
    <w:rsid w:val="00F1347E"/>
    <w:rsid w:val="00F154B7"/>
    <w:rsid w:val="00F21398"/>
    <w:rsid w:val="00F21F02"/>
    <w:rsid w:val="00F22437"/>
    <w:rsid w:val="00F261CF"/>
    <w:rsid w:val="00F31F95"/>
    <w:rsid w:val="00F35EAF"/>
    <w:rsid w:val="00F36C7E"/>
    <w:rsid w:val="00F550CD"/>
    <w:rsid w:val="00F56180"/>
    <w:rsid w:val="00F633B2"/>
    <w:rsid w:val="00F71CBE"/>
    <w:rsid w:val="00F7211A"/>
    <w:rsid w:val="00F7334D"/>
    <w:rsid w:val="00F741B0"/>
    <w:rsid w:val="00F8013A"/>
    <w:rsid w:val="00F80AD3"/>
    <w:rsid w:val="00F90CD3"/>
    <w:rsid w:val="00F911C4"/>
    <w:rsid w:val="00F914CA"/>
    <w:rsid w:val="00F97012"/>
    <w:rsid w:val="00FA1141"/>
    <w:rsid w:val="00FA67BC"/>
    <w:rsid w:val="00FA68C6"/>
    <w:rsid w:val="00FA695C"/>
    <w:rsid w:val="00FB3E6B"/>
    <w:rsid w:val="00FB539A"/>
    <w:rsid w:val="00FC17DD"/>
    <w:rsid w:val="00FD67BB"/>
    <w:rsid w:val="00FE0CCD"/>
    <w:rsid w:val="00FE1FF5"/>
    <w:rsid w:val="00FE5359"/>
    <w:rsid w:val="00FE6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E09F815"/>
  <w15:docId w15:val="{E0E249F5-29A1-4242-9EC5-25C0770A2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E1875"/>
    <w:rPr>
      <w:rFonts w:ascii="TimesLT" w:hAnsi="TimesLT" w:cs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6E1875"/>
    <w:pPr>
      <w:keepNext/>
      <w:tabs>
        <w:tab w:val="left" w:pos="1242"/>
        <w:tab w:val="left" w:pos="7450"/>
      </w:tabs>
      <w:outlineLvl w:val="0"/>
    </w:pPr>
    <w:rPr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6E1875"/>
    <w:pPr>
      <w:keepNext/>
      <w:ind w:left="6480"/>
      <w:jc w:val="center"/>
      <w:outlineLvl w:val="1"/>
    </w:pPr>
    <w:rPr>
      <w:sz w:val="24"/>
      <w:szCs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6E1875"/>
    <w:pPr>
      <w:keepNext/>
      <w:jc w:val="center"/>
      <w:outlineLvl w:val="2"/>
    </w:pPr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AF5808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AF5808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AF5808"/>
    <w:rPr>
      <w:rFonts w:ascii="Cambria" w:hAnsi="Cambria" w:cs="Cambria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rsid w:val="006E187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locked/>
    <w:rsid w:val="00AF5808"/>
    <w:rPr>
      <w:rFonts w:ascii="TimesLT" w:hAnsi="TimesLT" w:cs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semiHidden/>
    <w:rsid w:val="006E1875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semiHidden/>
    <w:locked/>
    <w:rsid w:val="00AF5808"/>
    <w:rPr>
      <w:rFonts w:ascii="TimesLT" w:hAnsi="TimesLT" w:cs="TimesLT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DB34D4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A77DB9"/>
    <w:rPr>
      <w:rFonts w:cs="Times New Roman"/>
      <w:sz w:val="2"/>
      <w:szCs w:val="2"/>
      <w:lang w:val="en-US" w:eastAsia="en-US"/>
    </w:rPr>
  </w:style>
  <w:style w:type="character" w:customStyle="1" w:styleId="uficommentbody">
    <w:name w:val="uficommentbody"/>
    <w:basedOn w:val="Numatytasispastraiposriftas"/>
    <w:uiPriority w:val="99"/>
    <w:rsid w:val="007156E5"/>
    <w:rPr>
      <w:rFonts w:cs="Times New Roman"/>
    </w:rPr>
  </w:style>
  <w:style w:type="character" w:styleId="Grietas">
    <w:name w:val="Strong"/>
    <w:basedOn w:val="Numatytasispastraiposriftas"/>
    <w:uiPriority w:val="22"/>
    <w:qFormat/>
    <w:locked/>
    <w:rsid w:val="007F3771"/>
    <w:rPr>
      <w:b/>
      <w:bCs/>
    </w:rPr>
  </w:style>
  <w:style w:type="paragraph" w:styleId="Pataisymai">
    <w:name w:val="Revision"/>
    <w:hidden/>
    <w:uiPriority w:val="99"/>
    <w:semiHidden/>
    <w:rsid w:val="006A7DBE"/>
    <w:rPr>
      <w:rFonts w:ascii="TimesLT" w:hAnsi="TimesLT" w:cs="TimesLT"/>
      <w:sz w:val="20"/>
      <w:szCs w:val="20"/>
      <w:lang w:val="en-US" w:eastAsia="en-US"/>
    </w:rPr>
  </w:style>
  <w:style w:type="paragraph" w:styleId="Sraopastraipa">
    <w:name w:val="List Paragraph"/>
    <w:basedOn w:val="prastasis"/>
    <w:uiPriority w:val="34"/>
    <w:qFormat/>
    <w:rsid w:val="00454CF5"/>
    <w:pPr>
      <w:ind w:left="720"/>
      <w:contextualSpacing/>
    </w:pPr>
    <w:rPr>
      <w:rFonts w:ascii="Times New Roman" w:hAnsi="Times New Roman" w:cs="Times New Roman"/>
      <w:sz w:val="24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360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5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9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143DEEC-E895-4BAF-BD2D-7F5AA66D826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12C467-9F31-4189-AB55-4F28B9EF62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789</Words>
  <Characters>450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REO</Company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4</cp:revision>
  <cp:lastPrinted>2024-05-15T13:01:00Z</cp:lastPrinted>
  <dcterms:created xsi:type="dcterms:W3CDTF">2024-05-15T13:01:00Z</dcterms:created>
  <dcterms:modified xsi:type="dcterms:W3CDTF">2024-05-23T07:10:00Z</dcterms:modified>
</cp:coreProperties>
</file>