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18B9A" w14:textId="77777777" w:rsidR="00276767" w:rsidRDefault="00B018D4" w:rsidP="006E327D">
      <w:pPr>
        <w:jc w:val="center"/>
        <w:rPr>
          <w:rFonts w:ascii="Times New Roman" w:hAnsi="Times New Roman"/>
          <w:b/>
          <w:sz w:val="8"/>
          <w:lang w:val="lt-LT"/>
        </w:rPr>
      </w:pPr>
      <w:r w:rsidRPr="002D3238">
        <w:rPr>
          <w:noProof/>
          <w:kern w:val="0"/>
          <w:lang w:val="lt-LT" w:eastAsia="lt-LT"/>
        </w:rPr>
        <w:drawing>
          <wp:inline distT="0" distB="0" distL="0" distR="0" wp14:anchorId="7443EA82" wp14:editId="6F68E9E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D955029" w14:textId="77777777" w:rsidR="00276767" w:rsidRDefault="00276767" w:rsidP="006E327D">
      <w:pPr>
        <w:jc w:val="center"/>
        <w:rPr>
          <w:rFonts w:ascii="Times New Roman" w:hAnsi="Times New Roman"/>
          <w:b/>
          <w:sz w:val="8"/>
          <w:lang w:val="lt-LT"/>
        </w:rPr>
      </w:pPr>
    </w:p>
    <w:p w14:paraId="14311E19" w14:textId="77777777" w:rsidR="00276767" w:rsidRPr="00760730" w:rsidRDefault="00276767" w:rsidP="006E327D">
      <w:pPr>
        <w:jc w:val="center"/>
        <w:rPr>
          <w:rFonts w:ascii="Times New Roman" w:hAnsi="Times New Roman"/>
          <w:b/>
          <w:sz w:val="24"/>
          <w:lang w:val="lt-LT"/>
        </w:rPr>
      </w:pPr>
      <w:r>
        <w:rPr>
          <w:rFonts w:ascii="Times New Roman" w:hAnsi="Times New Roman"/>
          <w:b/>
          <w:sz w:val="24"/>
          <w:lang w:val="lt-LT"/>
        </w:rPr>
        <w:t>Š</w:t>
      </w:r>
      <w:r w:rsidRPr="00760730">
        <w:rPr>
          <w:rFonts w:ascii="Times New Roman" w:hAnsi="Times New Roman"/>
          <w:b/>
          <w:sz w:val="24"/>
          <w:lang w:val="lt-LT"/>
        </w:rPr>
        <w:t>AKIŲ RAJONO SAVIVALDYBĖS MERAS</w:t>
      </w:r>
    </w:p>
    <w:p w14:paraId="3B5C67D8" w14:textId="77777777" w:rsidR="00276767" w:rsidRPr="00760730" w:rsidRDefault="00276767" w:rsidP="006E327D">
      <w:pPr>
        <w:jc w:val="center"/>
        <w:rPr>
          <w:rFonts w:ascii="Times New Roman" w:hAnsi="Times New Roman"/>
          <w:b/>
          <w:sz w:val="24"/>
          <w:lang w:val="lt-LT"/>
        </w:rPr>
      </w:pPr>
    </w:p>
    <w:p w14:paraId="63089D3D" w14:textId="77777777" w:rsidR="00276767" w:rsidRPr="00760730" w:rsidRDefault="00276767" w:rsidP="006E327D">
      <w:pPr>
        <w:jc w:val="center"/>
        <w:rPr>
          <w:rFonts w:ascii="Times New Roman" w:hAnsi="Times New Roman"/>
          <w:b/>
          <w:sz w:val="24"/>
          <w:lang w:val="lt-LT"/>
        </w:rPr>
      </w:pPr>
    </w:p>
    <w:p w14:paraId="5C8509D8" w14:textId="77777777" w:rsidR="00276767" w:rsidRPr="00760730" w:rsidRDefault="00276767" w:rsidP="006E327D">
      <w:pPr>
        <w:pStyle w:val="Antrat3"/>
        <w:rPr>
          <w:b/>
          <w:lang w:val="lt-LT"/>
        </w:rPr>
      </w:pPr>
      <w:r w:rsidRPr="00760730">
        <w:rPr>
          <w:b/>
          <w:lang w:val="lt-LT"/>
        </w:rPr>
        <w:t>POTVARKIS</w:t>
      </w:r>
    </w:p>
    <w:p w14:paraId="76D797C1" w14:textId="57E23E5B" w:rsidR="00276767" w:rsidRPr="00A54229" w:rsidRDefault="00276767" w:rsidP="00A54229">
      <w:pPr>
        <w:pStyle w:val="Antrat1"/>
        <w:jc w:val="center"/>
        <w:rPr>
          <w:b/>
          <w:kern w:val="0"/>
          <w:szCs w:val="24"/>
          <w:lang w:val="lt-LT"/>
        </w:rPr>
      </w:pPr>
      <w:r w:rsidRPr="00760730">
        <w:rPr>
          <w:b/>
          <w:lang w:val="lt-LT"/>
        </w:rPr>
        <w:t>D</w:t>
      </w:r>
      <w:r w:rsidR="00DD6F6E">
        <w:rPr>
          <w:b/>
          <w:lang w:val="lt-LT"/>
        </w:rPr>
        <w:t xml:space="preserve">ĖL </w:t>
      </w:r>
      <w:r w:rsidR="00A54229" w:rsidRPr="00A54229">
        <w:rPr>
          <w:b/>
          <w:kern w:val="0"/>
          <w:szCs w:val="24"/>
          <w:lang w:val="lt-LT"/>
        </w:rPr>
        <w:t>LIETUVOS NACIONALINĖS SVEIKATOS SISTEMOS ŠAKIŲ RAJONO SAVIVALDYBĖS BIUDŽETINIŲ IR VIEŠŲJŲ ĮSTAIGŲ VADOVŲ KONKURSŲ ORGANIZAVIMO NUOSTATŲ PATVIRTINIMO</w:t>
      </w:r>
    </w:p>
    <w:p w14:paraId="47E5C3B8" w14:textId="77777777" w:rsidR="00276767" w:rsidRPr="00760730" w:rsidRDefault="00276767" w:rsidP="006E327D">
      <w:pPr>
        <w:tabs>
          <w:tab w:val="left" w:pos="6804"/>
        </w:tabs>
        <w:rPr>
          <w:rFonts w:ascii="Times New Roman" w:hAnsi="Times New Roman"/>
          <w:b/>
          <w:sz w:val="24"/>
          <w:lang w:val="lt-LT"/>
        </w:rPr>
      </w:pPr>
    </w:p>
    <w:p w14:paraId="54924661" w14:textId="53C500E3" w:rsidR="00276767" w:rsidRDefault="0085391A" w:rsidP="006E327D">
      <w:pPr>
        <w:tabs>
          <w:tab w:val="left" w:pos="6804"/>
        </w:tabs>
        <w:jc w:val="center"/>
        <w:rPr>
          <w:rFonts w:ascii="Times New Roman" w:hAnsi="Times New Roman"/>
          <w:sz w:val="24"/>
          <w:lang w:val="lt-LT"/>
        </w:rPr>
      </w:pPr>
      <w:r w:rsidRPr="000A4F82">
        <w:rPr>
          <w:rFonts w:ascii="Times New Roman" w:hAnsi="Times New Roman"/>
          <w:sz w:val="24"/>
          <w:szCs w:val="24"/>
          <w:lang w:val="lt-LT"/>
        </w:rPr>
        <w:t>202</w:t>
      </w:r>
      <w:r w:rsidR="009811EE" w:rsidRPr="000A4F82">
        <w:rPr>
          <w:rFonts w:ascii="Times New Roman" w:hAnsi="Times New Roman"/>
          <w:sz w:val="24"/>
          <w:szCs w:val="24"/>
          <w:lang w:val="lt-LT"/>
        </w:rPr>
        <w:t>4</w:t>
      </w:r>
      <w:r w:rsidRPr="000A4F82">
        <w:rPr>
          <w:rFonts w:ascii="Times New Roman" w:hAnsi="Times New Roman"/>
          <w:sz w:val="24"/>
          <w:szCs w:val="24"/>
          <w:lang w:val="lt-LT"/>
        </w:rPr>
        <w:t xml:space="preserve"> m. </w:t>
      </w:r>
      <w:r w:rsidR="009811EE" w:rsidRPr="000A4F82">
        <w:rPr>
          <w:rFonts w:ascii="Times New Roman" w:hAnsi="Times New Roman"/>
          <w:sz w:val="24"/>
          <w:szCs w:val="24"/>
          <w:lang w:val="lt-LT"/>
        </w:rPr>
        <w:t>gegužės</w:t>
      </w:r>
      <w:r w:rsidRPr="000A4F82">
        <w:rPr>
          <w:rFonts w:ascii="Times New Roman" w:hAnsi="Times New Roman"/>
          <w:sz w:val="24"/>
          <w:szCs w:val="24"/>
          <w:lang w:val="lt-LT"/>
        </w:rPr>
        <w:t xml:space="preserve"> </w:t>
      </w:r>
      <w:r w:rsidR="00276767" w:rsidRPr="000A4F82">
        <w:rPr>
          <w:rFonts w:ascii="Times New Roman" w:hAnsi="Times New Roman"/>
          <w:sz w:val="24"/>
          <w:szCs w:val="24"/>
          <w:lang w:val="lt-LT"/>
        </w:rPr>
        <w:t xml:space="preserve">   d.</w:t>
      </w:r>
      <w:r w:rsidR="00276767" w:rsidRPr="000A4F82">
        <w:rPr>
          <w:rFonts w:ascii="Times New Roman" w:hAnsi="Times New Roman"/>
          <w:lang w:val="lt-LT"/>
        </w:rPr>
        <w:t xml:space="preserve"> </w:t>
      </w:r>
      <w:r w:rsidR="00DD6F6E" w:rsidRPr="000A4F82">
        <w:rPr>
          <w:rFonts w:ascii="Times New Roman" w:hAnsi="Times New Roman"/>
          <w:sz w:val="24"/>
          <w:lang w:val="lt-LT"/>
        </w:rPr>
        <w:t>Nr. MT</w:t>
      </w:r>
      <w:r w:rsidR="00276767" w:rsidRPr="000A4F82">
        <w:rPr>
          <w:rFonts w:ascii="Times New Roman" w:hAnsi="Times New Roman"/>
          <w:sz w:val="24"/>
          <w:lang w:val="lt-LT"/>
        </w:rPr>
        <w:t>-</w:t>
      </w:r>
    </w:p>
    <w:p w14:paraId="0AA2DD98" w14:textId="77777777" w:rsidR="00276767" w:rsidRDefault="00276767" w:rsidP="006E327D">
      <w:pPr>
        <w:tabs>
          <w:tab w:val="left" w:pos="6804"/>
        </w:tabs>
        <w:jc w:val="center"/>
        <w:rPr>
          <w:rFonts w:ascii="Times New Roman" w:hAnsi="Times New Roman"/>
          <w:sz w:val="24"/>
          <w:lang w:val="lt-LT"/>
        </w:rPr>
      </w:pPr>
      <w:r>
        <w:rPr>
          <w:rFonts w:ascii="Times New Roman" w:hAnsi="Times New Roman"/>
          <w:sz w:val="24"/>
          <w:lang w:val="lt-LT"/>
        </w:rPr>
        <w:t>Šakiai</w:t>
      </w:r>
    </w:p>
    <w:p w14:paraId="251BC858" w14:textId="77777777" w:rsidR="00276767" w:rsidRDefault="00276767" w:rsidP="006E327D">
      <w:pPr>
        <w:tabs>
          <w:tab w:val="left" w:pos="6804"/>
        </w:tabs>
        <w:rPr>
          <w:rFonts w:ascii="Times New Roman" w:hAnsi="Times New Roman"/>
          <w:sz w:val="24"/>
          <w:lang w:val="lt-LT"/>
        </w:rPr>
      </w:pPr>
    </w:p>
    <w:p w14:paraId="43F0B90E" w14:textId="505ECF53" w:rsidR="00A54229" w:rsidRDefault="00276767" w:rsidP="00EF6810">
      <w:pPr>
        <w:tabs>
          <w:tab w:val="left" w:pos="1242"/>
        </w:tabs>
        <w:spacing w:line="360" w:lineRule="auto"/>
        <w:ind w:firstLine="720"/>
        <w:jc w:val="both"/>
        <w:rPr>
          <w:rFonts w:ascii="Times New Roman" w:hAnsi="Times New Roman"/>
          <w:sz w:val="24"/>
          <w:szCs w:val="24"/>
          <w:lang w:val="lt-LT"/>
        </w:rPr>
      </w:pPr>
      <w:r w:rsidRPr="00760730">
        <w:rPr>
          <w:rFonts w:ascii="Times New Roman" w:hAnsi="Times New Roman"/>
          <w:sz w:val="24"/>
          <w:szCs w:val="24"/>
          <w:lang w:val="lt-LT"/>
        </w:rPr>
        <w:t>Vadovaudamasis Lietuvos Respublikos vietos sav</w:t>
      </w:r>
      <w:r w:rsidR="00C47E5D" w:rsidRPr="00760730">
        <w:rPr>
          <w:rFonts w:ascii="Times New Roman" w:hAnsi="Times New Roman"/>
          <w:sz w:val="24"/>
          <w:szCs w:val="24"/>
          <w:lang w:val="lt-LT"/>
        </w:rPr>
        <w:t>ivaldos įstatymo 2</w:t>
      </w:r>
      <w:r w:rsidR="00847423" w:rsidRPr="00760730">
        <w:rPr>
          <w:rFonts w:ascii="Times New Roman" w:hAnsi="Times New Roman"/>
          <w:sz w:val="24"/>
          <w:szCs w:val="24"/>
          <w:lang w:val="lt-LT"/>
        </w:rPr>
        <w:t>5</w:t>
      </w:r>
      <w:r w:rsidR="00C47E5D" w:rsidRPr="00760730">
        <w:rPr>
          <w:rFonts w:ascii="Times New Roman" w:hAnsi="Times New Roman"/>
          <w:sz w:val="24"/>
          <w:szCs w:val="24"/>
          <w:lang w:val="lt-LT"/>
        </w:rPr>
        <w:t xml:space="preserve"> straipsnio 5 dalimi</w:t>
      </w:r>
      <w:r w:rsidR="004D7CAA" w:rsidRPr="00760730">
        <w:rPr>
          <w:rFonts w:ascii="Times New Roman" w:hAnsi="Times New Roman"/>
          <w:sz w:val="24"/>
          <w:szCs w:val="24"/>
          <w:lang w:val="lt-LT"/>
        </w:rPr>
        <w:t>,</w:t>
      </w:r>
      <w:r w:rsidR="00A54229">
        <w:rPr>
          <w:rFonts w:ascii="Times New Roman" w:hAnsi="Times New Roman"/>
          <w:sz w:val="24"/>
          <w:szCs w:val="24"/>
          <w:lang w:val="lt-LT"/>
        </w:rPr>
        <w:t xml:space="preserve"> 27 straipsnio 2 dalies </w:t>
      </w:r>
      <w:r w:rsidR="000C0190">
        <w:rPr>
          <w:rFonts w:ascii="Times New Roman" w:hAnsi="Times New Roman"/>
          <w:sz w:val="24"/>
          <w:szCs w:val="24"/>
          <w:lang w:val="lt-LT"/>
        </w:rPr>
        <w:t>9</w:t>
      </w:r>
      <w:r w:rsidR="00A54229">
        <w:rPr>
          <w:rFonts w:ascii="Times New Roman" w:hAnsi="Times New Roman"/>
          <w:sz w:val="24"/>
          <w:szCs w:val="24"/>
          <w:lang w:val="lt-LT"/>
        </w:rPr>
        <w:t xml:space="preserve"> punktu,</w:t>
      </w:r>
      <w:r w:rsidR="00A54229" w:rsidRPr="00A54229">
        <w:rPr>
          <w:rFonts w:ascii="Times New Roman" w:hAnsi="Times New Roman"/>
          <w:kern w:val="0"/>
          <w:sz w:val="22"/>
          <w:szCs w:val="22"/>
          <w:lang w:val="lt-LT"/>
        </w:rPr>
        <w:t xml:space="preserve"> </w:t>
      </w:r>
      <w:r w:rsidR="00A54229" w:rsidRPr="00A54229">
        <w:rPr>
          <w:rFonts w:ascii="Times New Roman" w:hAnsi="Times New Roman"/>
          <w:kern w:val="0"/>
          <w:sz w:val="24"/>
          <w:szCs w:val="24"/>
          <w:lang w:val="lt-LT"/>
        </w:rPr>
        <w:t>Lietuvos Respublikos sveikatos priežiūros įstaigų įstatymo 15 straipsnio 1 dalimi,</w:t>
      </w:r>
      <w:r w:rsidR="00A54229" w:rsidRPr="00A54229">
        <w:rPr>
          <w:rFonts w:ascii="Times New Roman" w:hAnsi="Times New Roman"/>
          <w:kern w:val="0"/>
          <w:sz w:val="24"/>
          <w:szCs w:val="24"/>
          <w:lang w:val="lt-LT" w:eastAsia="lt-LT"/>
        </w:rPr>
        <w:t xml:space="preserve">  </w:t>
      </w:r>
      <w:r w:rsidR="00A54229" w:rsidRPr="00A54229">
        <w:rPr>
          <w:rFonts w:ascii="Times New Roman" w:hAnsi="Times New Roman"/>
          <w:kern w:val="0"/>
          <w:sz w:val="24"/>
          <w:lang w:val="lt-LT"/>
        </w:rPr>
        <w:t>Lietuvos Respublikos biudžetinių įstaigų įstatymo 5 straipsnio 2 dalimi,</w:t>
      </w:r>
      <w:r w:rsidR="00A54229">
        <w:rPr>
          <w:rFonts w:ascii="Times New Roman" w:hAnsi="Times New Roman"/>
          <w:kern w:val="0"/>
          <w:sz w:val="24"/>
          <w:lang w:val="lt-LT"/>
        </w:rPr>
        <w:t xml:space="preserve"> </w:t>
      </w:r>
      <w:r w:rsidR="00A54229" w:rsidRPr="00A54229">
        <w:rPr>
          <w:rFonts w:ascii="Times New Roman" w:hAnsi="Times New Roman"/>
          <w:kern w:val="0"/>
          <w:sz w:val="24"/>
          <w:lang w:val="lt-LT"/>
        </w:rPr>
        <w:t>Lietuvos Respublikos valstybės ir savivaldybių turto valdymo, naudojimo ir disponavimo juo įstatymo 23 straipsnio 1 dalimi,</w:t>
      </w:r>
      <w:r w:rsidR="00A54229">
        <w:rPr>
          <w:rFonts w:ascii="Times New Roman" w:hAnsi="Times New Roman"/>
          <w:kern w:val="0"/>
          <w:sz w:val="24"/>
          <w:lang w:val="lt-LT"/>
        </w:rPr>
        <w:t xml:space="preserve"> </w:t>
      </w:r>
      <w:r w:rsidR="003F0E28" w:rsidRPr="003F0E28">
        <w:rPr>
          <w:rFonts w:ascii="Times New Roman" w:hAnsi="Times New Roman"/>
          <w:kern w:val="0"/>
          <w:sz w:val="24"/>
          <w:szCs w:val="24"/>
          <w:lang w:val="lt-LT" w:eastAsia="lt-LT"/>
        </w:rPr>
        <w:t xml:space="preserve">Lietuvos Respublikos sveikatos apsaugos ministro 2018 m. gegužės 10 d. įsakymo Nr. </w:t>
      </w:r>
      <w:r w:rsidR="003F0E28" w:rsidRPr="003F0E28">
        <w:rPr>
          <w:rFonts w:ascii="Times New Roman" w:eastAsia="Lucida Sans Unicode" w:hAnsi="Times New Roman"/>
          <w:kern w:val="0"/>
          <w:sz w:val="24"/>
          <w:szCs w:val="24"/>
          <w:lang w:val="lt-LT" w:eastAsia="lt-LT"/>
        </w:rPr>
        <w:t xml:space="preserve">V-574 </w:t>
      </w:r>
      <w:r w:rsidR="003F0E28" w:rsidRPr="003F0E28">
        <w:rPr>
          <w:rFonts w:ascii="Times New Roman" w:hAnsi="Times New Roman"/>
          <w:kern w:val="0"/>
          <w:sz w:val="24"/>
          <w:szCs w:val="24"/>
          <w:lang w:val="lt-LT" w:eastAsia="lt-LT"/>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 2 punktu</w:t>
      </w:r>
      <w:r w:rsidR="003F0E28">
        <w:rPr>
          <w:rFonts w:ascii="Times New Roman" w:hAnsi="Times New Roman"/>
          <w:kern w:val="0"/>
          <w:sz w:val="24"/>
          <w:szCs w:val="24"/>
          <w:lang w:val="lt-LT" w:eastAsia="lt-LT"/>
        </w:rPr>
        <w:t xml:space="preserve">, </w:t>
      </w:r>
      <w:r w:rsidR="003F0E28" w:rsidRPr="00760730">
        <w:rPr>
          <w:rFonts w:ascii="Times New Roman" w:hAnsi="Times New Roman"/>
          <w:sz w:val="24"/>
          <w:szCs w:val="24"/>
          <w:lang w:val="lt-LT"/>
        </w:rPr>
        <w:t>Šakių rajono savivaldybės tarybos veiklos reglamento, patvirtinto Šakių rajono savivaldybės tarybos 2023 m. vasario 24 d. sprendimu Nr. T-80 „Dėl Šakių rajono savivaldybės tarybos veiklos reglamento patvirtinimo</w:t>
      </w:r>
      <w:r w:rsidR="003F0E28" w:rsidRPr="00760730">
        <w:rPr>
          <w:rFonts w:ascii="Times New Roman" w:hAnsi="Times New Roman"/>
          <w:sz w:val="24"/>
          <w:szCs w:val="24"/>
          <w:lang w:val="lt-LT" w:eastAsia="lt-LT"/>
        </w:rPr>
        <w:t>“</w:t>
      </w:r>
      <w:r w:rsidR="003F0E28" w:rsidRPr="00760730">
        <w:rPr>
          <w:rFonts w:ascii="Times New Roman" w:hAnsi="Times New Roman"/>
          <w:sz w:val="24"/>
          <w:szCs w:val="24"/>
          <w:lang w:val="lt-LT"/>
        </w:rPr>
        <w:t>, 192 punktu</w:t>
      </w:r>
      <w:r w:rsidR="008E00AC">
        <w:rPr>
          <w:rFonts w:ascii="Times New Roman" w:hAnsi="Times New Roman"/>
          <w:sz w:val="24"/>
          <w:szCs w:val="24"/>
          <w:lang w:val="lt-LT"/>
        </w:rPr>
        <w:t>,</w:t>
      </w:r>
    </w:p>
    <w:p w14:paraId="2B463126" w14:textId="11B1DC9B" w:rsidR="003F0E28" w:rsidRPr="003F0E28" w:rsidRDefault="003F0E28" w:rsidP="003F0E28">
      <w:pPr>
        <w:tabs>
          <w:tab w:val="left" w:pos="851"/>
        </w:tabs>
        <w:suppressAutoHyphens w:val="0"/>
        <w:spacing w:line="360" w:lineRule="auto"/>
        <w:ind w:firstLine="720"/>
        <w:jc w:val="both"/>
        <w:rPr>
          <w:rFonts w:ascii="Times New Roman" w:eastAsia="Calibri" w:hAnsi="Times New Roman"/>
          <w:kern w:val="0"/>
          <w:sz w:val="24"/>
          <w:szCs w:val="24"/>
          <w:lang w:val="lt-LT"/>
        </w:rPr>
      </w:pPr>
      <w:r>
        <w:rPr>
          <w:rFonts w:ascii="Times New Roman" w:hAnsi="Times New Roman"/>
          <w:kern w:val="0"/>
          <w:sz w:val="24"/>
          <w:szCs w:val="24"/>
          <w:lang w:val="lt-LT" w:eastAsia="lt-LT" w:bidi="lo-LA"/>
        </w:rPr>
        <w:t xml:space="preserve"> t v i r t i n u</w:t>
      </w:r>
      <w:r w:rsidR="00C9602C">
        <w:rPr>
          <w:rFonts w:ascii="Times New Roman" w:hAnsi="Times New Roman"/>
          <w:kern w:val="0"/>
          <w:sz w:val="24"/>
          <w:szCs w:val="24"/>
          <w:lang w:val="lt-LT" w:eastAsia="lt-LT" w:bidi="lo-LA"/>
        </w:rPr>
        <w:t xml:space="preserve"> </w:t>
      </w:r>
      <w:r w:rsidRPr="003F0E28">
        <w:rPr>
          <w:rFonts w:ascii="Times New Roman" w:hAnsi="Times New Roman"/>
          <w:kern w:val="0"/>
          <w:sz w:val="24"/>
          <w:szCs w:val="24"/>
          <w:lang w:val="lt-LT" w:eastAsia="lt-LT" w:bidi="lo-LA"/>
        </w:rPr>
        <w:t xml:space="preserve"> Lietuvos nacionalinės sveikatos sistemos Šakių rajono savivaldybės biudžetinių ir viešųjų įstaigų vadovų konkursų organizavimo nuostatus (pridedama).</w:t>
      </w:r>
    </w:p>
    <w:p w14:paraId="48401824" w14:textId="2C40CA3D" w:rsidR="008B7A91" w:rsidRDefault="008B7A91" w:rsidP="00EF6810">
      <w:pPr>
        <w:tabs>
          <w:tab w:val="left" w:pos="851"/>
          <w:tab w:val="left" w:pos="6804"/>
          <w:tab w:val="left" w:pos="7450"/>
        </w:tabs>
        <w:spacing w:line="360" w:lineRule="auto"/>
        <w:ind w:firstLine="720"/>
        <w:jc w:val="both"/>
        <w:rPr>
          <w:rFonts w:ascii="Times New Roman" w:hAnsi="Times New Roman"/>
          <w:bCs/>
          <w:color w:val="000000"/>
          <w:kern w:val="0"/>
          <w:sz w:val="24"/>
          <w:lang w:val="lt-LT"/>
        </w:rPr>
      </w:pPr>
      <w:r w:rsidRPr="008B7A91">
        <w:rPr>
          <w:rFonts w:ascii="Times New Roman" w:hAnsi="Times New Roman"/>
          <w:bCs/>
          <w:color w:val="000000"/>
          <w:kern w:val="0"/>
          <w:sz w:val="24"/>
          <w:lang w:val="lt-LT"/>
        </w:rPr>
        <w:t>Šis potvarkis per vieną</w:t>
      </w:r>
      <w:r w:rsidR="002E683A">
        <w:rPr>
          <w:rFonts w:ascii="Times New Roman" w:hAnsi="Times New Roman"/>
          <w:bCs/>
          <w:color w:val="000000"/>
          <w:kern w:val="0"/>
          <w:sz w:val="24"/>
          <w:lang w:val="lt-LT"/>
        </w:rPr>
        <w:t xml:space="preserve"> mėnesį nuo potvarkio </w:t>
      </w:r>
      <w:r w:rsidR="003F0E28">
        <w:rPr>
          <w:rFonts w:ascii="Times New Roman" w:hAnsi="Times New Roman"/>
          <w:bCs/>
          <w:color w:val="000000"/>
          <w:kern w:val="0"/>
          <w:sz w:val="24"/>
          <w:lang w:val="lt-LT"/>
        </w:rPr>
        <w:t>paskelbimo</w:t>
      </w:r>
      <w:r w:rsidRPr="008B7A91">
        <w:rPr>
          <w:rFonts w:ascii="Times New Roman" w:hAnsi="Times New Roman"/>
          <w:bCs/>
          <w:color w:val="000000"/>
          <w:kern w:val="0"/>
          <w:sz w:val="24"/>
          <w:lang w:val="lt-LT"/>
        </w:rPr>
        <w:t xml:space="preserve"> dienos gali būti skundžiamas Lietuvos administracinių ginčų komisijos Kauno apygardos skyriui adresu: Laisvės al. 36, Kaunas, arba Regionų administracinio teismo Kauno rūmams adresu: A. Mickevičiaus g. 8A, Kaunas.</w:t>
      </w:r>
    </w:p>
    <w:p w14:paraId="43F34293" w14:textId="77777777" w:rsidR="00C9602C" w:rsidRPr="008B7A91" w:rsidRDefault="00C9602C" w:rsidP="00EF6810">
      <w:pPr>
        <w:tabs>
          <w:tab w:val="left" w:pos="851"/>
          <w:tab w:val="left" w:pos="6804"/>
          <w:tab w:val="left" w:pos="7450"/>
        </w:tabs>
        <w:spacing w:line="360" w:lineRule="auto"/>
        <w:ind w:firstLine="720"/>
        <w:jc w:val="both"/>
        <w:rPr>
          <w:rFonts w:ascii="Times New Roman" w:hAnsi="Times New Roman"/>
          <w:color w:val="00000A"/>
          <w:kern w:val="2"/>
          <w:sz w:val="24"/>
          <w:lang w:val="lt-LT" w:eastAsia="lt-LT"/>
        </w:rPr>
      </w:pPr>
    </w:p>
    <w:p w14:paraId="197CCDA4" w14:textId="77777777" w:rsidR="00DA656D" w:rsidRDefault="00DA656D" w:rsidP="006E327D">
      <w:pPr>
        <w:pStyle w:val="Pagrindinistekstas"/>
        <w:spacing w:line="276" w:lineRule="auto"/>
        <w:ind w:firstLine="0"/>
        <w:rPr>
          <w:rFonts w:ascii="Times New Roman" w:hAnsi="Times New Roman" w:cs="Times New Roman"/>
          <w:sz w:val="24"/>
          <w:lang w:val="lt-LT"/>
        </w:rPr>
      </w:pPr>
    </w:p>
    <w:p w14:paraId="6377DBAE" w14:textId="77777777" w:rsidR="000563EF" w:rsidRPr="0092412B" w:rsidRDefault="000563EF" w:rsidP="000563EF">
      <w:pPr>
        <w:tabs>
          <w:tab w:val="left" w:pos="6804"/>
        </w:tabs>
        <w:rPr>
          <w:color w:val="00000A"/>
          <w:kern w:val="0"/>
          <w:lang w:val="lt-LT"/>
        </w:rPr>
      </w:pPr>
      <w:r w:rsidRPr="0092412B">
        <w:rPr>
          <w:rFonts w:ascii="Times New Roman" w:hAnsi="Times New Roman"/>
          <w:kern w:val="0"/>
          <w:sz w:val="24"/>
          <w:lang w:val="lt-LT"/>
        </w:rPr>
        <w:t>Savivaldybės meras</w:t>
      </w:r>
      <w:r w:rsidRPr="0092412B">
        <w:rPr>
          <w:rFonts w:ascii="Times New Roman" w:hAnsi="Times New Roman"/>
          <w:kern w:val="0"/>
          <w:sz w:val="24"/>
          <w:lang w:val="lt-LT"/>
        </w:rPr>
        <w:tab/>
        <w:t xml:space="preserve"> Raimondas Januševičius</w:t>
      </w:r>
    </w:p>
    <w:p w14:paraId="5356B167" w14:textId="77777777" w:rsidR="00C9602C" w:rsidRPr="00760730" w:rsidRDefault="00C9602C" w:rsidP="006E327D">
      <w:pPr>
        <w:tabs>
          <w:tab w:val="left" w:pos="6804"/>
        </w:tabs>
        <w:spacing w:line="276" w:lineRule="auto"/>
        <w:rPr>
          <w:lang w:val="lt-LT"/>
        </w:rPr>
      </w:pPr>
    </w:p>
    <w:p w14:paraId="4A8F0141" w14:textId="77777777" w:rsidR="00A45FED" w:rsidRPr="00760730" w:rsidRDefault="00A45FED" w:rsidP="006E327D">
      <w:pPr>
        <w:tabs>
          <w:tab w:val="left" w:pos="6804"/>
        </w:tabs>
        <w:spacing w:line="276" w:lineRule="auto"/>
        <w:rPr>
          <w:lang w:val="lt-LT"/>
        </w:rPr>
      </w:pPr>
    </w:p>
    <w:p w14:paraId="34C980C1" w14:textId="77777777" w:rsidR="008B7A91" w:rsidRPr="008B7A91" w:rsidRDefault="008B7A91" w:rsidP="00B94E01">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Parengė </w:t>
      </w:r>
    </w:p>
    <w:p w14:paraId="315D4E45" w14:textId="77777777" w:rsidR="008B7A91" w:rsidRPr="008B7A91" w:rsidRDefault="008B7A91" w:rsidP="00B94E01">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Teisės, personalo ir civilinės metrikacijos skyriaus </w:t>
      </w:r>
    </w:p>
    <w:p w14:paraId="639084F5" w14:textId="77777777" w:rsidR="008B7A91" w:rsidRPr="008B7A91" w:rsidRDefault="008B7A91" w:rsidP="00B94E01">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vyriausiasis specialistas</w:t>
      </w:r>
    </w:p>
    <w:p w14:paraId="3A498751" w14:textId="77777777" w:rsidR="008B7A91" w:rsidRPr="008B7A91" w:rsidRDefault="008B7A91" w:rsidP="00B94E01">
      <w:pPr>
        <w:jc w:val="both"/>
        <w:rPr>
          <w:rFonts w:ascii="Times New Roman" w:hAnsi="Times New Roman"/>
          <w:color w:val="00000A"/>
          <w:kern w:val="2"/>
          <w:sz w:val="24"/>
          <w:lang w:val="lt-LT" w:eastAsia="lt-LT"/>
        </w:rPr>
      </w:pPr>
    </w:p>
    <w:p w14:paraId="31D8FFE0" w14:textId="77777777" w:rsidR="008B7A91" w:rsidRPr="008B7A91" w:rsidRDefault="008B7A91" w:rsidP="00B94E01">
      <w:pPr>
        <w:jc w:val="both"/>
        <w:rPr>
          <w:rFonts w:ascii="Times New Roman" w:hAnsi="Times New Roman"/>
          <w:color w:val="00000A"/>
          <w:kern w:val="2"/>
          <w:sz w:val="24"/>
          <w:szCs w:val="24"/>
          <w:lang w:val="lt-LT" w:eastAsia="lt-LT"/>
        </w:rPr>
      </w:pPr>
      <w:r w:rsidRPr="008B7A91">
        <w:rPr>
          <w:rFonts w:ascii="Times New Roman" w:hAnsi="Times New Roman"/>
          <w:color w:val="00000A"/>
          <w:kern w:val="2"/>
          <w:sz w:val="24"/>
          <w:lang w:val="lt-LT" w:eastAsia="lt-LT"/>
        </w:rPr>
        <w:t>Gediminas Morkeliūnas</w:t>
      </w:r>
    </w:p>
    <w:p w14:paraId="6CDCF8DB" w14:textId="05390F4E" w:rsidR="00276767" w:rsidRPr="008B7A91" w:rsidRDefault="006859E4" w:rsidP="00B94E01">
      <w:pPr>
        <w:tabs>
          <w:tab w:val="left" w:pos="2445"/>
        </w:tabs>
        <w:rPr>
          <w:color w:val="00000A"/>
          <w:kern w:val="2"/>
          <w:sz w:val="24"/>
          <w:lang w:val="lt-LT" w:eastAsia="lt-LT"/>
        </w:rPr>
      </w:pPr>
      <w:r>
        <w:rPr>
          <w:rFonts w:ascii="Times New Roman" w:hAnsi="Times New Roman"/>
          <w:color w:val="00000A"/>
          <w:kern w:val="2"/>
          <w:sz w:val="24"/>
          <w:szCs w:val="24"/>
          <w:lang w:val="lt-LT" w:eastAsia="lt-LT"/>
        </w:rPr>
        <w:t>202</w:t>
      </w:r>
      <w:r w:rsidR="00443439">
        <w:rPr>
          <w:rFonts w:ascii="Times New Roman" w:hAnsi="Times New Roman"/>
          <w:color w:val="00000A"/>
          <w:kern w:val="2"/>
          <w:sz w:val="24"/>
          <w:szCs w:val="24"/>
          <w:lang w:val="lt-LT" w:eastAsia="lt-LT"/>
        </w:rPr>
        <w:t>4</w:t>
      </w:r>
      <w:r>
        <w:rPr>
          <w:rFonts w:ascii="Times New Roman" w:hAnsi="Times New Roman"/>
          <w:color w:val="00000A"/>
          <w:kern w:val="2"/>
          <w:sz w:val="24"/>
          <w:szCs w:val="24"/>
          <w:lang w:val="lt-LT" w:eastAsia="lt-LT"/>
        </w:rPr>
        <w:t>-</w:t>
      </w:r>
      <w:r w:rsidR="00443439">
        <w:rPr>
          <w:rFonts w:ascii="Times New Roman" w:hAnsi="Times New Roman"/>
          <w:color w:val="00000A"/>
          <w:kern w:val="2"/>
          <w:sz w:val="24"/>
          <w:szCs w:val="24"/>
          <w:lang w:val="lt-LT" w:eastAsia="lt-LT"/>
        </w:rPr>
        <w:t>05</w:t>
      </w:r>
      <w:r w:rsidR="002E683A">
        <w:rPr>
          <w:rFonts w:ascii="Times New Roman" w:hAnsi="Times New Roman"/>
          <w:color w:val="00000A"/>
          <w:kern w:val="2"/>
          <w:sz w:val="24"/>
          <w:szCs w:val="24"/>
          <w:lang w:val="lt-LT" w:eastAsia="lt-LT"/>
        </w:rPr>
        <w:t>-</w:t>
      </w:r>
      <w:r w:rsidR="005C1FFE">
        <w:rPr>
          <w:rFonts w:ascii="Times New Roman" w:hAnsi="Times New Roman"/>
          <w:color w:val="00000A"/>
          <w:kern w:val="2"/>
          <w:sz w:val="24"/>
          <w:szCs w:val="24"/>
          <w:lang w:val="lt-LT" w:eastAsia="lt-LT"/>
        </w:rPr>
        <w:t>24</w:t>
      </w:r>
    </w:p>
    <w:sectPr w:rsidR="00276767" w:rsidRPr="008B7A91">
      <w:pgSz w:w="11906" w:h="16838"/>
      <w:pgMar w:top="1134" w:right="567" w:bottom="1134" w:left="1701" w:header="567" w:footer="567" w:gutter="0"/>
      <w:cols w:space="1296"/>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2F895" w14:textId="77777777" w:rsidR="00082F08" w:rsidRDefault="00082F08">
      <w:r>
        <w:separator/>
      </w:r>
    </w:p>
  </w:endnote>
  <w:endnote w:type="continuationSeparator" w:id="0">
    <w:p w14:paraId="435CA1FA" w14:textId="77777777" w:rsidR="00082F08" w:rsidRDefault="00082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A57B7" w14:textId="77777777" w:rsidR="00082F08" w:rsidRDefault="00082F08">
      <w:r>
        <w:separator/>
      </w:r>
    </w:p>
  </w:footnote>
  <w:footnote w:type="continuationSeparator" w:id="0">
    <w:p w14:paraId="37F1DCCE" w14:textId="77777777" w:rsidR="00082F08" w:rsidRDefault="00082F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437338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FA"/>
    <w:rsid w:val="0000782D"/>
    <w:rsid w:val="000563EF"/>
    <w:rsid w:val="00082F08"/>
    <w:rsid w:val="00090B78"/>
    <w:rsid w:val="000A46B8"/>
    <w:rsid w:val="000A4F82"/>
    <w:rsid w:val="000B03C9"/>
    <w:rsid w:val="000B06C8"/>
    <w:rsid w:val="000B59A3"/>
    <w:rsid w:val="000C0190"/>
    <w:rsid w:val="000D0397"/>
    <w:rsid w:val="0015711C"/>
    <w:rsid w:val="00177B9D"/>
    <w:rsid w:val="001C46AE"/>
    <w:rsid w:val="001E33DF"/>
    <w:rsid w:val="00201B9E"/>
    <w:rsid w:val="002045A0"/>
    <w:rsid w:val="00242EC5"/>
    <w:rsid w:val="002511AB"/>
    <w:rsid w:val="00252FBB"/>
    <w:rsid w:val="00276767"/>
    <w:rsid w:val="00285B2B"/>
    <w:rsid w:val="002A0975"/>
    <w:rsid w:val="002E683A"/>
    <w:rsid w:val="003108D1"/>
    <w:rsid w:val="00360155"/>
    <w:rsid w:val="003671E6"/>
    <w:rsid w:val="003A098E"/>
    <w:rsid w:val="003C00F3"/>
    <w:rsid w:val="003C3EBF"/>
    <w:rsid w:val="003D001B"/>
    <w:rsid w:val="003D6794"/>
    <w:rsid w:val="003F0E28"/>
    <w:rsid w:val="00404472"/>
    <w:rsid w:val="00420AB2"/>
    <w:rsid w:val="00436196"/>
    <w:rsid w:val="00443025"/>
    <w:rsid w:val="00443439"/>
    <w:rsid w:val="00466A47"/>
    <w:rsid w:val="00483A6F"/>
    <w:rsid w:val="004B7ACA"/>
    <w:rsid w:val="004D7CAA"/>
    <w:rsid w:val="00502CDD"/>
    <w:rsid w:val="00502E2A"/>
    <w:rsid w:val="00556EBE"/>
    <w:rsid w:val="00596A72"/>
    <w:rsid w:val="005A3152"/>
    <w:rsid w:val="005C1FFE"/>
    <w:rsid w:val="005D670E"/>
    <w:rsid w:val="005F1CF0"/>
    <w:rsid w:val="00626D19"/>
    <w:rsid w:val="00627942"/>
    <w:rsid w:val="00634654"/>
    <w:rsid w:val="006707BA"/>
    <w:rsid w:val="00683E1A"/>
    <w:rsid w:val="006859E4"/>
    <w:rsid w:val="006943F7"/>
    <w:rsid w:val="006E327D"/>
    <w:rsid w:val="006F3AE1"/>
    <w:rsid w:val="007054FF"/>
    <w:rsid w:val="00737048"/>
    <w:rsid w:val="007375F6"/>
    <w:rsid w:val="00741F52"/>
    <w:rsid w:val="00760730"/>
    <w:rsid w:val="00774195"/>
    <w:rsid w:val="007A1080"/>
    <w:rsid w:val="00836CAF"/>
    <w:rsid w:val="00842F3E"/>
    <w:rsid w:val="00846E14"/>
    <w:rsid w:val="00847423"/>
    <w:rsid w:val="0085391A"/>
    <w:rsid w:val="00854ADE"/>
    <w:rsid w:val="00864D65"/>
    <w:rsid w:val="008A0DB3"/>
    <w:rsid w:val="008A36FC"/>
    <w:rsid w:val="008A4B8E"/>
    <w:rsid w:val="008B7A91"/>
    <w:rsid w:val="008E00AC"/>
    <w:rsid w:val="008E57AA"/>
    <w:rsid w:val="008F3293"/>
    <w:rsid w:val="00910F2E"/>
    <w:rsid w:val="00965186"/>
    <w:rsid w:val="009811EE"/>
    <w:rsid w:val="009849FB"/>
    <w:rsid w:val="009E13EA"/>
    <w:rsid w:val="00A0179E"/>
    <w:rsid w:val="00A4125E"/>
    <w:rsid w:val="00A45FED"/>
    <w:rsid w:val="00A47D56"/>
    <w:rsid w:val="00A54229"/>
    <w:rsid w:val="00A63BF4"/>
    <w:rsid w:val="00A6796E"/>
    <w:rsid w:val="00A86BFA"/>
    <w:rsid w:val="00AD3D45"/>
    <w:rsid w:val="00AE3E5D"/>
    <w:rsid w:val="00B018D4"/>
    <w:rsid w:val="00B90B5B"/>
    <w:rsid w:val="00B94E01"/>
    <w:rsid w:val="00BB647A"/>
    <w:rsid w:val="00C05417"/>
    <w:rsid w:val="00C0683B"/>
    <w:rsid w:val="00C47E5D"/>
    <w:rsid w:val="00C519EF"/>
    <w:rsid w:val="00C67200"/>
    <w:rsid w:val="00C7524D"/>
    <w:rsid w:val="00C9602C"/>
    <w:rsid w:val="00C9656F"/>
    <w:rsid w:val="00CF241D"/>
    <w:rsid w:val="00D25EDC"/>
    <w:rsid w:val="00D57207"/>
    <w:rsid w:val="00D6167E"/>
    <w:rsid w:val="00D809B0"/>
    <w:rsid w:val="00D95653"/>
    <w:rsid w:val="00DA656D"/>
    <w:rsid w:val="00DD6F6E"/>
    <w:rsid w:val="00E00B96"/>
    <w:rsid w:val="00E44EA3"/>
    <w:rsid w:val="00E76375"/>
    <w:rsid w:val="00EC4B86"/>
    <w:rsid w:val="00EF6810"/>
    <w:rsid w:val="00F02F42"/>
    <w:rsid w:val="00F330BD"/>
    <w:rsid w:val="00F8008B"/>
    <w:rsid w:val="00F83232"/>
    <w:rsid w:val="00F9380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27879CC"/>
  <w15:docId w15:val="{E62BB952-B75E-45F4-BFA1-96083CAD2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next w:val="Pagrindinistekstas"/>
    <w:qFormat/>
    <w:pPr>
      <w:keepNext/>
      <w:tabs>
        <w:tab w:val="num" w:pos="0"/>
        <w:tab w:val="left" w:pos="1242"/>
        <w:tab w:val="left" w:pos="7450"/>
      </w:tabs>
      <w:ind w:left="432" w:hanging="432"/>
      <w:outlineLvl w:val="0"/>
    </w:pPr>
    <w:rPr>
      <w:rFonts w:ascii="Times New Roman" w:hAnsi="Times New Roman"/>
      <w:sz w:val="24"/>
    </w:rPr>
  </w:style>
  <w:style w:type="paragraph" w:styleId="Antrat2">
    <w:name w:val="heading 2"/>
    <w:basedOn w:val="prastasis"/>
    <w:next w:val="Pagrindinistekstas"/>
    <w:qFormat/>
    <w:pPr>
      <w:keepNext/>
      <w:tabs>
        <w:tab w:val="num" w:pos="0"/>
      </w:tabs>
      <w:ind w:left="6480"/>
      <w:jc w:val="center"/>
      <w:outlineLvl w:val="1"/>
    </w:pPr>
    <w:rPr>
      <w:rFonts w:ascii="Times New Roman" w:hAnsi="Times New Roman"/>
      <w:sz w:val="24"/>
    </w:rPr>
  </w:style>
  <w:style w:type="paragraph" w:styleId="Antrat3">
    <w:name w:val="heading 3"/>
    <w:basedOn w:val="prastasis"/>
    <w:next w:val="Pagrindinistekstas"/>
    <w:qFormat/>
    <w:pPr>
      <w:keepNext/>
      <w:tabs>
        <w:tab w:val="num" w:pos="0"/>
      </w:tabs>
      <w:ind w:left="720" w:hanging="720"/>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PagrindinistekstasDiagrama">
    <w:name w:val="Pagrindinis tekstas Diagrama"/>
    <w:rPr>
      <w:rFonts w:ascii="TimesLT" w:hAnsi="TimesLT" w:cs="TimesLT"/>
      <w:lang w:val="en-US" w:eastAsia="en-US"/>
    </w:rPr>
  </w:style>
  <w:style w:type="character" w:customStyle="1" w:styleId="Numeravimosimboliai">
    <w:name w:val="Numeravimo simboliai"/>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rPr>
      <w:rFonts w:cs="TimesLT"/>
    </w:r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201B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01B9E"/>
    <w:rPr>
      <w:rFonts w:ascii="Tahoma" w:hAnsi="Tahoma" w:cs="Tahoma"/>
      <w:kern w:val="1"/>
      <w:sz w:val="16"/>
      <w:szCs w:val="16"/>
      <w:lang w:val="en-US" w:eastAsia="en-US"/>
    </w:rPr>
  </w:style>
  <w:style w:type="paragraph" w:customStyle="1" w:styleId="Pagrindinistekstas1">
    <w:name w:val="Pagrindinis tekstas1"/>
    <w:basedOn w:val="prastasis"/>
    <w:rsid w:val="007375F6"/>
    <w:pPr>
      <w:ind w:firstLine="312"/>
      <w:jc w:val="both"/>
    </w:pPr>
    <w:rPr>
      <w:rFonts w:cs="TimesLT"/>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732848">
      <w:bodyDiv w:val="1"/>
      <w:marLeft w:val="0"/>
      <w:marRight w:val="0"/>
      <w:marTop w:val="0"/>
      <w:marBottom w:val="0"/>
      <w:divBdr>
        <w:top w:val="none" w:sz="0" w:space="0" w:color="auto"/>
        <w:left w:val="none" w:sz="0" w:space="0" w:color="auto"/>
        <w:bottom w:val="none" w:sz="0" w:space="0" w:color="auto"/>
        <w:right w:val="none" w:sz="0" w:space="0" w:color="auto"/>
      </w:divBdr>
    </w:div>
    <w:div w:id="64712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898F1A-760F-484D-ABFB-5354978C02E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29</TotalTime>
  <Pages>1</Pages>
  <Words>1198</Words>
  <Characters>684</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Šakių Savivaldybė</cp:lastModifiedBy>
  <cp:revision>10</cp:revision>
  <cp:lastPrinted>2016-05-19T06:12:00Z</cp:lastPrinted>
  <dcterms:created xsi:type="dcterms:W3CDTF">2024-05-24T08:22:00Z</dcterms:created>
  <dcterms:modified xsi:type="dcterms:W3CDTF">2024-05-27T08:27:00Z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