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13A3CB" w14:textId="77777777" w:rsidR="00E03E72" w:rsidRPr="00C8115C" w:rsidRDefault="00E03E72" w:rsidP="00E03E7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</w:pPr>
      <w:r w:rsidRPr="00C8115C"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  <w:t>                                                                                     PATVIRTINTA</w:t>
      </w:r>
    </w:p>
    <w:p w14:paraId="637F704C" w14:textId="77777777" w:rsidR="00E03E72" w:rsidRPr="00C8115C" w:rsidRDefault="00E03E72" w:rsidP="00E03E72">
      <w:pPr>
        <w:shd w:val="clear" w:color="auto" w:fill="FFFFFF"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  <w:t>Šakių</w:t>
      </w:r>
      <w:r w:rsidRPr="00C8115C"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  <w:t xml:space="preserve"> rajono savivaldybės</w:t>
      </w:r>
    </w:p>
    <w:p w14:paraId="2B03ED60" w14:textId="77777777" w:rsidR="00E03E72" w:rsidRPr="00C8115C" w:rsidRDefault="00E03E72" w:rsidP="00E03E72">
      <w:pPr>
        <w:shd w:val="clear" w:color="auto" w:fill="FFFFFF"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</w:pPr>
      <w:r w:rsidRPr="00C8115C"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  <w:t>mero 202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  <w:t>4</w:t>
      </w:r>
      <w:r w:rsidRPr="00C8115C"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  <w:t xml:space="preserve"> m.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  <w:t xml:space="preserve">  </w:t>
      </w:r>
      <w:r w:rsidRPr="00C8115C"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  <w:t xml:space="preserve">  d. potvarkiu</w:t>
      </w:r>
    </w:p>
    <w:p w14:paraId="50B64694" w14:textId="77777777" w:rsidR="00E03E72" w:rsidRPr="00C8115C" w:rsidRDefault="00E03E72" w:rsidP="00E03E72">
      <w:pPr>
        <w:shd w:val="clear" w:color="auto" w:fill="FFFFFF"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</w:pPr>
      <w:r w:rsidRPr="00C8115C"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  <w:t>Nr.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  <w:t xml:space="preserve"> MT-</w:t>
      </w:r>
    </w:p>
    <w:p w14:paraId="7BBE7946" w14:textId="77777777" w:rsidR="00E03E72" w:rsidRPr="00C8115C" w:rsidRDefault="00E03E72" w:rsidP="00E03E72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</w:pPr>
      <w:r w:rsidRPr="00C8115C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lt-LT"/>
        </w:rPr>
        <w:t> </w:t>
      </w:r>
    </w:p>
    <w:p w14:paraId="553F66A4" w14:textId="75D2017F" w:rsidR="00E03E72" w:rsidRPr="00C8115C" w:rsidRDefault="004B6D24" w:rsidP="00E03E7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SPRENDIMŲ SKIRTI PINIGINĘ SOCIALINĘ PARAMĄ PRIĖMIMO</w:t>
      </w:r>
      <w:r w:rsidR="00E03E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 xml:space="preserve"> </w:t>
      </w:r>
      <w:r w:rsidR="00E03E72" w:rsidRPr="00C811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TVARKOS APRAŠAS</w:t>
      </w:r>
    </w:p>
    <w:p w14:paraId="7C51974A" w14:textId="77777777" w:rsidR="00E03E72" w:rsidRPr="00C8115C" w:rsidRDefault="00E03E72" w:rsidP="00E03E7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</w:pPr>
      <w:r w:rsidRPr="00C811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 </w:t>
      </w:r>
    </w:p>
    <w:p w14:paraId="6125D96F" w14:textId="77777777" w:rsidR="00E03E72" w:rsidRPr="00C8115C" w:rsidRDefault="00E03E72" w:rsidP="00E03E7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</w:pPr>
      <w:r w:rsidRPr="00C811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I SKYRIUS</w:t>
      </w:r>
    </w:p>
    <w:p w14:paraId="0413525E" w14:textId="77777777" w:rsidR="00E03E72" w:rsidRPr="00C8115C" w:rsidRDefault="00E03E72" w:rsidP="00E03E7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</w:pPr>
      <w:r w:rsidRPr="00C811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BENDROSIOS NUOSTATOS</w:t>
      </w:r>
    </w:p>
    <w:p w14:paraId="744B87DC" w14:textId="77777777" w:rsidR="00E03E72" w:rsidRPr="00C8115C" w:rsidRDefault="00E03E72" w:rsidP="00E03E7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</w:pPr>
      <w:r w:rsidRPr="00C811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 </w:t>
      </w:r>
    </w:p>
    <w:p w14:paraId="10A7E71B" w14:textId="1B4A1DE6" w:rsidR="00E03E72" w:rsidRPr="00C8115C" w:rsidRDefault="00E03E72" w:rsidP="00E03E72">
      <w:pPr>
        <w:shd w:val="clear" w:color="auto" w:fill="FFFFFF"/>
        <w:tabs>
          <w:tab w:val="left" w:pos="72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</w:pPr>
      <w:bookmarkStart w:id="0" w:name="_Hlk134177908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ab/>
      </w:r>
      <w:r w:rsidRPr="00C8115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1.</w:t>
      </w:r>
      <w:r w:rsidRPr="00C8115C">
        <w:rPr>
          <w:rFonts w:ascii="Times New Roman" w:eastAsia="Times New Roman" w:hAnsi="Times New Roman" w:cs="Times New Roman"/>
          <w:color w:val="000000"/>
          <w:sz w:val="14"/>
          <w:szCs w:val="14"/>
          <w:lang w:eastAsia="lt-LT"/>
        </w:rPr>
        <w:t>   </w:t>
      </w:r>
      <w:r w:rsidRPr="00C8115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Piniginės socialinės paramos  nepasiturintiems gyventojams skyrimo sprendimo priėmimo tvarkos aprašas (toliau – tvarkos aprašas)  nustato piniginės socialinės paramos: socialinių pašalpų, būsto šildymo išlaidų, geriamojo vandens išlaidų ir karšto vandens išlaidų kompensacijų </w:t>
      </w:r>
      <w:bookmarkEnd w:id="0"/>
      <w:r w:rsidRPr="00C8115C"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  <w:t>(toliau – piniginė socialinė parama) </w:t>
      </w:r>
      <w:r w:rsidRPr="00C8115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nepasiturintiems gyventojams skyrimo, neskyrimo</w:t>
      </w:r>
      <w:r w:rsidR="00D7441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,</w:t>
      </w:r>
      <w:r w:rsidR="0006489E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mokėjimo</w:t>
      </w:r>
      <w:r w:rsidR="00D53C1E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 w:rsidRPr="00C8115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nutraukimo</w:t>
      </w:r>
      <w:r w:rsidR="00D53C1E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arba</w:t>
      </w:r>
      <w:r w:rsidR="0006489E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mokėjimo</w:t>
      </w:r>
      <w:r w:rsidR="00D53C1E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stabdymo</w:t>
      </w:r>
      <w:r w:rsidRPr="00C8115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Šakių</w:t>
      </w:r>
      <w:r w:rsidRPr="00C8115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rajono savivaldybėje tvarką.</w:t>
      </w:r>
    </w:p>
    <w:p w14:paraId="1459A4BE" w14:textId="0906B9FD" w:rsidR="00E03E72" w:rsidRPr="00C8115C" w:rsidRDefault="00E03E72" w:rsidP="00E03E72">
      <w:pPr>
        <w:shd w:val="clear" w:color="auto" w:fill="FFFFFF"/>
        <w:tabs>
          <w:tab w:val="left" w:pos="72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ab/>
      </w:r>
      <w:r w:rsidRPr="00C8115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2.</w:t>
      </w:r>
      <w:r w:rsidRPr="00C8115C">
        <w:rPr>
          <w:rFonts w:ascii="Times New Roman" w:eastAsia="Times New Roman" w:hAnsi="Times New Roman" w:cs="Times New Roman"/>
          <w:color w:val="000000"/>
          <w:sz w:val="14"/>
          <w:szCs w:val="14"/>
          <w:lang w:eastAsia="lt-LT"/>
        </w:rPr>
        <w:t>   </w:t>
      </w:r>
      <w:r w:rsidRPr="00C8115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Tvarkos aprašas parengtas vadovaujantis Lietuvos Respublikos piniginės socialinės paramos nepasiturintiems gyventojams įstatymu (toliau – Įstatymas), Piniginės socialinės paramos nepasiturintiems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 w:rsidRPr="00C8115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gyventojams teikimo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Šakių</w:t>
      </w:r>
      <w:r w:rsidRPr="00C8115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rajono savivaldybėje tvarkos aprašu, patvirtintu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Šakių rajono savivaldybės </w:t>
      </w:r>
      <w:r w:rsidRPr="00C8115C"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  <w:t>tarybos 20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  <w:t>2</w:t>
      </w:r>
      <w:r w:rsidR="001E2F30"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  <w:t>4</w:t>
      </w:r>
      <w:r w:rsidRPr="00C8115C"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  <w:t xml:space="preserve"> m. </w:t>
      </w:r>
      <w:r w:rsidR="001E2F30"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  <w:t>gegužės 24</w:t>
      </w:r>
      <w:r w:rsidRPr="00C8115C"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  <w:t xml:space="preserve"> d. sprendimu Nr. 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  <w:t>T-</w:t>
      </w:r>
      <w:r w:rsidR="001E2F30"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  <w:t>184</w:t>
      </w:r>
      <w:r w:rsidRPr="00C8115C"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  <w:t xml:space="preserve">  „Dėl piniginės socialinės paramos 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  <w:t xml:space="preserve">teikimo </w:t>
      </w:r>
      <w:r w:rsidRPr="00C8115C"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  <w:t xml:space="preserve">nepasiturintiems 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  <w:t xml:space="preserve">Šakių rajono savivaldybės </w:t>
      </w:r>
      <w:r w:rsidRPr="00C8115C"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  <w:t>gyventojams tvarkos aprašo patvirtinimo“</w:t>
      </w:r>
      <w:r w:rsidRPr="00C8115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 (toliau – Aprašas), ir kitais teisės aktais.</w:t>
      </w:r>
    </w:p>
    <w:p w14:paraId="4E11CDC3" w14:textId="77777777" w:rsidR="00E03E72" w:rsidRPr="00C8115C" w:rsidRDefault="00E03E72" w:rsidP="00E03E72">
      <w:pPr>
        <w:shd w:val="clear" w:color="auto" w:fill="FFFFFF"/>
        <w:tabs>
          <w:tab w:val="left" w:pos="720"/>
        </w:tabs>
        <w:spacing w:after="0" w:line="36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ab/>
      </w:r>
      <w:r w:rsidRPr="00C8115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3.</w:t>
      </w:r>
      <w:r w:rsidRPr="00C8115C">
        <w:rPr>
          <w:rFonts w:ascii="Times New Roman" w:eastAsia="Times New Roman" w:hAnsi="Times New Roman" w:cs="Times New Roman"/>
          <w:color w:val="000000"/>
          <w:sz w:val="14"/>
          <w:szCs w:val="14"/>
          <w:lang w:eastAsia="lt-LT"/>
        </w:rPr>
        <w:t>   </w:t>
      </w:r>
      <w:r w:rsidRPr="00C8115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Tvarkos apraše vartojamos sąvokos atitinka sąvokas, apibrėžtas Įstatyme.</w:t>
      </w:r>
    </w:p>
    <w:p w14:paraId="650879BB" w14:textId="77777777" w:rsidR="00070932" w:rsidRDefault="00070932" w:rsidP="00E03E7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</w:pPr>
    </w:p>
    <w:p w14:paraId="1B126806" w14:textId="1A0C4D91" w:rsidR="00E03E72" w:rsidRPr="00C8115C" w:rsidRDefault="00E03E72" w:rsidP="00E03E7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</w:pPr>
      <w:r w:rsidRPr="00C811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II SKYRIUS</w:t>
      </w:r>
    </w:p>
    <w:p w14:paraId="2C2D71FE" w14:textId="77777777" w:rsidR="00E03E72" w:rsidRPr="00C8115C" w:rsidRDefault="00E03E72" w:rsidP="00E03E7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</w:pPr>
      <w:r w:rsidRPr="00C811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SPRENDIMO DĖL PINIGINĖS SOCIALINĖS PARAMOS SKYRIMO PRIĖMIMAS</w:t>
      </w:r>
    </w:p>
    <w:p w14:paraId="667ADF82" w14:textId="77777777" w:rsidR="00E03E72" w:rsidRPr="00C8115C" w:rsidRDefault="00E03E72" w:rsidP="00E03E72">
      <w:pPr>
        <w:shd w:val="clear" w:color="auto" w:fill="FFFFFF"/>
        <w:spacing w:after="0" w:line="360" w:lineRule="atLeast"/>
        <w:ind w:left="1134"/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</w:pPr>
      <w:r w:rsidRPr="00C8115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 </w:t>
      </w:r>
    </w:p>
    <w:p w14:paraId="12DD6DF3" w14:textId="77777777" w:rsidR="00E03E72" w:rsidRDefault="00E03E72" w:rsidP="00E03E72">
      <w:pPr>
        <w:shd w:val="clear" w:color="auto" w:fill="FFFFFF"/>
        <w:tabs>
          <w:tab w:val="left" w:pos="720"/>
        </w:tabs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ab/>
      </w:r>
      <w:r w:rsidRPr="00C8115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4.</w:t>
      </w:r>
      <w:r w:rsidRPr="00C8115C">
        <w:rPr>
          <w:rFonts w:ascii="Times New Roman" w:eastAsia="Times New Roman" w:hAnsi="Times New Roman" w:cs="Times New Roman"/>
          <w:color w:val="000000"/>
          <w:sz w:val="14"/>
          <w:szCs w:val="14"/>
          <w:lang w:eastAsia="lt-LT"/>
        </w:rPr>
        <w:t>   </w:t>
      </w:r>
      <w:r w:rsidRPr="00FE05DF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Piniginė socialinė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parama išmokama už kiekvieną praėjusį mėnesį.</w:t>
      </w:r>
    </w:p>
    <w:p w14:paraId="53CFB015" w14:textId="77777777" w:rsidR="00E03E72" w:rsidRDefault="00E03E72" w:rsidP="00E03E72">
      <w:pPr>
        <w:shd w:val="clear" w:color="auto" w:fill="FFFFFF"/>
        <w:tabs>
          <w:tab w:val="left" w:pos="720"/>
        </w:tabs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ab/>
        <w:t>5. Seniūnijų socialinio darbo organizatoriai:</w:t>
      </w:r>
    </w:p>
    <w:p w14:paraId="61A3074B" w14:textId="791F2D99" w:rsidR="00E03E72" w:rsidRDefault="00E03E72" w:rsidP="00E03E72">
      <w:pPr>
        <w:shd w:val="clear" w:color="auto" w:fill="FFFFFF"/>
        <w:tabs>
          <w:tab w:val="left" w:pos="720"/>
        </w:tabs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ab/>
        <w:t>5.1. priima bendrai gyvenančių asmenų arba vieno gyvenančio asmens prašymus-paraiškas ir kitus reikalingus dokumentus</w:t>
      </w:r>
      <w:r w:rsidR="00AB562D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, nurodytus </w:t>
      </w:r>
      <w:r w:rsidR="00D3534F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Įstatyme ir </w:t>
      </w:r>
      <w:r w:rsidR="00AB562D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Apraše</w:t>
      </w:r>
      <w:r w:rsidR="00D3534F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;</w:t>
      </w:r>
    </w:p>
    <w:p w14:paraId="465BB724" w14:textId="77777777" w:rsidR="00E03E72" w:rsidRDefault="00E03E72" w:rsidP="00E03E72">
      <w:pPr>
        <w:shd w:val="clear" w:color="auto" w:fill="FFFFFF"/>
        <w:tabs>
          <w:tab w:val="left" w:pos="720"/>
        </w:tabs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color w:val="000000"/>
          <w:sz w:val="14"/>
          <w:szCs w:val="14"/>
          <w:lang w:eastAsia="lt-LT"/>
        </w:rPr>
        <w:tab/>
      </w:r>
      <w:r w:rsidRPr="00116B3E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5.2.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nustato bendrai gyvenančių asmenų arba vieno gyvenančio asmens teisę į piniginę socialinę paramą;</w:t>
      </w:r>
    </w:p>
    <w:p w14:paraId="478DB353" w14:textId="77777777" w:rsidR="00E03E72" w:rsidRDefault="00E03E72" w:rsidP="00E03E72">
      <w:pPr>
        <w:shd w:val="clear" w:color="auto" w:fill="FFFFFF"/>
        <w:tabs>
          <w:tab w:val="left" w:pos="720"/>
        </w:tabs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ab/>
        <w:t>5.3. naudodamiesi socialinės apskaitos sistema „Parama“ suveda duomenis ir apskaičiuoja bendrai gyvenančių asmenų ar vieno gyvenančio asmens vidutines pajamas;</w:t>
      </w:r>
    </w:p>
    <w:p w14:paraId="2225496D" w14:textId="77777777" w:rsidR="00E03E72" w:rsidRDefault="00E03E72" w:rsidP="00E03E72">
      <w:pPr>
        <w:shd w:val="clear" w:color="auto" w:fill="FFFFFF"/>
        <w:tabs>
          <w:tab w:val="left" w:pos="720"/>
        </w:tabs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ab/>
        <w:t>5.4. nustato piniginės socialinės paramos teikimo laikotarpį;</w:t>
      </w:r>
    </w:p>
    <w:p w14:paraId="0B7E9F03" w14:textId="0447D3A6" w:rsidR="00E03E72" w:rsidRDefault="00E03E72" w:rsidP="00E03E72">
      <w:pPr>
        <w:shd w:val="clear" w:color="auto" w:fill="FFFFFF"/>
        <w:tabs>
          <w:tab w:val="left" w:pos="720"/>
        </w:tabs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ab/>
        <w:t>5.5. ruošia sprendimų, dėl piniginės socialinės paramos skyrimo</w:t>
      </w:r>
      <w:r w:rsidR="00D7441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, neskyrimo, nutraukimo arba stabdymo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, projektus;</w:t>
      </w:r>
    </w:p>
    <w:p w14:paraId="13A6E359" w14:textId="19C9A29A" w:rsidR="00E03E72" w:rsidRPr="004B6D24" w:rsidRDefault="00E03E72" w:rsidP="00887B96">
      <w:pPr>
        <w:shd w:val="clear" w:color="auto" w:fill="FFFFFF"/>
        <w:tabs>
          <w:tab w:val="left" w:pos="72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ab/>
        <w:t>5.6. parengtą sprendimo projektą ir visus reikiamus, Įstatyme</w:t>
      </w:r>
      <w:r w:rsidR="006A333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ir Apraše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numatytus, dokumentus</w:t>
      </w:r>
      <w:r w:rsidR="00AB562D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, kartą per savaitę,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pateikia Socialinės paramos skyriaus</w:t>
      </w:r>
      <w:r w:rsidR="00BB54E5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(toliau – Skyrius)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specialistams</w:t>
      </w:r>
      <w:r w:rsidR="00AB562D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.</w:t>
      </w:r>
    </w:p>
    <w:p w14:paraId="046C9C16" w14:textId="4AEA9C7F" w:rsidR="00E03E72" w:rsidRDefault="00E03E72" w:rsidP="00887B96">
      <w:pPr>
        <w:shd w:val="clear" w:color="auto" w:fill="FFFFFF"/>
        <w:tabs>
          <w:tab w:val="left" w:pos="72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lastRenderedPageBreak/>
        <w:tab/>
        <w:t xml:space="preserve">6. </w:t>
      </w:r>
      <w:r w:rsidR="00093CE3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kyriaus</w:t>
      </w:r>
      <w:r w:rsidR="00093CE3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specialistai, įvertinę seniūnijų socialinio darbo organizatorių pateiktą informaciją dėl piniginės socialinės paramos ir patikrinę piniginės socialinės paramos skyrimo teisėtumą ir teisingumą, patvirtina sprendim</w:t>
      </w:r>
      <w:r w:rsidR="00AB562D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o projektą.</w:t>
      </w:r>
    </w:p>
    <w:p w14:paraId="563A50ED" w14:textId="5C627931" w:rsidR="00887B96" w:rsidRPr="00887B96" w:rsidRDefault="00887B96" w:rsidP="00887B96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887B96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7. Sprendim</w:t>
      </w:r>
      <w:r w:rsidR="0091206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as</w:t>
      </w:r>
      <w:r w:rsidRPr="00887B96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dėl piniginės socialinės paramos skyrimo priimamas ne vėliau kaip per mėnesį nuo prašymo-paraiškos ir visų reikalingų dokumentų gavimo dienos</w:t>
      </w:r>
      <w:r w:rsidR="002655C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.</w:t>
      </w:r>
    </w:p>
    <w:p w14:paraId="7E79F594" w14:textId="4439392A" w:rsidR="00887B96" w:rsidRPr="00887B96" w:rsidRDefault="00887B96" w:rsidP="00887B96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bookmarkStart w:id="1" w:name="part_91e10f0efcd44baa9820ea89e20f40bb"/>
      <w:bookmarkEnd w:id="1"/>
      <w:r w:rsidRPr="00887B96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8. Prašymą-paraišką pateikęs asmuo apie priimtą sprendimą dėl piniginės socialinės paramos skyrimo</w:t>
      </w:r>
      <w:r w:rsidR="00F177CA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, </w:t>
      </w:r>
      <w:r w:rsidRPr="00887B96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neskyrimo</w:t>
      </w:r>
      <w:r w:rsidR="00F177CA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, mokėjimo sustabdymo ar mokėjimo nutraukimo</w:t>
      </w:r>
      <w:r w:rsidRPr="00887B96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yra informuojamas asmens prašyme-paraiškoje nurodytu informavimo būdu ne vėliau kaip per 5 darbo dienas nuo sprendimo priėmimo dienos. </w:t>
      </w:r>
    </w:p>
    <w:p w14:paraId="0B63D8F7" w14:textId="253290A5" w:rsidR="001C37DB" w:rsidRDefault="00E03E72" w:rsidP="00887B96">
      <w:pPr>
        <w:shd w:val="clear" w:color="auto" w:fill="FFFFFF"/>
        <w:tabs>
          <w:tab w:val="left" w:pos="72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887B96">
        <w:rPr>
          <w:rFonts w:ascii="Times New Roman" w:eastAsia="Times New Roman" w:hAnsi="Times New Roman" w:cs="Times New Roman"/>
          <w:color w:val="FF0000"/>
          <w:sz w:val="24"/>
          <w:szCs w:val="24"/>
          <w:lang w:eastAsia="lt-LT"/>
        </w:rPr>
        <w:tab/>
      </w:r>
      <w:r w:rsidR="00070932">
        <w:rPr>
          <w:rFonts w:ascii="Times New Roman" w:eastAsia="Times New Roman" w:hAnsi="Times New Roman" w:cs="Times New Roman"/>
          <w:sz w:val="24"/>
          <w:szCs w:val="24"/>
          <w:lang w:eastAsia="lt-LT"/>
        </w:rPr>
        <w:t>9</w:t>
      </w:r>
      <w:r w:rsidRPr="00887B96">
        <w:rPr>
          <w:rFonts w:ascii="Times New Roman" w:eastAsia="Times New Roman" w:hAnsi="Times New Roman" w:cs="Times New Roman"/>
          <w:sz w:val="24"/>
          <w:szCs w:val="24"/>
          <w:lang w:eastAsia="lt-LT"/>
        </w:rPr>
        <w:t>. Sprendim</w:t>
      </w:r>
      <w:r w:rsidR="00AB562D" w:rsidRPr="00887B96">
        <w:rPr>
          <w:rFonts w:ascii="Times New Roman" w:eastAsia="Times New Roman" w:hAnsi="Times New Roman" w:cs="Times New Roman"/>
          <w:sz w:val="24"/>
          <w:szCs w:val="24"/>
          <w:lang w:eastAsia="lt-LT"/>
        </w:rPr>
        <w:t>o projektai</w:t>
      </w:r>
      <w:r w:rsidRPr="00887B96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dėl socialinės pašalpos, būsto šildymo išlaidų kompensacijos, kai būstas šildomas kitu kuru, kurio faktinės sąnaudos kiekvieną mėnesį nenustatomos, </w:t>
      </w:r>
      <w:r w:rsidR="00872D25" w:rsidRPr="00887B96">
        <w:rPr>
          <w:rFonts w:ascii="Times New Roman" w:eastAsia="Times New Roman" w:hAnsi="Times New Roman" w:cs="Times New Roman"/>
          <w:sz w:val="24"/>
          <w:szCs w:val="24"/>
          <w:lang w:eastAsia="lt-LT"/>
        </w:rPr>
        <w:t>arba centralizuotai –</w:t>
      </w:r>
      <w:r w:rsidRPr="00887B96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bus formuojami seniūnijose</w:t>
      </w:r>
      <w:r w:rsidR="00AB562D" w:rsidRPr="00887B96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ir</w:t>
      </w:r>
      <w:r w:rsidR="00AB562D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šiuos </w:t>
      </w:r>
      <w:r w:rsidR="007C69B6">
        <w:rPr>
          <w:rFonts w:ascii="Times New Roman" w:eastAsia="Times New Roman" w:hAnsi="Times New Roman" w:cs="Times New Roman"/>
          <w:sz w:val="24"/>
          <w:szCs w:val="24"/>
          <w:lang w:eastAsia="lt-LT"/>
        </w:rPr>
        <w:t>sprendimo projektus</w:t>
      </w:r>
      <w:r w:rsidR="00AB562D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pasirašys </w:t>
      </w:r>
      <w:r w:rsidR="002E2733">
        <w:rPr>
          <w:rFonts w:ascii="Times New Roman" w:eastAsia="Times New Roman" w:hAnsi="Times New Roman" w:cs="Times New Roman"/>
          <w:sz w:val="24"/>
          <w:szCs w:val="24"/>
          <w:lang w:eastAsia="lt-LT"/>
        </w:rPr>
        <w:t>S</w:t>
      </w:r>
      <w:r w:rsidR="00AB562D">
        <w:rPr>
          <w:rFonts w:ascii="Times New Roman" w:eastAsia="Times New Roman" w:hAnsi="Times New Roman" w:cs="Times New Roman"/>
          <w:sz w:val="24"/>
          <w:szCs w:val="24"/>
          <w:lang w:eastAsia="lt-LT"/>
        </w:rPr>
        <w:t>kyriaus vedėjas</w:t>
      </w:r>
      <w:r w:rsidR="000944C6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, </w:t>
      </w:r>
      <w:r w:rsidR="002E2733">
        <w:rPr>
          <w:rFonts w:ascii="Times New Roman" w:eastAsia="Times New Roman" w:hAnsi="Times New Roman" w:cs="Times New Roman"/>
          <w:sz w:val="24"/>
          <w:szCs w:val="24"/>
          <w:lang w:eastAsia="lt-LT"/>
        </w:rPr>
        <w:t>S</w:t>
      </w:r>
      <w:r w:rsidR="000944C6">
        <w:rPr>
          <w:rFonts w:ascii="Times New Roman" w:eastAsia="Times New Roman" w:hAnsi="Times New Roman" w:cs="Times New Roman"/>
          <w:sz w:val="24"/>
          <w:szCs w:val="24"/>
          <w:lang w:eastAsia="lt-LT"/>
        </w:rPr>
        <w:t>kyriaus</w:t>
      </w:r>
      <w:r w:rsidR="00AB562D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specialistas bei seniūnijos socialinio darbo </w:t>
      </w:r>
      <w:r w:rsidR="001C37DB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organizatorius. </w:t>
      </w:r>
    </w:p>
    <w:p w14:paraId="74D7DEEE" w14:textId="77777777" w:rsidR="00070932" w:rsidRDefault="001C37DB" w:rsidP="00887B96">
      <w:pPr>
        <w:shd w:val="clear" w:color="auto" w:fill="FFFFFF"/>
        <w:tabs>
          <w:tab w:val="left" w:pos="72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 w:rsidR="00070932">
        <w:rPr>
          <w:rFonts w:ascii="Times New Roman" w:eastAsia="Times New Roman" w:hAnsi="Times New Roman" w:cs="Times New Roman"/>
          <w:sz w:val="24"/>
          <w:szCs w:val="24"/>
          <w:lang w:eastAsia="lt-LT"/>
        </w:rPr>
        <w:t>10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. S</w:t>
      </w:r>
      <w:r w:rsidR="00E03E72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prendimai dėl būsto šildymo išlaidų kompensacijos, kai būstas šildomas dujomis ir elektra 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priimami </w:t>
      </w:r>
      <w:r w:rsidR="00E03E72">
        <w:rPr>
          <w:rFonts w:ascii="Times New Roman" w:eastAsia="Times New Roman" w:hAnsi="Times New Roman" w:cs="Times New Roman"/>
          <w:sz w:val="24"/>
          <w:szCs w:val="24"/>
          <w:lang w:eastAsia="lt-LT"/>
        </w:rPr>
        <w:t>bei teisė į kredito, paimto daugiabučiui namui atnaujinti (modernizuoti), ir palūkanų apmokėjimą nustat</w:t>
      </w:r>
      <w:r w:rsidR="000930AC">
        <w:rPr>
          <w:rFonts w:ascii="Times New Roman" w:eastAsia="Times New Roman" w:hAnsi="Times New Roman" w:cs="Times New Roman"/>
          <w:sz w:val="24"/>
          <w:szCs w:val="24"/>
          <w:lang w:eastAsia="lt-LT"/>
        </w:rPr>
        <w:t>oma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="002E2733">
        <w:rPr>
          <w:rFonts w:ascii="Times New Roman" w:eastAsia="Times New Roman" w:hAnsi="Times New Roman" w:cs="Times New Roman"/>
          <w:sz w:val="24"/>
          <w:szCs w:val="24"/>
          <w:lang w:eastAsia="lt-LT"/>
        </w:rPr>
        <w:t>S</w:t>
      </w:r>
      <w:r w:rsidR="00E03E72">
        <w:rPr>
          <w:rFonts w:ascii="Times New Roman" w:eastAsia="Times New Roman" w:hAnsi="Times New Roman" w:cs="Times New Roman"/>
          <w:sz w:val="24"/>
          <w:szCs w:val="24"/>
          <w:lang w:eastAsia="lt-LT"/>
        </w:rPr>
        <w:t>kyriuje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ir šiuos sprendimus bei pažymas pasirašys </w:t>
      </w:r>
      <w:r w:rsidR="002E2733">
        <w:rPr>
          <w:rFonts w:ascii="Times New Roman" w:eastAsia="Times New Roman" w:hAnsi="Times New Roman" w:cs="Times New Roman"/>
          <w:sz w:val="24"/>
          <w:szCs w:val="24"/>
          <w:lang w:eastAsia="lt-LT"/>
        </w:rPr>
        <w:t>Skyriaus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vedėjas bei </w:t>
      </w:r>
      <w:r w:rsidR="002E2733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Skyriaus 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specialistas.</w:t>
      </w:r>
    </w:p>
    <w:p w14:paraId="5BAE129A" w14:textId="2A41D190" w:rsidR="00E03E72" w:rsidRDefault="00070932" w:rsidP="00887B96">
      <w:pPr>
        <w:shd w:val="clear" w:color="auto" w:fill="FFFFFF"/>
        <w:tabs>
          <w:tab w:val="left" w:pos="72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  <w:t>11</w:t>
      </w:r>
      <w:r w:rsidR="00E03E72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. </w:t>
      </w:r>
      <w:r w:rsidR="00E03E72" w:rsidRPr="00C8115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Sprendimą dėl piniginės socialinės paramos skyrimo, neskyrimo, mokėjimo stabdymo, mokėjimo nutraukimo, permokų nustatymo ir jų grąžinimo arba išskaičiavimo</w:t>
      </w:r>
      <w:r w:rsidR="001C37DB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laikomas</w:t>
      </w:r>
      <w:r w:rsidR="00E03E72" w:rsidRPr="00C8115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priim</w:t>
      </w:r>
      <w:r w:rsidR="001C37DB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tu, kai jis pasirašomas</w:t>
      </w:r>
      <w:r w:rsidR="00E03E72" w:rsidRPr="00C8115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 w:rsidR="002E2733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S</w:t>
      </w:r>
      <w:r w:rsidR="00E03E72" w:rsidRPr="00C8115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kyriaus vedėj</w:t>
      </w:r>
      <w:r w:rsidR="001C37DB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o</w:t>
      </w:r>
      <w:r w:rsidR="00E03E72" w:rsidRPr="00C8115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, jam nesant, jo funkcijas atliekan</w:t>
      </w:r>
      <w:r w:rsidR="001C37DB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čio</w:t>
      </w:r>
      <w:r w:rsidR="00E03E72" w:rsidRPr="00C8115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ar jį pavaduoja</w:t>
      </w:r>
      <w:r w:rsidR="001C37DB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nčio </w:t>
      </w:r>
      <w:r w:rsidR="00E03E72" w:rsidRPr="00C54582">
        <w:rPr>
          <w:rFonts w:ascii="Times New Roman" w:eastAsia="Times New Roman" w:hAnsi="Times New Roman" w:cs="Times New Roman"/>
          <w:sz w:val="24"/>
          <w:szCs w:val="24"/>
          <w:lang w:eastAsia="lt-LT"/>
        </w:rPr>
        <w:t>valstybės tarnautoj</w:t>
      </w:r>
      <w:r w:rsidR="00A37D70">
        <w:rPr>
          <w:rFonts w:ascii="Times New Roman" w:eastAsia="Times New Roman" w:hAnsi="Times New Roman" w:cs="Times New Roman"/>
          <w:sz w:val="24"/>
          <w:szCs w:val="24"/>
          <w:lang w:eastAsia="lt-LT"/>
        </w:rPr>
        <w:t>o</w:t>
      </w:r>
      <w:r w:rsidR="00E03E72" w:rsidRPr="00C54582">
        <w:rPr>
          <w:rFonts w:ascii="Times New Roman" w:eastAsia="Times New Roman" w:hAnsi="Times New Roman" w:cs="Times New Roman"/>
          <w:sz w:val="24"/>
          <w:szCs w:val="24"/>
          <w:lang w:eastAsia="lt-LT"/>
        </w:rPr>
        <w:t>.</w:t>
      </w:r>
    </w:p>
    <w:p w14:paraId="6AE4EA61" w14:textId="77777777" w:rsidR="00070932" w:rsidRPr="00061B90" w:rsidRDefault="00070932" w:rsidP="00887B96">
      <w:pPr>
        <w:shd w:val="clear" w:color="auto" w:fill="FFFFFF"/>
        <w:tabs>
          <w:tab w:val="left" w:pos="72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40042D05" w14:textId="77777777" w:rsidR="00E03E72" w:rsidRPr="00C8115C" w:rsidRDefault="00E03E72" w:rsidP="00E03E7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</w:pPr>
      <w:r w:rsidRPr="00C811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III SKYRIUS</w:t>
      </w:r>
    </w:p>
    <w:p w14:paraId="7B3FDEDF" w14:textId="77777777" w:rsidR="00E03E72" w:rsidRPr="00C8115C" w:rsidRDefault="00E03E72" w:rsidP="00E03E7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</w:pPr>
      <w:r w:rsidRPr="00C811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BAIGIAMOSIOS NUOSTATOS</w:t>
      </w:r>
    </w:p>
    <w:p w14:paraId="5C560AD8" w14:textId="77777777" w:rsidR="00E03E72" w:rsidRPr="00C8115C" w:rsidRDefault="00E03E72" w:rsidP="00E03E72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</w:pPr>
      <w:r w:rsidRPr="00C8115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 </w:t>
      </w:r>
    </w:p>
    <w:p w14:paraId="6BEAE7CB" w14:textId="5A71ED90" w:rsidR="00E03E72" w:rsidRPr="00C8115C" w:rsidRDefault="00E03E72" w:rsidP="00E03E72">
      <w:pPr>
        <w:shd w:val="clear" w:color="auto" w:fill="FFFFFF"/>
        <w:tabs>
          <w:tab w:val="left" w:pos="720"/>
        </w:tabs>
        <w:spacing w:after="0" w:line="360" w:lineRule="atLeast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ab/>
      </w:r>
      <w:r w:rsidR="005306E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1</w:t>
      </w:r>
      <w:r w:rsidR="00070932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2</w:t>
      </w:r>
      <w:r w:rsidRPr="00C8115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.</w:t>
      </w:r>
      <w:r w:rsidRPr="00C8115C">
        <w:rPr>
          <w:rFonts w:ascii="Times New Roman" w:eastAsia="Times New Roman" w:hAnsi="Times New Roman" w:cs="Times New Roman"/>
          <w:color w:val="000000"/>
          <w:sz w:val="14"/>
          <w:szCs w:val="14"/>
          <w:lang w:eastAsia="lt-LT"/>
        </w:rPr>
        <w:t>   </w:t>
      </w:r>
      <w:r w:rsidRPr="00C8115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Sprendim</w:t>
      </w:r>
      <w:r w:rsidR="00DF7C12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as </w:t>
      </w:r>
      <w:r w:rsidRPr="00C8115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dėl piniginės socialinės paramos skyrimo, neskyrimo, mokėjimo stabdymo, mokėjimo nutraukimo</w:t>
      </w:r>
      <w:r w:rsidR="00A37D70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 w:rsidRPr="00C8115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ir permokų nustatymo </w:t>
      </w:r>
      <w:r w:rsidR="00DF7C12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patvirtinamas ir </w:t>
      </w:r>
      <w:r w:rsidRPr="00C8115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registruojamas informacinėje sistemoje „Parama“, socialinės paramos šeimai informacinėje sistemoje (SPIS).</w:t>
      </w:r>
    </w:p>
    <w:p w14:paraId="7299FFCB" w14:textId="3AE9374F" w:rsidR="00B55C21" w:rsidRDefault="00E03E72" w:rsidP="00B55C21">
      <w:pPr>
        <w:shd w:val="clear" w:color="auto" w:fill="FFFFFF"/>
        <w:tabs>
          <w:tab w:val="left" w:pos="720"/>
        </w:tabs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ab/>
      </w:r>
      <w:r w:rsidR="00513012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1</w:t>
      </w:r>
      <w:r w:rsidR="00070932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3</w:t>
      </w:r>
      <w:r w:rsidRPr="00C8115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.</w:t>
      </w:r>
      <w:r w:rsidRPr="00C8115C">
        <w:rPr>
          <w:rFonts w:ascii="Times New Roman" w:eastAsia="Times New Roman" w:hAnsi="Times New Roman" w:cs="Times New Roman"/>
          <w:color w:val="000000"/>
          <w:sz w:val="14"/>
          <w:szCs w:val="14"/>
          <w:lang w:eastAsia="lt-LT"/>
        </w:rPr>
        <w:t>   </w:t>
      </w:r>
      <w:r w:rsidRPr="00C8115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Sprendimas dėl piniginės socialinės paramos skyrimo</w:t>
      </w:r>
      <w:r w:rsidR="005B7D7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, </w:t>
      </w:r>
      <w:r w:rsidRPr="00C8115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neskyrimo</w:t>
      </w:r>
      <w:r w:rsidR="005B7D7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, mokėjimo stabdymo, mokėjimo nutraukimo</w:t>
      </w:r>
      <w:r w:rsidR="004C2065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, permokų nustatymo ir jų grąžinimo arba išskaičiavimo</w:t>
      </w:r>
      <w:r w:rsidRPr="00C8115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gali būti skundžiamas Lietuvos Respublikos administracinių bylų teisenos įstatymo nustatyta tvarka.</w:t>
      </w:r>
    </w:p>
    <w:p w14:paraId="7A3B9433" w14:textId="11E2C1FC" w:rsidR="00B55C21" w:rsidRPr="00B55C21" w:rsidRDefault="00B55C21" w:rsidP="00B55C21">
      <w:pPr>
        <w:shd w:val="clear" w:color="auto" w:fill="FFFFFF"/>
        <w:tabs>
          <w:tab w:val="left" w:pos="720"/>
        </w:tabs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ab/>
        <w:t>1</w:t>
      </w:r>
      <w:r w:rsidR="00070932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4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. </w:t>
      </w:r>
      <w:r w:rsidRPr="00B55C21">
        <w:rPr>
          <w:rFonts w:ascii="Times New Roman" w:hAnsi="Times New Roman" w:cs="Times New Roman"/>
          <w:sz w:val="24"/>
          <w:szCs w:val="24"/>
        </w:rPr>
        <w:t>Šis Tvarkos aprašas viešinamas Šakių rajono savivaldybės interneto svetainėje www.sakiai.lt.</w:t>
      </w:r>
    </w:p>
    <w:p w14:paraId="611C5B61" w14:textId="7DD47A30" w:rsidR="00E03E72" w:rsidRPr="00C8115C" w:rsidRDefault="00E03E72" w:rsidP="00070932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</w:pPr>
      <w:r w:rsidRPr="00C8115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_______________________________</w:t>
      </w:r>
    </w:p>
    <w:p w14:paraId="506D7DB3" w14:textId="77777777" w:rsidR="00155D42" w:rsidRDefault="00155D42"/>
    <w:sectPr w:rsidR="00155D42" w:rsidSect="00604793">
      <w:headerReference w:type="default" r:id="rId8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E3459B" w14:textId="77777777" w:rsidR="00B93240" w:rsidRDefault="00B93240" w:rsidP="00604793">
      <w:pPr>
        <w:spacing w:after="0" w:line="240" w:lineRule="auto"/>
      </w:pPr>
      <w:r>
        <w:separator/>
      </w:r>
    </w:p>
  </w:endnote>
  <w:endnote w:type="continuationSeparator" w:id="0">
    <w:p w14:paraId="6480B0F1" w14:textId="77777777" w:rsidR="00B93240" w:rsidRDefault="00B93240" w:rsidP="006047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283B5B" w14:textId="77777777" w:rsidR="00B93240" w:rsidRDefault="00B93240" w:rsidP="00604793">
      <w:pPr>
        <w:spacing w:after="0" w:line="240" w:lineRule="auto"/>
      </w:pPr>
      <w:r>
        <w:separator/>
      </w:r>
    </w:p>
  </w:footnote>
  <w:footnote w:type="continuationSeparator" w:id="0">
    <w:p w14:paraId="657A41BE" w14:textId="77777777" w:rsidR="00B93240" w:rsidRDefault="00B93240" w:rsidP="006047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647885381"/>
      <w:docPartObj>
        <w:docPartGallery w:val="Page Numbers (Top of Page)"/>
        <w:docPartUnique/>
      </w:docPartObj>
    </w:sdtPr>
    <w:sdtContent>
      <w:p w14:paraId="03D9BDC5" w14:textId="07E38B77" w:rsidR="00604793" w:rsidRDefault="00604793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EED4297" w14:textId="77777777" w:rsidR="00604793" w:rsidRDefault="00604793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9F52632"/>
    <w:multiLevelType w:val="multilevel"/>
    <w:tmpl w:val="45A2B414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72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5347368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1D30"/>
    <w:rsid w:val="00061B90"/>
    <w:rsid w:val="0006489E"/>
    <w:rsid w:val="00070932"/>
    <w:rsid w:val="000930AC"/>
    <w:rsid w:val="00093CE3"/>
    <w:rsid w:val="000944C6"/>
    <w:rsid w:val="000B0C63"/>
    <w:rsid w:val="00120A63"/>
    <w:rsid w:val="00155D42"/>
    <w:rsid w:val="00183450"/>
    <w:rsid w:val="001C37DB"/>
    <w:rsid w:val="001C39F2"/>
    <w:rsid w:val="001C4116"/>
    <w:rsid w:val="001E2F30"/>
    <w:rsid w:val="002655C9"/>
    <w:rsid w:val="002E2733"/>
    <w:rsid w:val="00364508"/>
    <w:rsid w:val="003948E9"/>
    <w:rsid w:val="003A0B88"/>
    <w:rsid w:val="00484EAB"/>
    <w:rsid w:val="004B6A6E"/>
    <w:rsid w:val="004B6D24"/>
    <w:rsid w:val="004C2065"/>
    <w:rsid w:val="00513012"/>
    <w:rsid w:val="005306E9"/>
    <w:rsid w:val="00566ED6"/>
    <w:rsid w:val="005B2207"/>
    <w:rsid w:val="005B7D7C"/>
    <w:rsid w:val="00604793"/>
    <w:rsid w:val="006A3339"/>
    <w:rsid w:val="006E1159"/>
    <w:rsid w:val="006F42F3"/>
    <w:rsid w:val="007C1D30"/>
    <w:rsid w:val="007C69B6"/>
    <w:rsid w:val="00872D25"/>
    <w:rsid w:val="00875D80"/>
    <w:rsid w:val="00887B96"/>
    <w:rsid w:val="008A0E12"/>
    <w:rsid w:val="008C6732"/>
    <w:rsid w:val="00912069"/>
    <w:rsid w:val="00A03349"/>
    <w:rsid w:val="00A37D70"/>
    <w:rsid w:val="00AB562D"/>
    <w:rsid w:val="00AF2E43"/>
    <w:rsid w:val="00B54A1F"/>
    <w:rsid w:val="00B55C21"/>
    <w:rsid w:val="00B74012"/>
    <w:rsid w:val="00B93240"/>
    <w:rsid w:val="00BB49A3"/>
    <w:rsid w:val="00BB54E5"/>
    <w:rsid w:val="00C54582"/>
    <w:rsid w:val="00D20474"/>
    <w:rsid w:val="00D3534F"/>
    <w:rsid w:val="00D53C1E"/>
    <w:rsid w:val="00D7441C"/>
    <w:rsid w:val="00DB4744"/>
    <w:rsid w:val="00DD5C8B"/>
    <w:rsid w:val="00DF7C12"/>
    <w:rsid w:val="00E03E72"/>
    <w:rsid w:val="00E222C6"/>
    <w:rsid w:val="00EA23BB"/>
    <w:rsid w:val="00F17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E492DB"/>
  <w15:chartTrackingRefBased/>
  <w15:docId w15:val="{98658063-4DCE-4940-889C-AB030FD6F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E03E72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0479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04793"/>
  </w:style>
  <w:style w:type="paragraph" w:styleId="Porat">
    <w:name w:val="footer"/>
    <w:basedOn w:val="prastasis"/>
    <w:link w:val="PoratDiagrama"/>
    <w:uiPriority w:val="99"/>
    <w:unhideWhenUsed/>
    <w:rsid w:val="0060479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04793"/>
  </w:style>
  <w:style w:type="paragraph" w:styleId="Sraopastraipa">
    <w:name w:val="List Paragraph"/>
    <w:basedOn w:val="prastasis"/>
    <w:uiPriority w:val="34"/>
    <w:qFormat/>
    <w:rsid w:val="00B55C2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</w:rPr>
  </w:style>
  <w:style w:type="character" w:styleId="Hipersaitas">
    <w:name w:val="Hyperlink"/>
    <w:basedOn w:val="Numatytasispastraiposriftas"/>
    <w:uiPriority w:val="99"/>
    <w:semiHidden/>
    <w:unhideWhenUsed/>
    <w:rsid w:val="00887B96"/>
    <w:rPr>
      <w:color w:val="0000FF"/>
      <w:u w:val="single"/>
    </w:rPr>
  </w:style>
  <w:style w:type="paragraph" w:styleId="Pataisymai">
    <w:name w:val="Revision"/>
    <w:hidden/>
    <w:uiPriority w:val="99"/>
    <w:semiHidden/>
    <w:rsid w:val="005B220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0751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62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7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ABEED8-32EE-4CED-B711-4FA9CB1C8C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1677</TotalTime>
  <Pages>2</Pages>
  <Words>2935</Words>
  <Characters>1674</Characters>
  <Application>Microsoft Office Word</Application>
  <DocSecurity>0</DocSecurity>
  <Lines>13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Ugnė Mikštienė</dc:creator>
  <cp:keywords/>
  <dc:description/>
  <cp:lastModifiedBy>Ugnė Mikštienė</cp:lastModifiedBy>
  <cp:revision>47</cp:revision>
  <cp:lastPrinted>2024-05-30T10:19:00Z</cp:lastPrinted>
  <dcterms:created xsi:type="dcterms:W3CDTF">2024-04-09T13:37:00Z</dcterms:created>
  <dcterms:modified xsi:type="dcterms:W3CDTF">2024-05-30T12:55:00Z</dcterms:modified>
</cp:coreProperties>
</file>