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606F0" w14:textId="77777777" w:rsidR="00097933" w:rsidRPr="007940DE" w:rsidRDefault="00B860DC">
      <w:pPr>
        <w:jc w:val="center"/>
        <w:rPr>
          <w:rFonts w:ascii="Times New Roman" w:hAnsi="Times New Roman"/>
          <w:b/>
          <w:lang w:val="lt-LT" w:eastAsia="lt-LT"/>
        </w:rPr>
      </w:pPr>
      <w:r w:rsidRPr="007940DE">
        <w:rPr>
          <w:noProof/>
          <w:lang w:val="lt-LT" w:eastAsia="lt-LT"/>
        </w:rPr>
        <w:drawing>
          <wp:inline distT="0" distB="0" distL="0" distR="0" wp14:anchorId="71E48215" wp14:editId="0619E9B6">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E94D3A4" w14:textId="77777777" w:rsidR="00093E2D" w:rsidRPr="007940DE" w:rsidRDefault="00093E2D">
      <w:pPr>
        <w:jc w:val="center"/>
        <w:rPr>
          <w:rFonts w:ascii="Times New Roman" w:hAnsi="Times New Roman"/>
          <w:b/>
          <w:lang w:val="lt-LT"/>
        </w:rPr>
      </w:pPr>
    </w:p>
    <w:p w14:paraId="3E882C18" w14:textId="77777777" w:rsidR="00097933" w:rsidRPr="007940DE" w:rsidRDefault="00434A6F">
      <w:pPr>
        <w:jc w:val="center"/>
        <w:rPr>
          <w:rFonts w:ascii="Times New Roman" w:hAnsi="Times New Roman"/>
          <w:b/>
          <w:sz w:val="24"/>
          <w:lang w:val="lt-LT"/>
        </w:rPr>
      </w:pPr>
      <w:r w:rsidRPr="007940DE">
        <w:rPr>
          <w:rFonts w:ascii="Times New Roman" w:hAnsi="Times New Roman"/>
          <w:b/>
          <w:sz w:val="24"/>
          <w:lang w:val="lt-LT"/>
        </w:rPr>
        <w:t xml:space="preserve">ŠAKIŲ RAJONO SAVIVALDYBĖS </w:t>
      </w:r>
      <w:r w:rsidR="005D72B6" w:rsidRPr="007940DE">
        <w:rPr>
          <w:rFonts w:ascii="Times New Roman" w:hAnsi="Times New Roman"/>
          <w:b/>
          <w:sz w:val="24"/>
          <w:lang w:val="lt-LT"/>
        </w:rPr>
        <w:t>TARYBA</w:t>
      </w:r>
    </w:p>
    <w:p w14:paraId="091075AE" w14:textId="77777777" w:rsidR="00097933" w:rsidRPr="007940DE" w:rsidRDefault="00097933">
      <w:pPr>
        <w:jc w:val="center"/>
        <w:rPr>
          <w:rFonts w:ascii="Times New Roman" w:hAnsi="Times New Roman"/>
          <w:b/>
          <w:sz w:val="24"/>
          <w:lang w:val="lt-LT"/>
        </w:rPr>
      </w:pPr>
    </w:p>
    <w:p w14:paraId="492D39C4" w14:textId="69BA739F" w:rsidR="00097933" w:rsidRPr="007940DE" w:rsidRDefault="000E601E">
      <w:pPr>
        <w:pStyle w:val="Antrat3"/>
        <w:rPr>
          <w:b/>
          <w:lang w:val="lt-LT"/>
        </w:rPr>
      </w:pPr>
      <w:r w:rsidRPr="007940DE">
        <w:rPr>
          <w:b/>
          <w:lang w:val="lt-LT"/>
        </w:rPr>
        <w:t>SPRENDIMAS</w:t>
      </w:r>
    </w:p>
    <w:p w14:paraId="4590E5FC" w14:textId="6D010F70" w:rsidR="002B63C9" w:rsidRPr="007940DE" w:rsidRDefault="002B63C9" w:rsidP="002B63C9">
      <w:pPr>
        <w:jc w:val="center"/>
        <w:rPr>
          <w:rFonts w:ascii="Times New Roman" w:hAnsi="Times New Roman"/>
          <w:b/>
          <w:caps/>
          <w:sz w:val="24"/>
          <w:szCs w:val="24"/>
          <w:lang w:val="lt-LT" w:eastAsia="lt-LT"/>
        </w:rPr>
      </w:pPr>
      <w:bookmarkStart w:id="0" w:name="_Hlk160179596"/>
      <w:r w:rsidRPr="007940DE">
        <w:rPr>
          <w:rFonts w:ascii="Times New Roman" w:hAnsi="Times New Roman"/>
          <w:b/>
          <w:caps/>
          <w:sz w:val="24"/>
          <w:szCs w:val="24"/>
          <w:lang w:val="lt-LT"/>
        </w:rPr>
        <w:t xml:space="preserve">DĖL ŠAKIŲ </w:t>
      </w:r>
      <w:r w:rsidR="00ED4187" w:rsidRPr="007940DE">
        <w:rPr>
          <w:rFonts w:ascii="Times New Roman" w:hAnsi="Times New Roman"/>
          <w:b/>
          <w:caps/>
          <w:sz w:val="24"/>
          <w:szCs w:val="24"/>
          <w:lang w:val="lt-LT"/>
        </w:rPr>
        <w:t>rajono meno mokyklo</w:t>
      </w:r>
      <w:r w:rsidRPr="007940DE">
        <w:rPr>
          <w:rFonts w:ascii="Times New Roman" w:hAnsi="Times New Roman"/>
          <w:b/>
          <w:caps/>
          <w:sz w:val="24"/>
          <w:szCs w:val="24"/>
          <w:lang w:val="lt-LT"/>
        </w:rPr>
        <w:t>JE TEIKIAMŲ mokamų PASLAUGŲ kainų NUSTATYMO</w:t>
      </w:r>
    </w:p>
    <w:bookmarkEnd w:id="0"/>
    <w:p w14:paraId="1A4A0680" w14:textId="77777777" w:rsidR="00097933" w:rsidRPr="007940DE" w:rsidRDefault="00097933">
      <w:pPr>
        <w:tabs>
          <w:tab w:val="left" w:pos="6804"/>
        </w:tabs>
        <w:rPr>
          <w:rFonts w:ascii="Times New Roman" w:hAnsi="Times New Roman"/>
          <w:b/>
          <w:sz w:val="24"/>
          <w:lang w:val="lt-LT"/>
        </w:rPr>
      </w:pPr>
    </w:p>
    <w:p w14:paraId="24E82781" w14:textId="317C3299" w:rsidR="00097933" w:rsidRPr="007940DE" w:rsidRDefault="001D585A">
      <w:pPr>
        <w:tabs>
          <w:tab w:val="left" w:pos="6804"/>
        </w:tabs>
        <w:jc w:val="center"/>
        <w:rPr>
          <w:rFonts w:ascii="Times New Roman" w:hAnsi="Times New Roman"/>
          <w:sz w:val="24"/>
          <w:lang w:val="lt-LT"/>
        </w:rPr>
      </w:pPr>
      <w:r w:rsidRPr="007940DE">
        <w:rPr>
          <w:rFonts w:ascii="Times New Roman" w:hAnsi="Times New Roman"/>
          <w:sz w:val="24"/>
          <w:szCs w:val="24"/>
          <w:lang w:val="lt-LT"/>
        </w:rPr>
        <w:t>20</w:t>
      </w:r>
      <w:r w:rsidR="00B55422" w:rsidRPr="007940DE">
        <w:rPr>
          <w:rFonts w:ascii="Times New Roman" w:hAnsi="Times New Roman"/>
          <w:sz w:val="24"/>
          <w:szCs w:val="24"/>
          <w:lang w:val="lt-LT"/>
        </w:rPr>
        <w:t>2</w:t>
      </w:r>
      <w:r w:rsidR="002B63C9" w:rsidRPr="007940DE">
        <w:rPr>
          <w:rFonts w:ascii="Times New Roman" w:hAnsi="Times New Roman"/>
          <w:sz w:val="24"/>
          <w:szCs w:val="24"/>
          <w:lang w:val="lt-LT"/>
        </w:rPr>
        <w:t>4</w:t>
      </w:r>
      <w:r w:rsidRPr="007940DE">
        <w:rPr>
          <w:rFonts w:ascii="Times New Roman" w:hAnsi="Times New Roman"/>
          <w:sz w:val="24"/>
          <w:szCs w:val="24"/>
          <w:lang w:val="lt-LT"/>
        </w:rPr>
        <w:t xml:space="preserve"> m.</w:t>
      </w:r>
      <w:r w:rsidR="00B55422" w:rsidRPr="007940DE">
        <w:rPr>
          <w:rFonts w:ascii="Times New Roman" w:hAnsi="Times New Roman"/>
          <w:sz w:val="24"/>
          <w:szCs w:val="24"/>
          <w:lang w:val="lt-LT"/>
        </w:rPr>
        <w:t xml:space="preserve"> </w:t>
      </w:r>
      <w:r w:rsidR="009A718C" w:rsidRPr="007940DE">
        <w:rPr>
          <w:rFonts w:ascii="Times New Roman" w:hAnsi="Times New Roman"/>
          <w:sz w:val="24"/>
          <w:szCs w:val="24"/>
          <w:lang w:val="lt-LT"/>
        </w:rPr>
        <w:t>birželio</w:t>
      </w:r>
      <w:r w:rsidR="002B63C9" w:rsidRPr="007940DE">
        <w:rPr>
          <w:rFonts w:ascii="Times New Roman" w:hAnsi="Times New Roman"/>
          <w:sz w:val="24"/>
          <w:szCs w:val="24"/>
          <w:lang w:val="lt-LT"/>
        </w:rPr>
        <w:t xml:space="preserve"> </w:t>
      </w:r>
      <w:r w:rsidR="009A718C" w:rsidRPr="007940DE">
        <w:rPr>
          <w:rFonts w:ascii="Times New Roman" w:hAnsi="Times New Roman"/>
          <w:sz w:val="24"/>
          <w:szCs w:val="24"/>
          <w:lang w:val="lt-LT"/>
        </w:rPr>
        <w:t>2</w:t>
      </w:r>
      <w:r w:rsidR="002B63C9" w:rsidRPr="007940DE">
        <w:rPr>
          <w:rFonts w:ascii="Times New Roman" w:hAnsi="Times New Roman"/>
          <w:sz w:val="24"/>
          <w:szCs w:val="24"/>
          <w:lang w:val="lt-LT"/>
        </w:rPr>
        <w:t>1</w:t>
      </w:r>
      <w:r w:rsidRPr="007940DE">
        <w:rPr>
          <w:rFonts w:ascii="Times New Roman" w:hAnsi="Times New Roman"/>
          <w:sz w:val="24"/>
          <w:szCs w:val="24"/>
          <w:lang w:val="lt-LT"/>
        </w:rPr>
        <w:t xml:space="preserve"> d.</w:t>
      </w:r>
      <w:r w:rsidRPr="007940DE">
        <w:rPr>
          <w:rFonts w:ascii="Times New Roman" w:hAnsi="Times New Roman"/>
          <w:lang w:val="lt-LT"/>
        </w:rPr>
        <w:t xml:space="preserve"> </w:t>
      </w:r>
      <w:r w:rsidR="00434A6F" w:rsidRPr="007940DE">
        <w:rPr>
          <w:rFonts w:ascii="Times New Roman" w:hAnsi="Times New Roman"/>
          <w:sz w:val="24"/>
          <w:lang w:val="lt-LT"/>
        </w:rPr>
        <w:t>Nr.</w:t>
      </w:r>
      <w:r w:rsidR="00B55422" w:rsidRPr="007940DE">
        <w:rPr>
          <w:rFonts w:ascii="Times New Roman" w:hAnsi="Times New Roman"/>
          <w:sz w:val="24"/>
          <w:lang w:val="lt-LT"/>
        </w:rPr>
        <w:t xml:space="preserve"> T-</w:t>
      </w:r>
      <w:r w:rsidR="00495E73">
        <w:rPr>
          <w:rFonts w:ascii="Times New Roman" w:hAnsi="Times New Roman"/>
          <w:sz w:val="24"/>
          <w:lang w:val="lt-LT"/>
        </w:rPr>
        <w:t>2</w:t>
      </w:r>
      <w:r w:rsidR="00BB60DF">
        <w:rPr>
          <w:rFonts w:ascii="Times New Roman" w:hAnsi="Times New Roman"/>
          <w:sz w:val="24"/>
          <w:lang w:val="lt-LT"/>
        </w:rPr>
        <w:t>59</w:t>
      </w:r>
    </w:p>
    <w:p w14:paraId="794052E1" w14:textId="77777777" w:rsidR="00097933" w:rsidRPr="007940DE" w:rsidRDefault="00434A6F">
      <w:pPr>
        <w:tabs>
          <w:tab w:val="left" w:pos="6804"/>
        </w:tabs>
        <w:jc w:val="center"/>
        <w:rPr>
          <w:rFonts w:ascii="Times New Roman" w:hAnsi="Times New Roman"/>
          <w:sz w:val="24"/>
          <w:lang w:val="lt-LT"/>
        </w:rPr>
      </w:pPr>
      <w:r w:rsidRPr="007940DE">
        <w:rPr>
          <w:rFonts w:ascii="Times New Roman" w:hAnsi="Times New Roman"/>
          <w:sz w:val="24"/>
          <w:lang w:val="lt-LT"/>
        </w:rPr>
        <w:t>Šakiai</w:t>
      </w:r>
    </w:p>
    <w:p w14:paraId="33B88BD5" w14:textId="77777777" w:rsidR="00097933" w:rsidRPr="007940DE" w:rsidRDefault="00097933">
      <w:pPr>
        <w:tabs>
          <w:tab w:val="left" w:pos="1242"/>
          <w:tab w:val="left" w:pos="6804"/>
          <w:tab w:val="left" w:pos="7450"/>
        </w:tabs>
        <w:rPr>
          <w:rFonts w:ascii="Times New Roman" w:hAnsi="Times New Roman"/>
          <w:sz w:val="24"/>
          <w:lang w:val="lt-LT"/>
        </w:rPr>
      </w:pPr>
    </w:p>
    <w:p w14:paraId="49D93B3A" w14:textId="1B3DD05E" w:rsidR="00DB51D9" w:rsidRPr="007940DE" w:rsidRDefault="00DB51D9" w:rsidP="00A9688C">
      <w:pPr>
        <w:tabs>
          <w:tab w:val="left" w:pos="720"/>
        </w:tabs>
        <w:spacing w:line="360" w:lineRule="auto"/>
        <w:ind w:firstLine="709"/>
        <w:jc w:val="both"/>
        <w:rPr>
          <w:rFonts w:ascii="Times New Roman" w:hAnsi="Times New Roman"/>
          <w:color w:val="000000"/>
          <w:sz w:val="24"/>
          <w:szCs w:val="24"/>
          <w:lang w:val="lt-LT" w:eastAsia="lt-LT"/>
        </w:rPr>
      </w:pPr>
      <w:r w:rsidRPr="007940DE">
        <w:rPr>
          <w:rFonts w:ascii="Times New Roman" w:hAnsi="Times New Roman"/>
          <w:color w:val="000000"/>
          <w:sz w:val="24"/>
          <w:szCs w:val="24"/>
          <w:lang w:val="lt-LT" w:eastAsia="lt-LT"/>
        </w:rPr>
        <w:tab/>
      </w:r>
      <w:r w:rsidR="003C4A6A" w:rsidRPr="007940DE">
        <w:rPr>
          <w:rFonts w:ascii="Times New Roman" w:hAnsi="Times New Roman"/>
          <w:color w:val="000000"/>
          <w:sz w:val="24"/>
          <w:szCs w:val="24"/>
          <w:lang w:val="lt-LT" w:eastAsia="lt-LT"/>
        </w:rPr>
        <w:t>Vadovaudamasi Lietuvos Respublikos vietos savivaldos įstatymo 15 straipsnio 2 dalies 29</w:t>
      </w:r>
      <w:r w:rsidR="00443766" w:rsidRPr="007940DE">
        <w:rPr>
          <w:rFonts w:ascii="Times New Roman" w:hAnsi="Times New Roman"/>
          <w:color w:val="000000"/>
          <w:sz w:val="24"/>
          <w:szCs w:val="24"/>
          <w:lang w:val="lt-LT" w:eastAsia="lt-LT"/>
        </w:rPr>
        <w:t xml:space="preserve"> </w:t>
      </w:r>
      <w:r w:rsidR="003C4A6A" w:rsidRPr="007940DE">
        <w:rPr>
          <w:rFonts w:ascii="Times New Roman" w:hAnsi="Times New Roman"/>
          <w:color w:val="000000"/>
          <w:sz w:val="24"/>
          <w:szCs w:val="24"/>
          <w:lang w:val="lt-LT" w:eastAsia="lt-LT"/>
        </w:rPr>
        <w:t>punktu bei</w:t>
      </w:r>
      <w:r w:rsidR="00244BAE" w:rsidRPr="007940DE">
        <w:rPr>
          <w:rFonts w:ascii="Times New Roman" w:hAnsi="Times New Roman"/>
          <w:color w:val="000000"/>
          <w:sz w:val="24"/>
          <w:szCs w:val="24"/>
          <w:lang w:val="lt-LT" w:eastAsia="lt-LT"/>
        </w:rPr>
        <w:t xml:space="preserve"> atsižvelgdama į </w:t>
      </w:r>
      <w:r w:rsidR="002B63C9" w:rsidRPr="007940DE">
        <w:rPr>
          <w:rFonts w:ascii="Times New Roman" w:hAnsi="Times New Roman"/>
          <w:sz w:val="24"/>
          <w:szCs w:val="24"/>
          <w:lang w:val="lt-LT"/>
        </w:rPr>
        <w:t xml:space="preserve">Šakių </w:t>
      </w:r>
      <w:r w:rsidR="00ED4187" w:rsidRPr="007940DE">
        <w:rPr>
          <w:rFonts w:ascii="Times New Roman" w:hAnsi="Times New Roman"/>
          <w:sz w:val="24"/>
          <w:szCs w:val="24"/>
          <w:lang w:val="lt-LT"/>
        </w:rPr>
        <w:t xml:space="preserve">rajono meno mokyklos </w:t>
      </w:r>
      <w:r w:rsidR="002B63C9" w:rsidRPr="007940DE">
        <w:rPr>
          <w:rFonts w:ascii="Times New Roman" w:hAnsi="Times New Roman"/>
          <w:sz w:val="24"/>
          <w:szCs w:val="24"/>
          <w:lang w:val="lt-LT"/>
        </w:rPr>
        <w:t>direktoriaus 202</w:t>
      </w:r>
      <w:r w:rsidR="00ED4187" w:rsidRPr="007940DE">
        <w:rPr>
          <w:rFonts w:ascii="Times New Roman" w:hAnsi="Times New Roman"/>
          <w:sz w:val="24"/>
          <w:szCs w:val="24"/>
          <w:lang w:val="lt-LT"/>
        </w:rPr>
        <w:t>4</w:t>
      </w:r>
      <w:r w:rsidR="002B63C9" w:rsidRPr="007940DE">
        <w:rPr>
          <w:rFonts w:ascii="Times New Roman" w:hAnsi="Times New Roman"/>
          <w:sz w:val="24"/>
          <w:szCs w:val="24"/>
          <w:lang w:val="lt-LT"/>
        </w:rPr>
        <w:t xml:space="preserve"> m. </w:t>
      </w:r>
      <w:r w:rsidR="00ED4187" w:rsidRPr="007940DE">
        <w:rPr>
          <w:rFonts w:ascii="Times New Roman" w:hAnsi="Times New Roman"/>
          <w:sz w:val="24"/>
          <w:szCs w:val="24"/>
          <w:lang w:val="lt-LT"/>
        </w:rPr>
        <w:t>kovo</w:t>
      </w:r>
      <w:r w:rsidR="002B63C9" w:rsidRPr="007940DE">
        <w:rPr>
          <w:rFonts w:ascii="Times New Roman" w:hAnsi="Times New Roman"/>
          <w:sz w:val="24"/>
          <w:szCs w:val="24"/>
          <w:lang w:val="lt-LT"/>
        </w:rPr>
        <w:t xml:space="preserve"> </w:t>
      </w:r>
      <w:r w:rsidR="00ED4187" w:rsidRPr="007940DE">
        <w:rPr>
          <w:rFonts w:ascii="Times New Roman" w:hAnsi="Times New Roman"/>
          <w:sz w:val="24"/>
          <w:szCs w:val="24"/>
          <w:lang w:val="lt-LT"/>
        </w:rPr>
        <w:t>25</w:t>
      </w:r>
      <w:r w:rsidR="002B63C9" w:rsidRPr="007940DE">
        <w:rPr>
          <w:rFonts w:ascii="Times New Roman" w:hAnsi="Times New Roman"/>
          <w:sz w:val="24"/>
          <w:szCs w:val="24"/>
          <w:lang w:val="lt-LT"/>
        </w:rPr>
        <w:t xml:space="preserve"> d. prašymą Nr. S-</w:t>
      </w:r>
      <w:r w:rsidR="00ED4187" w:rsidRPr="007940DE">
        <w:rPr>
          <w:rFonts w:ascii="Times New Roman" w:hAnsi="Times New Roman"/>
          <w:sz w:val="24"/>
          <w:szCs w:val="24"/>
          <w:lang w:val="lt-LT"/>
        </w:rPr>
        <w:t>23</w:t>
      </w:r>
      <w:r w:rsidRPr="007940DE">
        <w:rPr>
          <w:rFonts w:ascii="Times New Roman" w:hAnsi="Times New Roman"/>
          <w:color w:val="000000"/>
          <w:sz w:val="24"/>
          <w:szCs w:val="24"/>
          <w:lang w:val="lt-LT" w:eastAsia="lt-LT"/>
        </w:rPr>
        <w:t xml:space="preserve">, Šakių rajono savivaldybės taryba </w:t>
      </w:r>
      <w:r w:rsidRPr="007940DE">
        <w:rPr>
          <w:rFonts w:ascii="Times New Roman" w:hAnsi="Times New Roman"/>
          <w:color w:val="000000"/>
          <w:spacing w:val="60"/>
          <w:sz w:val="24"/>
          <w:szCs w:val="24"/>
          <w:lang w:val="lt-LT" w:eastAsia="lt-LT"/>
        </w:rPr>
        <w:t>nusprendžia</w:t>
      </w:r>
      <w:r w:rsidR="002B63C9" w:rsidRPr="007940DE">
        <w:rPr>
          <w:rFonts w:ascii="Times New Roman" w:hAnsi="Times New Roman"/>
          <w:color w:val="000000"/>
          <w:spacing w:val="60"/>
          <w:sz w:val="24"/>
          <w:szCs w:val="24"/>
          <w:lang w:val="lt-LT" w:eastAsia="lt-LT"/>
        </w:rPr>
        <w:t>:</w:t>
      </w:r>
    </w:p>
    <w:p w14:paraId="4A8F287F" w14:textId="757BD5DD" w:rsidR="005105B9" w:rsidRPr="007940DE" w:rsidRDefault="005105B9" w:rsidP="00A9688C">
      <w:pPr>
        <w:tabs>
          <w:tab w:val="left" w:pos="720"/>
        </w:tabs>
        <w:spacing w:line="360" w:lineRule="auto"/>
        <w:ind w:firstLine="709"/>
        <w:jc w:val="both"/>
        <w:rPr>
          <w:rFonts w:ascii="Times New Roman" w:hAnsi="Times New Roman"/>
          <w:sz w:val="24"/>
          <w:szCs w:val="24"/>
          <w:lang w:val="lt-LT" w:eastAsia="ar-SA"/>
        </w:rPr>
      </w:pPr>
      <w:r w:rsidRPr="007940DE">
        <w:rPr>
          <w:rFonts w:ascii="Times New Roman" w:hAnsi="Times New Roman"/>
          <w:sz w:val="24"/>
          <w:szCs w:val="24"/>
          <w:lang w:val="lt-LT" w:eastAsia="ar-SA"/>
        </w:rPr>
        <w:t xml:space="preserve">Nustatyti Šakių </w:t>
      </w:r>
      <w:r w:rsidR="000D3EB9" w:rsidRPr="007940DE">
        <w:rPr>
          <w:rFonts w:ascii="Times New Roman" w:hAnsi="Times New Roman"/>
          <w:sz w:val="24"/>
          <w:szCs w:val="24"/>
          <w:lang w:val="lt-LT" w:eastAsia="ar-SA"/>
        </w:rPr>
        <w:t>rajono meno mokyklo</w:t>
      </w:r>
      <w:r w:rsidRPr="007940DE">
        <w:rPr>
          <w:rFonts w:ascii="Times New Roman" w:hAnsi="Times New Roman"/>
          <w:sz w:val="24"/>
          <w:szCs w:val="24"/>
          <w:lang w:val="lt-LT" w:eastAsia="ar-SA"/>
        </w:rPr>
        <w:t>je teikiamų mokamų paslaugų kainas už:</w:t>
      </w:r>
    </w:p>
    <w:p w14:paraId="7217DF2B" w14:textId="013C9ADD" w:rsidR="00E202CC" w:rsidRDefault="00E202CC" w:rsidP="00E202CC">
      <w:pPr>
        <w:tabs>
          <w:tab w:val="left" w:pos="720"/>
        </w:tabs>
        <w:spacing w:line="360" w:lineRule="auto"/>
        <w:ind w:firstLine="709"/>
        <w:jc w:val="both"/>
        <w:rPr>
          <w:rFonts w:ascii="Times New Roman" w:hAnsi="Times New Roman"/>
          <w:sz w:val="24"/>
          <w:szCs w:val="24"/>
          <w:lang w:val="lt-LT" w:eastAsia="ar-SA"/>
        </w:rPr>
      </w:pPr>
      <w:r>
        <w:rPr>
          <w:rFonts w:ascii="Times New Roman" w:hAnsi="Times New Roman"/>
          <w:sz w:val="24"/>
          <w:szCs w:val="24"/>
          <w:lang w:val="lt-LT" w:eastAsia="ar-SA"/>
        </w:rPr>
        <w:t>1. choreografijos salės* (I aukštas) patalpų nuomą (103,65 kv. m) – 20 Eur už valandą;</w:t>
      </w:r>
    </w:p>
    <w:p w14:paraId="18D97726" w14:textId="77777777" w:rsidR="00E202CC" w:rsidRDefault="00E202CC" w:rsidP="00E202CC">
      <w:pPr>
        <w:tabs>
          <w:tab w:val="left" w:pos="720"/>
        </w:tabs>
        <w:spacing w:line="360" w:lineRule="auto"/>
        <w:ind w:firstLine="709"/>
        <w:jc w:val="both"/>
        <w:rPr>
          <w:rFonts w:ascii="Times New Roman" w:hAnsi="Times New Roman"/>
          <w:sz w:val="24"/>
          <w:szCs w:val="24"/>
          <w:lang w:val="lt-LT" w:eastAsia="ar-SA"/>
        </w:rPr>
      </w:pPr>
      <w:r>
        <w:rPr>
          <w:rFonts w:ascii="Times New Roman" w:hAnsi="Times New Roman"/>
          <w:sz w:val="24"/>
          <w:szCs w:val="24"/>
          <w:lang w:val="lt-LT" w:eastAsia="ar-SA"/>
        </w:rPr>
        <w:tab/>
        <w:t>2. choreografijos salės* (II aukštas) patalpų nuomą (151,87 kv. m) – 20 Eur už valandą.</w:t>
      </w:r>
    </w:p>
    <w:p w14:paraId="69BCB076" w14:textId="0D0DCB08" w:rsidR="00E202CC" w:rsidRDefault="00E202CC" w:rsidP="00E202CC">
      <w:pPr>
        <w:tabs>
          <w:tab w:val="left" w:pos="720"/>
        </w:tabs>
        <w:spacing w:line="360" w:lineRule="auto"/>
        <w:ind w:firstLine="709"/>
        <w:jc w:val="both"/>
        <w:rPr>
          <w:rFonts w:ascii="Times New Roman" w:hAnsi="Times New Roman"/>
          <w:sz w:val="24"/>
          <w:szCs w:val="24"/>
          <w:lang w:val="lt-LT" w:eastAsia="ar-SA"/>
        </w:rPr>
      </w:pPr>
      <w:r>
        <w:rPr>
          <w:rFonts w:ascii="Times New Roman" w:hAnsi="Times New Roman"/>
          <w:sz w:val="24"/>
          <w:szCs w:val="24"/>
          <w:lang w:val="lt-LT" w:eastAsia="ar-SA"/>
        </w:rPr>
        <w:t>*</w:t>
      </w:r>
      <w:r>
        <w:rPr>
          <w:rFonts w:eastAsia="Calibri"/>
          <w:sz w:val="24"/>
          <w:szCs w:val="24"/>
          <w:lang w:val="lt-LT"/>
        </w:rPr>
        <w:t>Už Šakių rajono meno mokyklos patalpų nuomą Šakių rajone registruotoms pelno nesiekiančioms organizacijoms ir biudžetinėms įstaigoms organizuojančioms neprojektinius ir nekomercinius renginius, suderintus su Šakių rajono meno mokyklos veiklų kalendoriumi, taikyti 100 proc. nuolaidą</w:t>
      </w:r>
      <w:r w:rsidR="00BB60DF">
        <w:rPr>
          <w:rFonts w:eastAsia="Calibri"/>
          <w:sz w:val="24"/>
          <w:szCs w:val="24"/>
          <w:lang w:val="lt-LT"/>
        </w:rPr>
        <w:t>.</w:t>
      </w:r>
    </w:p>
    <w:p w14:paraId="5319B85C" w14:textId="77777777" w:rsidR="00DB51D9" w:rsidRPr="007940DE" w:rsidRDefault="00DB51D9" w:rsidP="00A9688C">
      <w:pPr>
        <w:tabs>
          <w:tab w:val="left" w:pos="720"/>
        </w:tabs>
        <w:spacing w:line="360" w:lineRule="auto"/>
        <w:ind w:firstLine="709"/>
        <w:jc w:val="both"/>
        <w:rPr>
          <w:rFonts w:ascii="Times New Roman" w:hAnsi="Times New Roman"/>
          <w:sz w:val="24"/>
          <w:szCs w:val="24"/>
          <w:lang w:val="lt-LT" w:eastAsia="lt-LT"/>
        </w:rPr>
      </w:pPr>
      <w:r w:rsidRPr="007940DE">
        <w:rPr>
          <w:rFonts w:ascii="Times New Roman" w:hAnsi="Times New Roman"/>
          <w:color w:val="000000"/>
          <w:sz w:val="24"/>
          <w:szCs w:val="24"/>
          <w:lang w:val="lt-LT" w:eastAsia="lt-LT"/>
        </w:rPr>
        <w:tab/>
        <w:t>Šis sprendimas per vieną mėnesį nuo sprendimo paskelbimo dienos gali būti skundžiamas Lietuvos administracinių ginčų komisijos Kauno apygardos skyriui adresu: Laisvės al. 36, Kaunas, arba Regionų apygardos administracinio teismo Kauno rūmams adresu: A. Mickevičiaus g. 8 A, Kaunas.</w:t>
      </w:r>
    </w:p>
    <w:p w14:paraId="1CC29424" w14:textId="77777777" w:rsidR="00DB51D9" w:rsidRPr="007940DE" w:rsidRDefault="00DB51D9" w:rsidP="00A9688C">
      <w:pPr>
        <w:tabs>
          <w:tab w:val="left" w:pos="1191"/>
        </w:tabs>
        <w:ind w:firstLine="709"/>
        <w:rPr>
          <w:rFonts w:ascii="Times New Roman" w:hAnsi="Times New Roman"/>
          <w:sz w:val="24"/>
          <w:szCs w:val="24"/>
          <w:lang w:val="lt-LT" w:eastAsia="lt-LT"/>
        </w:rPr>
      </w:pPr>
    </w:p>
    <w:p w14:paraId="4FC99B48" w14:textId="5BC90112" w:rsidR="00725A0B" w:rsidRPr="007940DE" w:rsidRDefault="00BE0E13" w:rsidP="00A9688C">
      <w:pPr>
        <w:tabs>
          <w:tab w:val="left" w:pos="1191"/>
        </w:tabs>
        <w:rPr>
          <w:rFonts w:ascii="Times New Roman" w:hAnsi="Times New Roman"/>
          <w:sz w:val="24"/>
          <w:szCs w:val="24"/>
          <w:lang w:val="lt-LT" w:eastAsia="lt-LT"/>
        </w:rPr>
      </w:pPr>
      <w:r w:rsidRPr="007940DE">
        <w:rPr>
          <w:rFonts w:ascii="Times New Roman" w:hAnsi="Times New Roman"/>
          <w:sz w:val="24"/>
          <w:szCs w:val="24"/>
          <w:lang w:val="lt-LT" w:eastAsia="lt-LT"/>
        </w:rPr>
        <w:t xml:space="preserve">Savivaldybės meras </w:t>
      </w:r>
      <w:r w:rsidRPr="007940DE">
        <w:rPr>
          <w:rFonts w:ascii="Times New Roman" w:hAnsi="Times New Roman"/>
          <w:sz w:val="24"/>
          <w:szCs w:val="24"/>
          <w:lang w:val="lt-LT" w:eastAsia="lt-LT"/>
        </w:rPr>
        <w:tab/>
      </w:r>
      <w:r w:rsidRPr="007940DE">
        <w:rPr>
          <w:rFonts w:ascii="Times New Roman" w:hAnsi="Times New Roman"/>
          <w:sz w:val="24"/>
          <w:szCs w:val="24"/>
          <w:lang w:val="lt-LT" w:eastAsia="lt-LT"/>
        </w:rPr>
        <w:tab/>
      </w:r>
      <w:r w:rsidRPr="007940DE">
        <w:rPr>
          <w:rFonts w:ascii="Times New Roman" w:hAnsi="Times New Roman"/>
          <w:sz w:val="24"/>
          <w:szCs w:val="24"/>
          <w:lang w:val="lt-LT" w:eastAsia="lt-LT"/>
        </w:rPr>
        <w:tab/>
      </w:r>
      <w:r w:rsidRPr="007940DE">
        <w:rPr>
          <w:rFonts w:ascii="Times New Roman" w:hAnsi="Times New Roman"/>
          <w:sz w:val="24"/>
          <w:szCs w:val="24"/>
          <w:lang w:val="lt-LT" w:eastAsia="lt-LT"/>
        </w:rPr>
        <w:tab/>
      </w:r>
      <w:r w:rsidRPr="007940DE">
        <w:rPr>
          <w:rFonts w:ascii="Times New Roman" w:hAnsi="Times New Roman"/>
          <w:sz w:val="24"/>
          <w:szCs w:val="24"/>
          <w:lang w:val="lt-LT" w:eastAsia="lt-LT"/>
        </w:rPr>
        <w:tab/>
      </w:r>
      <w:r w:rsidRPr="007940DE">
        <w:rPr>
          <w:rFonts w:ascii="Times New Roman" w:hAnsi="Times New Roman"/>
          <w:sz w:val="24"/>
          <w:szCs w:val="24"/>
          <w:lang w:val="lt-LT" w:eastAsia="lt-LT"/>
        </w:rPr>
        <w:tab/>
      </w:r>
      <w:r w:rsidRPr="007940DE">
        <w:rPr>
          <w:rFonts w:ascii="Times New Roman" w:hAnsi="Times New Roman"/>
          <w:sz w:val="24"/>
          <w:szCs w:val="24"/>
          <w:lang w:val="lt-LT" w:eastAsia="lt-LT"/>
        </w:rPr>
        <w:tab/>
      </w:r>
      <w:r w:rsidRPr="007940DE">
        <w:rPr>
          <w:rFonts w:ascii="Times New Roman" w:hAnsi="Times New Roman"/>
          <w:sz w:val="24"/>
          <w:szCs w:val="24"/>
          <w:lang w:val="lt-LT" w:eastAsia="lt-LT"/>
        </w:rPr>
        <w:tab/>
      </w:r>
      <w:r w:rsidR="00725A0B" w:rsidRPr="007940DE">
        <w:rPr>
          <w:rFonts w:ascii="Times New Roman" w:hAnsi="Times New Roman"/>
          <w:sz w:val="24"/>
          <w:szCs w:val="24"/>
          <w:lang w:val="lt-LT" w:eastAsia="lt-LT"/>
        </w:rPr>
        <w:t xml:space="preserve">Raimondas Januševičius </w:t>
      </w:r>
    </w:p>
    <w:p w14:paraId="0456F16D" w14:textId="77777777" w:rsidR="00725A0B" w:rsidRPr="007940DE" w:rsidRDefault="00725A0B" w:rsidP="00A9688C">
      <w:pPr>
        <w:pStyle w:val="Antrats"/>
        <w:tabs>
          <w:tab w:val="left" w:pos="1191"/>
        </w:tabs>
        <w:ind w:firstLine="709"/>
        <w:jc w:val="both"/>
        <w:rPr>
          <w:rFonts w:ascii="Times New Roman" w:hAnsi="Times New Roman"/>
          <w:sz w:val="24"/>
          <w:szCs w:val="24"/>
          <w:lang w:val="lt-LT"/>
        </w:rPr>
      </w:pPr>
    </w:p>
    <w:p w14:paraId="16789507" w14:textId="77777777" w:rsidR="00725A0B" w:rsidRPr="007940DE" w:rsidRDefault="00725A0B" w:rsidP="00A9688C">
      <w:pPr>
        <w:pStyle w:val="Antrats"/>
        <w:tabs>
          <w:tab w:val="left" w:pos="1191"/>
        </w:tabs>
        <w:ind w:firstLine="709"/>
        <w:jc w:val="both"/>
        <w:rPr>
          <w:rFonts w:ascii="Times New Roman" w:hAnsi="Times New Roman"/>
          <w:sz w:val="24"/>
          <w:szCs w:val="24"/>
          <w:lang w:val="lt-LT"/>
        </w:rPr>
      </w:pPr>
    </w:p>
    <w:p w14:paraId="755FB12A" w14:textId="77777777" w:rsidR="00BE0E13" w:rsidRPr="007940DE" w:rsidRDefault="00BE0E13" w:rsidP="00725A0B">
      <w:pPr>
        <w:pStyle w:val="Antrats"/>
        <w:tabs>
          <w:tab w:val="left" w:pos="1191"/>
        </w:tabs>
        <w:jc w:val="both"/>
        <w:rPr>
          <w:rFonts w:ascii="Times New Roman" w:hAnsi="Times New Roman"/>
          <w:sz w:val="24"/>
          <w:szCs w:val="24"/>
          <w:lang w:val="lt-LT"/>
        </w:rPr>
      </w:pPr>
    </w:p>
    <w:p w14:paraId="299649B0" w14:textId="77777777" w:rsidR="00BE0E13" w:rsidRPr="007940DE" w:rsidRDefault="00BE0E13" w:rsidP="00725A0B">
      <w:pPr>
        <w:pStyle w:val="Antrats"/>
        <w:tabs>
          <w:tab w:val="left" w:pos="1191"/>
        </w:tabs>
        <w:jc w:val="both"/>
        <w:rPr>
          <w:rFonts w:ascii="Times New Roman" w:hAnsi="Times New Roman"/>
          <w:sz w:val="24"/>
          <w:szCs w:val="24"/>
          <w:lang w:val="lt-LT"/>
        </w:rPr>
      </w:pPr>
    </w:p>
    <w:p w14:paraId="590A54E6" w14:textId="77777777" w:rsidR="00BE0E13" w:rsidRPr="007940DE" w:rsidRDefault="00BE0E13" w:rsidP="00725A0B">
      <w:pPr>
        <w:pStyle w:val="Antrats"/>
        <w:tabs>
          <w:tab w:val="left" w:pos="1191"/>
        </w:tabs>
        <w:jc w:val="both"/>
        <w:rPr>
          <w:rFonts w:ascii="Times New Roman" w:hAnsi="Times New Roman"/>
          <w:sz w:val="24"/>
          <w:szCs w:val="24"/>
          <w:lang w:val="lt-LT"/>
        </w:rPr>
      </w:pPr>
    </w:p>
    <w:p w14:paraId="240F2A98" w14:textId="77777777" w:rsidR="00E376F6" w:rsidRPr="007940DE" w:rsidRDefault="00E376F6" w:rsidP="00A369CA">
      <w:pPr>
        <w:tabs>
          <w:tab w:val="left" w:pos="720"/>
        </w:tabs>
        <w:spacing w:line="360" w:lineRule="auto"/>
        <w:jc w:val="both"/>
        <w:rPr>
          <w:rFonts w:ascii="Times New Roman" w:hAnsi="Times New Roman"/>
          <w:sz w:val="24"/>
          <w:szCs w:val="24"/>
          <w:lang w:val="lt-LT"/>
        </w:rPr>
      </w:pPr>
    </w:p>
    <w:sectPr w:rsidR="00E376F6" w:rsidRPr="007940DE">
      <w:footerReference w:type="default" r:id="rId9"/>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5CAA8" w14:textId="77777777" w:rsidR="00301EEB" w:rsidRDefault="00301EEB">
      <w:r>
        <w:separator/>
      </w:r>
    </w:p>
  </w:endnote>
  <w:endnote w:type="continuationSeparator" w:id="0">
    <w:p w14:paraId="5E375484" w14:textId="77777777" w:rsidR="00301EEB" w:rsidRDefault="00301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28110" w14:textId="77777777" w:rsidR="006327C8" w:rsidRDefault="006327C8" w:rsidP="006327C8">
    <w:pPr>
      <w:pStyle w:val="Porat"/>
      <w:jc w:val="right"/>
    </w:pPr>
  </w:p>
  <w:p w14:paraId="10DDFBE9" w14:textId="77777777" w:rsidR="00097933" w:rsidRDefault="00097933"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B92B5" w14:textId="77777777" w:rsidR="00301EEB" w:rsidRDefault="00301EEB">
      <w:r>
        <w:separator/>
      </w:r>
    </w:p>
  </w:footnote>
  <w:footnote w:type="continuationSeparator" w:id="0">
    <w:p w14:paraId="79835BEA" w14:textId="77777777" w:rsidR="00301EEB" w:rsidRDefault="00301E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9C1978"/>
    <w:multiLevelType w:val="hybridMultilevel"/>
    <w:tmpl w:val="77DCCE64"/>
    <w:lvl w:ilvl="0" w:tplc="225C7CC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37F2"/>
    <w:rsid w:val="00005B6F"/>
    <w:rsid w:val="0000780C"/>
    <w:rsid w:val="00011E40"/>
    <w:rsid w:val="00064E53"/>
    <w:rsid w:val="00093E2D"/>
    <w:rsid w:val="00097933"/>
    <w:rsid w:val="000D3EB9"/>
    <w:rsid w:val="000E50E7"/>
    <w:rsid w:val="000E601E"/>
    <w:rsid w:val="000F02B9"/>
    <w:rsid w:val="001421C0"/>
    <w:rsid w:val="00146E5A"/>
    <w:rsid w:val="0016396E"/>
    <w:rsid w:val="00163CA8"/>
    <w:rsid w:val="00174137"/>
    <w:rsid w:val="00181452"/>
    <w:rsid w:val="001D585A"/>
    <w:rsid w:val="001F672E"/>
    <w:rsid w:val="00225C5C"/>
    <w:rsid w:val="00244BAE"/>
    <w:rsid w:val="002673E0"/>
    <w:rsid w:val="002B63C9"/>
    <w:rsid w:val="00301EEB"/>
    <w:rsid w:val="00313630"/>
    <w:rsid w:val="0033722D"/>
    <w:rsid w:val="003C3DEE"/>
    <w:rsid w:val="003C4A6A"/>
    <w:rsid w:val="003D16B3"/>
    <w:rsid w:val="003F111A"/>
    <w:rsid w:val="004126F7"/>
    <w:rsid w:val="00414AD7"/>
    <w:rsid w:val="00434A6F"/>
    <w:rsid w:val="00443766"/>
    <w:rsid w:val="00444F7F"/>
    <w:rsid w:val="00450515"/>
    <w:rsid w:val="00461895"/>
    <w:rsid w:val="00495E73"/>
    <w:rsid w:val="00495FE9"/>
    <w:rsid w:val="004C2184"/>
    <w:rsid w:val="004C73B8"/>
    <w:rsid w:val="004F6CBC"/>
    <w:rsid w:val="005105B9"/>
    <w:rsid w:val="00514E6F"/>
    <w:rsid w:val="00546783"/>
    <w:rsid w:val="00563031"/>
    <w:rsid w:val="00577FDF"/>
    <w:rsid w:val="00587E4C"/>
    <w:rsid w:val="00595CB9"/>
    <w:rsid w:val="005B653B"/>
    <w:rsid w:val="005D72B6"/>
    <w:rsid w:val="00601BD2"/>
    <w:rsid w:val="00610A53"/>
    <w:rsid w:val="006327C8"/>
    <w:rsid w:val="00683929"/>
    <w:rsid w:val="00691515"/>
    <w:rsid w:val="006A3B25"/>
    <w:rsid w:val="006B2477"/>
    <w:rsid w:val="006C7030"/>
    <w:rsid w:val="006C7BE5"/>
    <w:rsid w:val="00712464"/>
    <w:rsid w:val="00724DA2"/>
    <w:rsid w:val="00725A0B"/>
    <w:rsid w:val="00730C9F"/>
    <w:rsid w:val="007479F7"/>
    <w:rsid w:val="00747BAE"/>
    <w:rsid w:val="007546FB"/>
    <w:rsid w:val="00793962"/>
    <w:rsid w:val="007940DE"/>
    <w:rsid w:val="007A026F"/>
    <w:rsid w:val="00810B89"/>
    <w:rsid w:val="00875485"/>
    <w:rsid w:val="008C2400"/>
    <w:rsid w:val="008C3186"/>
    <w:rsid w:val="008D6631"/>
    <w:rsid w:val="00902738"/>
    <w:rsid w:val="00946202"/>
    <w:rsid w:val="00993CB4"/>
    <w:rsid w:val="009A718C"/>
    <w:rsid w:val="009D03AD"/>
    <w:rsid w:val="00A369CA"/>
    <w:rsid w:val="00A47C8B"/>
    <w:rsid w:val="00A9688C"/>
    <w:rsid w:val="00B317D4"/>
    <w:rsid w:val="00B31940"/>
    <w:rsid w:val="00B55422"/>
    <w:rsid w:val="00B60B63"/>
    <w:rsid w:val="00B63F2E"/>
    <w:rsid w:val="00B860DC"/>
    <w:rsid w:val="00BB2B5A"/>
    <w:rsid w:val="00BB39AC"/>
    <w:rsid w:val="00BB60DF"/>
    <w:rsid w:val="00BE0E13"/>
    <w:rsid w:val="00BF1194"/>
    <w:rsid w:val="00BF77E7"/>
    <w:rsid w:val="00C14CAE"/>
    <w:rsid w:val="00C47C1E"/>
    <w:rsid w:val="00C7312B"/>
    <w:rsid w:val="00C864B5"/>
    <w:rsid w:val="00CB5E74"/>
    <w:rsid w:val="00D009EF"/>
    <w:rsid w:val="00D10724"/>
    <w:rsid w:val="00D350C1"/>
    <w:rsid w:val="00D42E04"/>
    <w:rsid w:val="00D43E55"/>
    <w:rsid w:val="00D47B44"/>
    <w:rsid w:val="00D920B8"/>
    <w:rsid w:val="00D926D5"/>
    <w:rsid w:val="00DA0F5E"/>
    <w:rsid w:val="00DB486D"/>
    <w:rsid w:val="00DB51D9"/>
    <w:rsid w:val="00DB5A2B"/>
    <w:rsid w:val="00E03CF9"/>
    <w:rsid w:val="00E202CC"/>
    <w:rsid w:val="00E31C4D"/>
    <w:rsid w:val="00E376F6"/>
    <w:rsid w:val="00E44097"/>
    <w:rsid w:val="00E626A6"/>
    <w:rsid w:val="00E670C0"/>
    <w:rsid w:val="00E911AD"/>
    <w:rsid w:val="00ED246A"/>
    <w:rsid w:val="00ED4187"/>
    <w:rsid w:val="00F3267C"/>
    <w:rsid w:val="00F36C7E"/>
    <w:rsid w:val="00F9223A"/>
    <w:rsid w:val="00FE1B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013FDE"/>
  <w15:docId w15:val="{B56ABF80-7C7B-4F4F-98DE-89BD9C07D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Diagrama"/>
    <w:basedOn w:val="prastasis"/>
    <w:link w:val="AntratsDiagrama"/>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DB51D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B51D9"/>
    <w:rPr>
      <w:rFonts w:ascii="Tahoma" w:hAnsi="Tahoma" w:cs="Tahoma"/>
      <w:sz w:val="16"/>
      <w:szCs w:val="16"/>
      <w:lang w:val="en-US" w:eastAsia="en-US"/>
    </w:rPr>
  </w:style>
  <w:style w:type="character" w:customStyle="1" w:styleId="AntratsDiagrama">
    <w:name w:val="Antraštės Diagrama"/>
    <w:aliases w:val="Char Diagrama,Diagrama Diagrama"/>
    <w:basedOn w:val="Numatytasispastraiposriftas"/>
    <w:link w:val="Antrats"/>
    <w:rsid w:val="00DB51D9"/>
    <w:rPr>
      <w:rFonts w:ascii="TimesLT" w:hAnsi="TimesLT"/>
      <w:lang w:val="en-US" w:eastAsia="en-US"/>
    </w:rPr>
  </w:style>
  <w:style w:type="character" w:styleId="Emfaz">
    <w:name w:val="Emphasis"/>
    <w:qFormat/>
    <w:rsid w:val="004F6CBC"/>
    <w:rPr>
      <w:i/>
      <w:iCs/>
    </w:rPr>
  </w:style>
  <w:style w:type="character" w:customStyle="1" w:styleId="apple-converted-space">
    <w:name w:val="apple-converted-space"/>
    <w:basedOn w:val="Numatytasispastraiposriftas"/>
    <w:rsid w:val="004F6CBC"/>
  </w:style>
  <w:style w:type="paragraph" w:styleId="Sraopastraipa">
    <w:name w:val="List Paragraph"/>
    <w:basedOn w:val="prastasis"/>
    <w:uiPriority w:val="34"/>
    <w:qFormat/>
    <w:rsid w:val="00D10724"/>
    <w:pPr>
      <w:ind w:left="720"/>
      <w:contextualSpacing/>
    </w:pPr>
  </w:style>
  <w:style w:type="table" w:styleId="Lentelstinklelis">
    <w:name w:val="Table Grid"/>
    <w:basedOn w:val="prastojilentel"/>
    <w:uiPriority w:val="39"/>
    <w:rsid w:val="000078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83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90C030-7C76-4D8C-8E87-7373CCA0F45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A8379-F649-40B1-A905-5EAB19227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3</TotalTime>
  <Pages>1</Pages>
  <Words>814</Words>
  <Characters>464</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Vartotojas</dc:creator>
  <cp:lastModifiedBy>Inga Kanapeckienė</cp:lastModifiedBy>
  <cp:revision>6</cp:revision>
  <cp:lastPrinted>2020-01-09T14:12:00Z</cp:lastPrinted>
  <dcterms:created xsi:type="dcterms:W3CDTF">2024-05-29T06:25:00Z</dcterms:created>
  <dcterms:modified xsi:type="dcterms:W3CDTF">2024-06-21T11:47:00Z</dcterms:modified>
</cp:coreProperties>
</file>