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6B0E7" w14:textId="77777777" w:rsidR="009A20E3" w:rsidRPr="007B5771" w:rsidRDefault="009A20E3" w:rsidP="009A20E3">
      <w:pPr>
        <w:spacing w:before="119" w:after="119" w:line="240" w:lineRule="exact"/>
      </w:pPr>
    </w:p>
    <w:p w14:paraId="55ED570C" w14:textId="77777777" w:rsidR="009A20E3" w:rsidRPr="007B5771" w:rsidRDefault="009A20E3" w:rsidP="006E4444">
      <w:pPr>
        <w:pStyle w:val="Pagrindinistekstas"/>
        <w:spacing w:before="100" w:line="240" w:lineRule="auto"/>
        <w:ind w:left="4678" w:firstLine="0"/>
        <w:jc w:val="both"/>
        <w:rPr>
          <w:sz w:val="24"/>
          <w:szCs w:val="24"/>
        </w:rPr>
      </w:pPr>
      <w:r w:rsidRPr="007B5771">
        <w:rPr>
          <w:sz w:val="24"/>
          <w:szCs w:val="24"/>
        </w:rPr>
        <w:t>PATVIRTINTA</w:t>
      </w:r>
    </w:p>
    <w:p w14:paraId="0D314BFE" w14:textId="77777777" w:rsidR="009A20E3" w:rsidRPr="007B5771" w:rsidRDefault="009A20E3" w:rsidP="006E4444">
      <w:pPr>
        <w:pStyle w:val="Pagrindinistekstas"/>
        <w:spacing w:line="240" w:lineRule="auto"/>
        <w:ind w:left="4678" w:firstLine="0"/>
        <w:jc w:val="both"/>
        <w:rPr>
          <w:sz w:val="24"/>
          <w:szCs w:val="24"/>
        </w:rPr>
      </w:pPr>
      <w:r>
        <w:rPr>
          <w:sz w:val="24"/>
          <w:szCs w:val="24"/>
        </w:rPr>
        <w:t>Šakių rajono</w:t>
      </w:r>
      <w:r w:rsidRPr="007B5771">
        <w:rPr>
          <w:sz w:val="24"/>
          <w:szCs w:val="24"/>
        </w:rPr>
        <w:t xml:space="preserve"> savivaldybės mero</w:t>
      </w:r>
    </w:p>
    <w:p w14:paraId="373D0094" w14:textId="44EEC338" w:rsidR="009A20E3" w:rsidRPr="007B5771" w:rsidRDefault="009A20E3" w:rsidP="006E4444">
      <w:pPr>
        <w:pStyle w:val="Pagrindinistekstas"/>
        <w:tabs>
          <w:tab w:val="left" w:pos="7565"/>
        </w:tabs>
        <w:spacing w:after="520" w:line="240" w:lineRule="auto"/>
        <w:ind w:left="4678" w:firstLine="0"/>
        <w:jc w:val="both"/>
        <w:rPr>
          <w:sz w:val="24"/>
          <w:szCs w:val="24"/>
        </w:rPr>
      </w:pPr>
      <w:r w:rsidRPr="007B5771">
        <w:rPr>
          <w:sz w:val="24"/>
          <w:szCs w:val="24"/>
        </w:rPr>
        <w:t>202</w:t>
      </w:r>
      <w:r>
        <w:rPr>
          <w:sz w:val="24"/>
          <w:szCs w:val="24"/>
        </w:rPr>
        <w:t>4</w:t>
      </w:r>
      <w:r w:rsidRPr="007B5771">
        <w:rPr>
          <w:sz w:val="24"/>
          <w:szCs w:val="24"/>
        </w:rPr>
        <w:t xml:space="preserve"> m.</w:t>
      </w:r>
      <w:r w:rsidRPr="007B5771">
        <w:rPr>
          <w:sz w:val="24"/>
          <w:szCs w:val="24"/>
        </w:rPr>
        <w:tab/>
        <w:t>d. potvarkiu Nr.</w:t>
      </w:r>
      <w:r w:rsidR="006E4444">
        <w:rPr>
          <w:sz w:val="24"/>
          <w:szCs w:val="24"/>
        </w:rPr>
        <w:t xml:space="preserve"> MT-</w:t>
      </w:r>
    </w:p>
    <w:p w14:paraId="3A4BF52C" w14:textId="66DE9337" w:rsidR="009A20E3" w:rsidRPr="007B5771" w:rsidRDefault="009A20E3" w:rsidP="009A20E3">
      <w:pPr>
        <w:pStyle w:val="Pagrindinistekstas"/>
        <w:spacing w:after="520" w:line="264" w:lineRule="auto"/>
        <w:ind w:firstLine="0"/>
        <w:jc w:val="center"/>
        <w:rPr>
          <w:sz w:val="24"/>
          <w:szCs w:val="24"/>
        </w:rPr>
      </w:pPr>
      <w:r>
        <w:rPr>
          <w:b/>
          <w:bCs/>
          <w:sz w:val="24"/>
          <w:szCs w:val="24"/>
        </w:rPr>
        <w:t>ŠAKIŲ RAJONO</w:t>
      </w:r>
      <w:r w:rsidRPr="007B5771">
        <w:rPr>
          <w:b/>
          <w:bCs/>
          <w:sz w:val="24"/>
          <w:szCs w:val="24"/>
        </w:rPr>
        <w:t xml:space="preserve"> SAVIVALDYBĖS KOORDINUOTAI TEIKIAMŲ ŠVIETIMO</w:t>
      </w:r>
      <w:r w:rsidRPr="007B5771">
        <w:rPr>
          <w:b/>
          <w:bCs/>
          <w:sz w:val="24"/>
          <w:szCs w:val="24"/>
        </w:rPr>
        <w:br/>
        <w:t>PAGALBOS, SOCIALINIŲ IR SVEIKATOS PRIEŽIŪROS PASLAUGŲ PLĖTROS 2024-</w:t>
      </w:r>
      <w:r w:rsidRPr="007B5771">
        <w:rPr>
          <w:b/>
          <w:bCs/>
          <w:sz w:val="24"/>
          <w:szCs w:val="24"/>
        </w:rPr>
        <w:br/>
        <w:t>202</w:t>
      </w:r>
      <w:r w:rsidR="00E33BD7">
        <w:rPr>
          <w:b/>
          <w:bCs/>
          <w:sz w:val="24"/>
          <w:szCs w:val="24"/>
        </w:rPr>
        <w:t>6</w:t>
      </w:r>
      <w:r w:rsidRPr="007B5771">
        <w:rPr>
          <w:b/>
          <w:bCs/>
          <w:sz w:val="24"/>
          <w:szCs w:val="24"/>
        </w:rPr>
        <w:t xml:space="preserve"> M. PLANAS</w:t>
      </w:r>
    </w:p>
    <w:p w14:paraId="0F0976CC" w14:textId="77777777" w:rsidR="009A20E3" w:rsidRPr="007B5771" w:rsidRDefault="009A20E3" w:rsidP="009A20E3">
      <w:pPr>
        <w:pStyle w:val="Heading30"/>
        <w:keepNext/>
        <w:keepLines/>
        <w:numPr>
          <w:ilvl w:val="0"/>
          <w:numId w:val="5"/>
        </w:numPr>
        <w:tabs>
          <w:tab w:val="left" w:pos="274"/>
        </w:tabs>
        <w:spacing w:after="220"/>
        <w:rPr>
          <w:sz w:val="24"/>
          <w:szCs w:val="24"/>
        </w:rPr>
      </w:pPr>
      <w:bookmarkStart w:id="0" w:name="bookmark5"/>
      <w:bookmarkStart w:id="1" w:name="bookmark3"/>
      <w:bookmarkStart w:id="2" w:name="bookmark4"/>
      <w:bookmarkStart w:id="3" w:name="bookmark6"/>
      <w:bookmarkEnd w:id="0"/>
      <w:r w:rsidRPr="007B5771">
        <w:rPr>
          <w:sz w:val="24"/>
          <w:szCs w:val="24"/>
        </w:rPr>
        <w:t>BENDROSIOS NUOSTATOS</w:t>
      </w:r>
      <w:bookmarkEnd w:id="1"/>
      <w:bookmarkEnd w:id="2"/>
      <w:bookmarkEnd w:id="3"/>
    </w:p>
    <w:p w14:paraId="3E3305CA" w14:textId="335CE7AA" w:rsidR="00935CF5" w:rsidRPr="007B5771" w:rsidRDefault="009A20E3" w:rsidP="00E33BD7">
      <w:pPr>
        <w:pStyle w:val="Pagrindinistekstas"/>
        <w:spacing w:line="276" w:lineRule="auto"/>
        <w:ind w:firstLine="720"/>
        <w:jc w:val="both"/>
        <w:rPr>
          <w:sz w:val="24"/>
          <w:szCs w:val="24"/>
        </w:rPr>
      </w:pPr>
      <w:r>
        <w:rPr>
          <w:sz w:val="24"/>
          <w:szCs w:val="24"/>
        </w:rPr>
        <w:t>Šakių rajono</w:t>
      </w:r>
      <w:r w:rsidRPr="007B5771">
        <w:rPr>
          <w:sz w:val="24"/>
          <w:szCs w:val="24"/>
        </w:rPr>
        <w:t xml:space="preserve"> savivaldybės 20</w:t>
      </w:r>
      <w:r>
        <w:rPr>
          <w:sz w:val="24"/>
          <w:szCs w:val="24"/>
        </w:rPr>
        <w:t>18</w:t>
      </w:r>
      <w:r w:rsidRPr="007B5771">
        <w:rPr>
          <w:sz w:val="24"/>
          <w:szCs w:val="24"/>
        </w:rPr>
        <w:t>-</w:t>
      </w:r>
      <w:r>
        <w:rPr>
          <w:sz w:val="24"/>
          <w:szCs w:val="24"/>
        </w:rPr>
        <w:t>2024</w:t>
      </w:r>
      <w:r w:rsidRPr="007B5771">
        <w:rPr>
          <w:sz w:val="24"/>
          <w:szCs w:val="24"/>
        </w:rPr>
        <w:t xml:space="preserve"> metų strateginiame plėtros plane yra patvirtintos priemonės: </w:t>
      </w:r>
      <w:r w:rsidR="00935CF5" w:rsidRPr="00935CF5">
        <w:rPr>
          <w:sz w:val="24"/>
          <w:szCs w:val="24"/>
        </w:rPr>
        <w:t>Sudaryti sąlygas visiems ikimokyklinio amžiaus vaikams lankyti ikimokyklines įstaigas</w:t>
      </w:r>
      <w:r w:rsidR="00935CF5">
        <w:rPr>
          <w:sz w:val="24"/>
          <w:szCs w:val="24"/>
        </w:rPr>
        <w:t xml:space="preserve">; </w:t>
      </w:r>
      <w:r w:rsidR="00935CF5" w:rsidRPr="00935CF5">
        <w:rPr>
          <w:sz w:val="24"/>
          <w:szCs w:val="24"/>
        </w:rPr>
        <w:t>Jaunimo politikos įgyvendinimas</w:t>
      </w:r>
      <w:r w:rsidR="00935CF5">
        <w:rPr>
          <w:sz w:val="24"/>
          <w:szCs w:val="24"/>
        </w:rPr>
        <w:t xml:space="preserve">; </w:t>
      </w:r>
      <w:r w:rsidR="00935CF5" w:rsidRPr="00935CF5">
        <w:rPr>
          <w:sz w:val="24"/>
          <w:szCs w:val="24"/>
        </w:rPr>
        <w:t>Socialinę atskirtį patiriančių asmenų integracijos didinimas</w:t>
      </w:r>
      <w:r w:rsidR="00935CF5">
        <w:rPr>
          <w:sz w:val="24"/>
          <w:szCs w:val="24"/>
        </w:rPr>
        <w:t xml:space="preserve">; </w:t>
      </w:r>
      <w:r w:rsidR="00935CF5" w:rsidRPr="00935CF5">
        <w:rPr>
          <w:sz w:val="24"/>
          <w:szCs w:val="24"/>
        </w:rPr>
        <w:t>Kompleksinė, kokybiška ir visiems prieinama socialinė pagalba</w:t>
      </w:r>
      <w:r w:rsidR="00935CF5">
        <w:rPr>
          <w:sz w:val="24"/>
          <w:szCs w:val="24"/>
        </w:rPr>
        <w:t xml:space="preserve">; </w:t>
      </w:r>
      <w:r w:rsidR="00935CF5" w:rsidRPr="00935CF5">
        <w:rPr>
          <w:sz w:val="24"/>
          <w:szCs w:val="24"/>
        </w:rPr>
        <w:t>Vykdyti tarpinstitucinį bendradarbiavimą teikiant koordinuotą pagalbą vaikui ir šeimai</w:t>
      </w:r>
      <w:r w:rsidR="00935CF5">
        <w:rPr>
          <w:sz w:val="24"/>
          <w:szCs w:val="24"/>
        </w:rPr>
        <w:t>.</w:t>
      </w:r>
    </w:p>
    <w:p w14:paraId="3D0667BF" w14:textId="77777777" w:rsidR="009A20E3" w:rsidRPr="007B5771" w:rsidRDefault="009A20E3" w:rsidP="00E33BD7">
      <w:pPr>
        <w:pStyle w:val="Pagrindinistekstas"/>
        <w:spacing w:line="276" w:lineRule="auto"/>
        <w:ind w:firstLine="720"/>
        <w:jc w:val="both"/>
        <w:rPr>
          <w:sz w:val="24"/>
          <w:szCs w:val="24"/>
        </w:rPr>
      </w:pPr>
      <w:r w:rsidRPr="007B5771">
        <w:rPr>
          <w:sz w:val="24"/>
          <w:szCs w:val="24"/>
        </w:rPr>
        <w:t>Lietuvos Respublikos švietimo įstatymo 23 straipsnio 3.2 papunktis bei Savivaldybės bendro darbo su šeimomis organizavimo ir koordinavimo rekomendacijų, patvirtintų Lietuvos Respublikos socialinės apsaugos ir darbo ministro, Lietuvos Respublikos sveikatos apsaugos ministro, Lietuvos Respublikos švietimo ir mokslo ministro, Lietuvos Respublikos vidaus reikalų ministro 2018 m. rugpjūčio 18 d. įsakymu Nr. A1-428/V-894/V-691/1V-579 „Dėl Savivaldybės bendro darbo su šeimomis organizavimo ir koordinavimo rekomendacijų patvirtinimo“, 14 punktas ir</w:t>
      </w:r>
      <w:r w:rsidRPr="002D3446">
        <w:rPr>
          <w:sz w:val="24"/>
          <w:szCs w:val="24"/>
        </w:rPr>
        <w:t xml:space="preserve"> Šakių rajono savivaldybės bendro darbo su šeimomis organizavimo ir koordinavimo tvarkos aprašo, patvirtinto Šakių rajono savivaldybės mero 2023 m. liepos 31 d. potvarkiu Nr. MT-142 „Dėl Šakių rajono savivaldybės bendro darbo su šeimomis organizavimo ir koordinavimo tvarkos aprašo patvirtinimo“, 11.2 papunk</w:t>
      </w:r>
      <w:r>
        <w:rPr>
          <w:sz w:val="24"/>
          <w:szCs w:val="24"/>
        </w:rPr>
        <w:t>tis</w:t>
      </w:r>
      <w:r w:rsidRPr="007B5771">
        <w:rPr>
          <w:sz w:val="24"/>
          <w:szCs w:val="24"/>
        </w:rPr>
        <w:t xml:space="preserve"> įpareigoja </w:t>
      </w:r>
      <w:r>
        <w:rPr>
          <w:sz w:val="24"/>
          <w:szCs w:val="24"/>
        </w:rPr>
        <w:t>Šakių rajono</w:t>
      </w:r>
      <w:r w:rsidRPr="007B5771">
        <w:rPr>
          <w:sz w:val="24"/>
          <w:szCs w:val="24"/>
        </w:rPr>
        <w:t xml:space="preserve"> savivaldybę rengti ir tvirtinti Koordinuotai teikiamų švietimo pagalbos, socialinių ir sveikatos priežiūros paslaugų plėtros planą (toliau - Paslaugų plėtros planą).</w:t>
      </w:r>
    </w:p>
    <w:p w14:paraId="39C6EC9E" w14:textId="77777777" w:rsidR="009A20E3" w:rsidRPr="007B5771" w:rsidRDefault="009A20E3" w:rsidP="00E33BD7">
      <w:pPr>
        <w:pStyle w:val="Pagrindinistekstas"/>
        <w:spacing w:after="220" w:line="276" w:lineRule="auto"/>
        <w:ind w:firstLine="720"/>
        <w:jc w:val="both"/>
        <w:rPr>
          <w:sz w:val="24"/>
          <w:szCs w:val="24"/>
        </w:rPr>
      </w:pPr>
      <w:r w:rsidRPr="007B5771">
        <w:rPr>
          <w:sz w:val="24"/>
          <w:szCs w:val="24"/>
        </w:rPr>
        <w:t xml:space="preserve">Rengiant Paslaugų plėtros planą atlikta </w:t>
      </w:r>
      <w:r>
        <w:rPr>
          <w:sz w:val="24"/>
          <w:szCs w:val="24"/>
        </w:rPr>
        <w:t>Šakių rajono savivaldybės</w:t>
      </w:r>
      <w:r w:rsidRPr="007B5771">
        <w:rPr>
          <w:sz w:val="24"/>
          <w:szCs w:val="24"/>
        </w:rPr>
        <w:t xml:space="preserve"> teikiamų švietimo pagalbos, socialinių ir sveikatos priežiūros paslaugų esamos būklės analizė (atsižvelgiant į Lietuvos Respublikos Vyriausybės 2019 m. birželio 19 d. nutarimą Nr. 618 „Dėl Bazinio paslaugų šeimai paketo patvirtinimo“, suformuluoti tikslai, uždaviniai bei priemonės.</w:t>
      </w:r>
    </w:p>
    <w:p w14:paraId="72FF9445" w14:textId="28967BB5" w:rsidR="00A35D7C" w:rsidRPr="00B97CCF" w:rsidRDefault="009A20E3" w:rsidP="00B97CCF">
      <w:pPr>
        <w:pStyle w:val="Heading30"/>
        <w:keepNext/>
        <w:keepLines/>
        <w:numPr>
          <w:ilvl w:val="0"/>
          <w:numId w:val="5"/>
        </w:numPr>
        <w:tabs>
          <w:tab w:val="left" w:pos="366"/>
        </w:tabs>
        <w:spacing w:after="220"/>
        <w:rPr>
          <w:sz w:val="24"/>
          <w:szCs w:val="24"/>
        </w:rPr>
      </w:pPr>
      <w:bookmarkStart w:id="4" w:name="bookmark9"/>
      <w:bookmarkStart w:id="5" w:name="bookmark10"/>
      <w:bookmarkStart w:id="6" w:name="bookmark7"/>
      <w:bookmarkStart w:id="7" w:name="bookmark8"/>
      <w:bookmarkEnd w:id="4"/>
      <w:r w:rsidRPr="007B5771">
        <w:rPr>
          <w:sz w:val="24"/>
          <w:szCs w:val="24"/>
        </w:rPr>
        <w:t>ESAMOS BŪKLĖS ANALIZĖ</w:t>
      </w:r>
      <w:bookmarkEnd w:id="5"/>
      <w:bookmarkEnd w:id="6"/>
      <w:bookmarkEnd w:id="7"/>
    </w:p>
    <w:p w14:paraId="51E822C3" w14:textId="5EACE56B" w:rsidR="00A35D7C" w:rsidRPr="00E33BD7" w:rsidRDefault="00A35D7C" w:rsidP="00E33BD7">
      <w:pPr>
        <w:numPr>
          <w:ilvl w:val="0"/>
          <w:numId w:val="10"/>
        </w:numPr>
        <w:rPr>
          <w:rFonts w:eastAsia="Calibri"/>
          <w:b/>
        </w:rPr>
      </w:pPr>
      <w:r>
        <w:rPr>
          <w:b/>
        </w:rPr>
        <w:t>Savivaldybės socialinės, ekonominės ir demografinės</w:t>
      </w:r>
      <w:r>
        <w:rPr>
          <w:b/>
        </w:rPr>
        <w:br/>
        <w:t xml:space="preserve"> situacijos įvertinimas</w:t>
      </w:r>
    </w:p>
    <w:p w14:paraId="29EA23AC" w14:textId="77777777" w:rsidR="00E33BD7" w:rsidRDefault="00E33BD7" w:rsidP="00E33BD7">
      <w:pPr>
        <w:rPr>
          <w:rFonts w:eastAsia="Calibri"/>
          <w:b/>
        </w:rPr>
      </w:pPr>
    </w:p>
    <w:p w14:paraId="518A6AE1" w14:textId="1456D72C" w:rsidR="00A35D7C" w:rsidRDefault="00A35D7C" w:rsidP="00E33BD7">
      <w:pPr>
        <w:spacing w:line="276" w:lineRule="auto"/>
        <w:ind w:firstLine="720"/>
        <w:jc w:val="both"/>
        <w:rPr>
          <w:color w:val="000000"/>
        </w:rPr>
      </w:pPr>
      <w:r>
        <w:rPr>
          <w:color w:val="000000"/>
        </w:rPr>
        <w:t>Šakių rajono savivaldybės (toliau – Šakių rajonas) teritorija, viena iš penkių Marijampolės apskrities savivaldybių, yra pietvakarinėje Lietuvos dalyje – šiaurinėje Sūduvos krašto dalyje, prie sienos su Kaliningrado sritimi. Šakių rajono teritorija – 1 453</w:t>
      </w:r>
      <w:r>
        <w:t xml:space="preserve"> km</w:t>
      </w:r>
      <w:r>
        <w:rPr>
          <w:vertAlign w:val="superscript"/>
        </w:rPr>
        <w:t>2</w:t>
      </w:r>
      <w:r>
        <w:rPr>
          <w:color w:val="000000"/>
        </w:rPr>
        <w:t xml:space="preserve">, tai didžiausia Marijampolės apskrities savivaldybė, kurią sudaro 3 miestai – Kudirkos Naumiestis, Gelgaudiškis, Šakiai, 8 miesteliai – Barzdai, Griškabūdis, </w:t>
      </w:r>
      <w:proofErr w:type="spellStart"/>
      <w:r>
        <w:rPr>
          <w:color w:val="000000"/>
        </w:rPr>
        <w:t>Kriūkai</w:t>
      </w:r>
      <w:proofErr w:type="spellEnd"/>
      <w:r>
        <w:rPr>
          <w:color w:val="000000"/>
        </w:rPr>
        <w:t>, Lekėčiai, Lukšiai, Sintautai, Žemoji Panemunė ir Žvirgždaičiai, 533 kaimai. Šakių rajone yra 14 seniūnijų.</w:t>
      </w:r>
    </w:p>
    <w:p w14:paraId="6136C388" w14:textId="62897E23" w:rsidR="006646BC" w:rsidRDefault="00A35D7C" w:rsidP="00E33BD7">
      <w:pPr>
        <w:spacing w:after="120" w:line="276" w:lineRule="auto"/>
        <w:ind w:firstLine="720"/>
        <w:jc w:val="both"/>
        <w:rPr>
          <w:color w:val="000000"/>
        </w:rPr>
      </w:pPr>
      <w:r>
        <w:rPr>
          <w:color w:val="000000"/>
        </w:rPr>
        <w:t>Numatytą socialinių paslaugų plane Šakių rajono socialinės, ekonominės ir demografinės būklės rodiklių kaitos dinamiką, galima apžvelgti šių dienų aktualijas, kurios daro įtaką vertinant ir numatant konkrečias socialinių paslaugų teikimo kryptis.</w:t>
      </w:r>
    </w:p>
    <w:p w14:paraId="32F86A1E" w14:textId="77777777" w:rsidR="00A35D7C" w:rsidRDefault="00A35D7C" w:rsidP="00E33BD7">
      <w:pPr>
        <w:numPr>
          <w:ilvl w:val="1"/>
          <w:numId w:val="10"/>
        </w:numPr>
        <w:shd w:val="clear" w:color="auto" w:fill="FFFFFF" w:themeFill="background1"/>
        <w:spacing w:line="276" w:lineRule="auto"/>
        <w:rPr>
          <w:rFonts w:eastAsia="Calibri"/>
          <w:b/>
        </w:rPr>
      </w:pPr>
      <w:r>
        <w:rPr>
          <w:b/>
        </w:rPr>
        <w:lastRenderedPageBreak/>
        <w:t>Vidutinis metinis gyventojų skaičius, kaita ir sudėtis</w:t>
      </w:r>
      <w:r>
        <w:rPr>
          <w:bCs/>
        </w:rPr>
        <w:t xml:space="preserve"> </w:t>
      </w:r>
    </w:p>
    <w:p w14:paraId="7F0BC621" w14:textId="77777777" w:rsidR="00A35D7C" w:rsidRDefault="00A35D7C" w:rsidP="00D65C49">
      <w:pPr>
        <w:spacing w:line="276" w:lineRule="auto"/>
        <w:jc w:val="both"/>
        <w:rPr>
          <w:rFonts w:eastAsiaTheme="minorHAnsi"/>
          <w:sz w:val="20"/>
        </w:rPr>
      </w:pPr>
      <w:r>
        <w:rPr>
          <w:b/>
          <w:sz w:val="20"/>
        </w:rPr>
        <w:t xml:space="preserve">1 lentelė. </w:t>
      </w:r>
      <w:r>
        <w:rPr>
          <w:sz w:val="20"/>
        </w:rPr>
        <w:t xml:space="preserve">Gyventojų skaičius ir pasiskirstymas proc. pagal gyvenamą vietą, metų pradžioje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220"/>
        <w:gridCol w:w="2220"/>
        <w:gridCol w:w="2368"/>
      </w:tblGrid>
      <w:tr w:rsidR="00A35D7C" w14:paraId="1A532B35" w14:textId="77777777" w:rsidTr="00A35D7C">
        <w:trPr>
          <w:trHeight w:val="239"/>
        </w:trPr>
        <w:tc>
          <w:tcPr>
            <w:tcW w:w="2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CD9E7" w14:textId="77777777" w:rsidR="00A35D7C" w:rsidRDefault="00A35D7C" w:rsidP="00D65C49">
            <w:pPr>
              <w:pStyle w:val="Pa2"/>
              <w:tabs>
                <w:tab w:val="left" w:pos="720"/>
              </w:tabs>
              <w:spacing w:after="0" w:line="276" w:lineRule="auto"/>
              <w:ind w:firstLine="0"/>
              <w:rPr>
                <w:b/>
                <w:bCs/>
                <w:sz w:val="22"/>
                <w:szCs w:val="22"/>
                <w:lang w:eastAsia="en-US"/>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001469" w14:textId="77777777" w:rsidR="00A35D7C" w:rsidRDefault="00A35D7C" w:rsidP="00D65C49">
            <w:pPr>
              <w:pStyle w:val="Pa2"/>
              <w:tabs>
                <w:tab w:val="left" w:pos="720"/>
              </w:tabs>
              <w:spacing w:after="0" w:line="276" w:lineRule="auto"/>
              <w:ind w:firstLine="0"/>
              <w:rPr>
                <w:b/>
                <w:bCs/>
                <w:sz w:val="22"/>
                <w:szCs w:val="22"/>
                <w:lang w:eastAsia="en-US"/>
              </w:rPr>
            </w:pPr>
            <w:r>
              <w:rPr>
                <w:b/>
                <w:bCs/>
                <w:sz w:val="22"/>
                <w:szCs w:val="22"/>
                <w:lang w:eastAsia="en-US"/>
              </w:rPr>
              <w:t xml:space="preserve">2022 m. pradžioje </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1BE168" w14:textId="77777777" w:rsidR="00A35D7C" w:rsidRDefault="00A35D7C" w:rsidP="00D65C49">
            <w:pPr>
              <w:pStyle w:val="Pa2"/>
              <w:tabs>
                <w:tab w:val="left" w:pos="720"/>
              </w:tabs>
              <w:spacing w:after="0" w:line="276" w:lineRule="auto"/>
              <w:ind w:firstLine="0"/>
              <w:rPr>
                <w:b/>
                <w:bCs/>
                <w:sz w:val="22"/>
                <w:szCs w:val="22"/>
                <w:lang w:eastAsia="en-US"/>
              </w:rPr>
            </w:pPr>
            <w:r>
              <w:rPr>
                <w:b/>
                <w:bCs/>
                <w:sz w:val="22"/>
                <w:szCs w:val="22"/>
                <w:lang w:eastAsia="en-US"/>
              </w:rPr>
              <w:t>2023 m. pradžioje</w:t>
            </w:r>
          </w:p>
        </w:tc>
        <w:tc>
          <w:tcPr>
            <w:tcW w:w="23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A3146B" w14:textId="77777777" w:rsidR="00A35D7C" w:rsidRDefault="00A35D7C" w:rsidP="00D65C49">
            <w:pPr>
              <w:pStyle w:val="Pa2"/>
              <w:tabs>
                <w:tab w:val="left" w:pos="720"/>
              </w:tabs>
              <w:spacing w:after="0" w:line="276" w:lineRule="auto"/>
              <w:ind w:firstLine="0"/>
              <w:rPr>
                <w:b/>
                <w:bCs/>
                <w:sz w:val="22"/>
                <w:szCs w:val="22"/>
                <w:lang w:eastAsia="en-US"/>
              </w:rPr>
            </w:pPr>
            <w:r>
              <w:rPr>
                <w:b/>
                <w:bCs/>
                <w:sz w:val="22"/>
                <w:szCs w:val="22"/>
                <w:lang w:eastAsia="en-US"/>
              </w:rPr>
              <w:t>2024 m. pradžioje*</w:t>
            </w:r>
          </w:p>
        </w:tc>
      </w:tr>
      <w:tr w:rsidR="00A35D7C" w14:paraId="4A7021E2" w14:textId="77777777" w:rsidTr="00A35D7C">
        <w:trPr>
          <w:trHeight w:val="249"/>
        </w:trPr>
        <w:tc>
          <w:tcPr>
            <w:tcW w:w="2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AD5E09" w14:textId="77777777" w:rsidR="00A35D7C" w:rsidRDefault="00A35D7C" w:rsidP="00D65C49">
            <w:pPr>
              <w:pStyle w:val="Pa2"/>
              <w:tabs>
                <w:tab w:val="left" w:pos="720"/>
              </w:tabs>
              <w:spacing w:after="0" w:line="276" w:lineRule="auto"/>
              <w:ind w:firstLine="0"/>
              <w:rPr>
                <w:b/>
                <w:bCs/>
                <w:sz w:val="22"/>
                <w:szCs w:val="22"/>
                <w:lang w:eastAsia="en-US"/>
              </w:rPr>
            </w:pPr>
            <w:r>
              <w:rPr>
                <w:b/>
                <w:bCs/>
                <w:sz w:val="22"/>
                <w:szCs w:val="22"/>
                <w:lang w:eastAsia="en-US"/>
              </w:rPr>
              <w:t>Šakių rajone</w:t>
            </w:r>
          </w:p>
        </w:tc>
        <w:tc>
          <w:tcPr>
            <w:tcW w:w="2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FD2137" w14:textId="77777777" w:rsidR="00A35D7C" w:rsidRDefault="00A35D7C" w:rsidP="00D65C49">
            <w:pPr>
              <w:tabs>
                <w:tab w:val="left" w:pos="720"/>
              </w:tabs>
              <w:spacing w:line="276" w:lineRule="auto"/>
              <w:jc w:val="both"/>
              <w:rPr>
                <w:b/>
                <w:bCs/>
                <w:sz w:val="22"/>
                <w:szCs w:val="22"/>
                <w:lang w:eastAsia="en-US"/>
              </w:rPr>
            </w:pPr>
            <w:r>
              <w:rPr>
                <w:b/>
                <w:bCs/>
              </w:rPr>
              <w:t>26 318</w:t>
            </w:r>
          </w:p>
        </w:tc>
        <w:tc>
          <w:tcPr>
            <w:tcW w:w="2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EFF953" w14:textId="77777777" w:rsidR="00A35D7C" w:rsidRDefault="00A35D7C" w:rsidP="00D65C49">
            <w:pPr>
              <w:pStyle w:val="Pa2"/>
              <w:tabs>
                <w:tab w:val="left" w:pos="720"/>
              </w:tabs>
              <w:spacing w:after="0" w:line="276" w:lineRule="auto"/>
              <w:ind w:firstLine="0"/>
              <w:rPr>
                <w:b/>
                <w:bCs/>
                <w:sz w:val="22"/>
                <w:szCs w:val="22"/>
                <w:lang w:eastAsia="en-US"/>
              </w:rPr>
            </w:pPr>
            <w:r>
              <w:rPr>
                <w:b/>
                <w:bCs/>
                <w:sz w:val="22"/>
                <w:szCs w:val="22"/>
                <w:lang w:eastAsia="en-US"/>
              </w:rPr>
              <w:t>25 973</w:t>
            </w:r>
          </w:p>
        </w:tc>
        <w:tc>
          <w:tcPr>
            <w:tcW w:w="23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C9D6C" w14:textId="77777777" w:rsidR="00A35D7C" w:rsidRDefault="00A35D7C" w:rsidP="00D65C49">
            <w:pPr>
              <w:pStyle w:val="Pa2"/>
              <w:tabs>
                <w:tab w:val="left" w:pos="720"/>
              </w:tabs>
              <w:spacing w:after="0" w:line="276" w:lineRule="auto"/>
              <w:ind w:firstLine="0"/>
              <w:rPr>
                <w:b/>
                <w:bCs/>
                <w:sz w:val="22"/>
                <w:szCs w:val="22"/>
                <w:lang w:eastAsia="en-US"/>
              </w:rPr>
            </w:pPr>
            <w:r>
              <w:rPr>
                <w:b/>
                <w:bCs/>
                <w:sz w:val="22"/>
                <w:szCs w:val="22"/>
                <w:lang w:eastAsia="en-US"/>
              </w:rPr>
              <w:t>25 603</w:t>
            </w:r>
          </w:p>
        </w:tc>
      </w:tr>
      <w:tr w:rsidR="00A35D7C" w14:paraId="5C95C9DA" w14:textId="77777777" w:rsidTr="00A35D7C">
        <w:trPr>
          <w:trHeight w:val="239"/>
        </w:trPr>
        <w:tc>
          <w:tcPr>
            <w:tcW w:w="2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D0B949" w14:textId="77777777" w:rsidR="00A35D7C" w:rsidRDefault="00A35D7C" w:rsidP="00D65C49">
            <w:pPr>
              <w:pStyle w:val="Pa2"/>
              <w:tabs>
                <w:tab w:val="left" w:pos="720"/>
              </w:tabs>
              <w:spacing w:after="0" w:line="276" w:lineRule="auto"/>
              <w:ind w:firstLine="0"/>
              <w:rPr>
                <w:i/>
                <w:iCs/>
                <w:sz w:val="22"/>
                <w:szCs w:val="22"/>
                <w:lang w:eastAsia="en-US"/>
              </w:rPr>
            </w:pPr>
            <w:r>
              <w:rPr>
                <w:i/>
                <w:iCs/>
                <w:sz w:val="22"/>
                <w:szCs w:val="22"/>
                <w:lang w:eastAsia="en-US"/>
              </w:rPr>
              <w:t xml:space="preserve">Mieste </w:t>
            </w:r>
          </w:p>
        </w:tc>
        <w:tc>
          <w:tcPr>
            <w:tcW w:w="2220" w:type="dxa"/>
            <w:tcBorders>
              <w:top w:val="single" w:sz="4" w:space="0" w:color="auto"/>
              <w:left w:val="single" w:sz="4" w:space="0" w:color="auto"/>
              <w:bottom w:val="single" w:sz="4" w:space="0" w:color="auto"/>
              <w:right w:val="single" w:sz="4" w:space="0" w:color="auto"/>
            </w:tcBorders>
            <w:vAlign w:val="center"/>
            <w:hideMark/>
          </w:tcPr>
          <w:p w14:paraId="44610BB9" w14:textId="77777777" w:rsidR="00A35D7C" w:rsidRDefault="00A35D7C" w:rsidP="00D65C49">
            <w:pPr>
              <w:tabs>
                <w:tab w:val="left" w:pos="720"/>
              </w:tabs>
              <w:spacing w:line="276" w:lineRule="auto"/>
              <w:jc w:val="both"/>
              <w:rPr>
                <w:i/>
                <w:iCs/>
                <w:sz w:val="22"/>
                <w:szCs w:val="22"/>
                <w:lang w:eastAsia="en-US"/>
              </w:rPr>
            </w:pPr>
            <w:r>
              <w:rPr>
                <w:i/>
                <w:iCs/>
              </w:rPr>
              <w:t>8 268 (31 %)</w:t>
            </w:r>
          </w:p>
        </w:tc>
        <w:tc>
          <w:tcPr>
            <w:tcW w:w="2220" w:type="dxa"/>
            <w:tcBorders>
              <w:top w:val="single" w:sz="4" w:space="0" w:color="auto"/>
              <w:left w:val="single" w:sz="4" w:space="0" w:color="auto"/>
              <w:bottom w:val="single" w:sz="4" w:space="0" w:color="auto"/>
              <w:right w:val="single" w:sz="4" w:space="0" w:color="auto"/>
            </w:tcBorders>
            <w:vAlign w:val="center"/>
            <w:hideMark/>
          </w:tcPr>
          <w:p w14:paraId="5A0B88C1" w14:textId="77777777" w:rsidR="00A35D7C" w:rsidRDefault="00A35D7C" w:rsidP="00D65C49">
            <w:pPr>
              <w:pStyle w:val="Pa2"/>
              <w:tabs>
                <w:tab w:val="left" w:pos="720"/>
              </w:tabs>
              <w:spacing w:after="0" w:line="276" w:lineRule="auto"/>
              <w:ind w:firstLine="0"/>
              <w:rPr>
                <w:i/>
                <w:iCs/>
                <w:sz w:val="22"/>
                <w:szCs w:val="22"/>
                <w:lang w:eastAsia="en-US"/>
              </w:rPr>
            </w:pPr>
            <w:r>
              <w:rPr>
                <w:i/>
                <w:iCs/>
                <w:sz w:val="22"/>
                <w:szCs w:val="22"/>
                <w:lang w:eastAsia="en-US"/>
              </w:rPr>
              <w:t>8 226 (32 %)</w:t>
            </w:r>
          </w:p>
        </w:tc>
        <w:tc>
          <w:tcPr>
            <w:tcW w:w="2368" w:type="dxa"/>
            <w:tcBorders>
              <w:top w:val="single" w:sz="4" w:space="0" w:color="auto"/>
              <w:left w:val="single" w:sz="4" w:space="0" w:color="auto"/>
              <w:bottom w:val="single" w:sz="4" w:space="0" w:color="auto"/>
              <w:right w:val="single" w:sz="4" w:space="0" w:color="auto"/>
            </w:tcBorders>
            <w:vAlign w:val="center"/>
            <w:hideMark/>
          </w:tcPr>
          <w:p w14:paraId="078A3812" w14:textId="77777777" w:rsidR="00A35D7C" w:rsidRDefault="00A35D7C" w:rsidP="00D65C49">
            <w:pPr>
              <w:pStyle w:val="Pa2"/>
              <w:tabs>
                <w:tab w:val="left" w:pos="720"/>
              </w:tabs>
              <w:spacing w:after="0" w:line="276" w:lineRule="auto"/>
              <w:ind w:firstLine="0"/>
              <w:rPr>
                <w:i/>
                <w:iCs/>
                <w:sz w:val="22"/>
                <w:szCs w:val="22"/>
                <w:lang w:eastAsia="en-US"/>
              </w:rPr>
            </w:pPr>
            <w:r>
              <w:rPr>
                <w:i/>
                <w:iCs/>
                <w:sz w:val="22"/>
                <w:szCs w:val="22"/>
                <w:lang w:eastAsia="en-US"/>
              </w:rPr>
              <w:t>8 149 (32 %)</w:t>
            </w:r>
          </w:p>
        </w:tc>
      </w:tr>
      <w:tr w:rsidR="00A35D7C" w14:paraId="53A663C3" w14:textId="77777777" w:rsidTr="00A35D7C">
        <w:trPr>
          <w:trHeight w:val="239"/>
        </w:trPr>
        <w:tc>
          <w:tcPr>
            <w:tcW w:w="2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6D9CB0" w14:textId="77777777" w:rsidR="00A35D7C" w:rsidRDefault="00A35D7C" w:rsidP="00D65C49">
            <w:pPr>
              <w:pStyle w:val="Pa2"/>
              <w:tabs>
                <w:tab w:val="left" w:pos="720"/>
              </w:tabs>
              <w:spacing w:after="0" w:line="276" w:lineRule="auto"/>
              <w:ind w:firstLine="0"/>
              <w:rPr>
                <w:i/>
                <w:iCs/>
                <w:sz w:val="22"/>
                <w:szCs w:val="22"/>
                <w:lang w:eastAsia="en-US"/>
              </w:rPr>
            </w:pPr>
            <w:r>
              <w:rPr>
                <w:i/>
                <w:iCs/>
                <w:sz w:val="22"/>
                <w:szCs w:val="22"/>
                <w:lang w:eastAsia="en-US"/>
              </w:rPr>
              <w:t>Kaime</w:t>
            </w:r>
          </w:p>
        </w:tc>
        <w:tc>
          <w:tcPr>
            <w:tcW w:w="2220" w:type="dxa"/>
            <w:tcBorders>
              <w:top w:val="single" w:sz="4" w:space="0" w:color="auto"/>
              <w:left w:val="single" w:sz="4" w:space="0" w:color="auto"/>
              <w:bottom w:val="single" w:sz="4" w:space="0" w:color="auto"/>
              <w:right w:val="single" w:sz="4" w:space="0" w:color="auto"/>
            </w:tcBorders>
            <w:vAlign w:val="center"/>
            <w:hideMark/>
          </w:tcPr>
          <w:p w14:paraId="7D210CBC" w14:textId="77777777" w:rsidR="00A35D7C" w:rsidRDefault="00A35D7C" w:rsidP="00D65C49">
            <w:pPr>
              <w:tabs>
                <w:tab w:val="left" w:pos="720"/>
              </w:tabs>
              <w:spacing w:line="276" w:lineRule="auto"/>
              <w:jc w:val="both"/>
              <w:rPr>
                <w:i/>
                <w:iCs/>
                <w:sz w:val="22"/>
                <w:szCs w:val="22"/>
                <w:lang w:eastAsia="en-US"/>
              </w:rPr>
            </w:pPr>
            <w:r>
              <w:rPr>
                <w:i/>
                <w:iCs/>
              </w:rPr>
              <w:t>18 050 (69 %)</w:t>
            </w:r>
          </w:p>
        </w:tc>
        <w:tc>
          <w:tcPr>
            <w:tcW w:w="2220" w:type="dxa"/>
            <w:tcBorders>
              <w:top w:val="single" w:sz="4" w:space="0" w:color="auto"/>
              <w:left w:val="single" w:sz="4" w:space="0" w:color="auto"/>
              <w:bottom w:val="single" w:sz="4" w:space="0" w:color="auto"/>
              <w:right w:val="single" w:sz="4" w:space="0" w:color="auto"/>
            </w:tcBorders>
            <w:vAlign w:val="center"/>
            <w:hideMark/>
          </w:tcPr>
          <w:p w14:paraId="77F291CA" w14:textId="77777777" w:rsidR="00A35D7C" w:rsidRDefault="00A35D7C" w:rsidP="00D65C49">
            <w:pPr>
              <w:pStyle w:val="Pa2"/>
              <w:tabs>
                <w:tab w:val="left" w:pos="720"/>
              </w:tabs>
              <w:spacing w:after="0" w:line="276" w:lineRule="auto"/>
              <w:ind w:firstLine="0"/>
              <w:rPr>
                <w:i/>
                <w:iCs/>
                <w:sz w:val="22"/>
                <w:szCs w:val="22"/>
                <w:lang w:eastAsia="en-US"/>
              </w:rPr>
            </w:pPr>
            <w:r>
              <w:rPr>
                <w:i/>
                <w:iCs/>
                <w:sz w:val="22"/>
                <w:szCs w:val="22"/>
                <w:lang w:eastAsia="en-US"/>
              </w:rPr>
              <w:t>17 747 (68 %)</w:t>
            </w:r>
          </w:p>
        </w:tc>
        <w:tc>
          <w:tcPr>
            <w:tcW w:w="2368" w:type="dxa"/>
            <w:tcBorders>
              <w:top w:val="single" w:sz="4" w:space="0" w:color="auto"/>
              <w:left w:val="single" w:sz="4" w:space="0" w:color="auto"/>
              <w:bottom w:val="single" w:sz="4" w:space="0" w:color="auto"/>
              <w:right w:val="single" w:sz="4" w:space="0" w:color="auto"/>
            </w:tcBorders>
            <w:vAlign w:val="center"/>
            <w:hideMark/>
          </w:tcPr>
          <w:p w14:paraId="2FCFD836" w14:textId="77777777" w:rsidR="00A35D7C" w:rsidRDefault="00A35D7C" w:rsidP="00D65C49">
            <w:pPr>
              <w:pStyle w:val="Pa2"/>
              <w:tabs>
                <w:tab w:val="left" w:pos="720"/>
              </w:tabs>
              <w:spacing w:after="0" w:line="276" w:lineRule="auto"/>
              <w:ind w:firstLine="0"/>
              <w:rPr>
                <w:i/>
                <w:iCs/>
                <w:sz w:val="22"/>
                <w:szCs w:val="22"/>
                <w:lang w:eastAsia="en-US"/>
              </w:rPr>
            </w:pPr>
            <w:r>
              <w:rPr>
                <w:i/>
                <w:iCs/>
                <w:sz w:val="22"/>
                <w:szCs w:val="22"/>
                <w:lang w:eastAsia="en-US"/>
              </w:rPr>
              <w:t>17 454 (68 %)</w:t>
            </w:r>
          </w:p>
        </w:tc>
      </w:tr>
    </w:tbl>
    <w:p w14:paraId="13358EC8" w14:textId="77777777" w:rsidR="00A35D7C" w:rsidRDefault="00A35D7C" w:rsidP="00D65C49">
      <w:pPr>
        <w:spacing w:line="276" w:lineRule="auto"/>
        <w:jc w:val="both"/>
        <w:rPr>
          <w:rFonts w:eastAsia="Calibri"/>
          <w:sz w:val="20"/>
          <w:szCs w:val="20"/>
          <w:lang w:eastAsia="en-US"/>
        </w:rPr>
      </w:pPr>
      <w:r>
        <w:rPr>
          <w:rFonts w:eastAsia="Calibri"/>
          <w:szCs w:val="20"/>
        </w:rPr>
        <w:tab/>
      </w:r>
      <w:r>
        <w:rPr>
          <w:rFonts w:eastAsia="Calibri"/>
          <w:sz w:val="20"/>
          <w:szCs w:val="20"/>
        </w:rPr>
        <w:t>* Išankstiniai duomenys.</w:t>
      </w:r>
      <w:r>
        <w:rPr>
          <w:rFonts w:eastAsia="Calibri"/>
          <w:szCs w:val="20"/>
        </w:rPr>
        <w:t xml:space="preserve"> </w:t>
      </w:r>
      <w:r>
        <w:rPr>
          <w:rFonts w:eastAsia="Calibri"/>
          <w:i/>
          <w:iCs/>
          <w:sz w:val="20"/>
          <w:szCs w:val="20"/>
        </w:rPr>
        <w:t>Šaltinis.</w:t>
      </w:r>
      <w:r>
        <w:rPr>
          <w:rFonts w:eastAsia="Calibri"/>
          <w:sz w:val="20"/>
          <w:szCs w:val="20"/>
        </w:rPr>
        <w:t xml:space="preserve"> Valstybės duomenų agentūra, 2024-01-30 </w:t>
      </w:r>
      <w:hyperlink r:id="rId8" w:history="1">
        <w:r>
          <w:rPr>
            <w:rStyle w:val="Hipersaitas"/>
            <w:rFonts w:eastAsia="Calibri"/>
            <w:color w:val="0563C1"/>
            <w:sz w:val="20"/>
            <w:szCs w:val="20"/>
          </w:rPr>
          <w:t>www.stat.gov.lt</w:t>
        </w:r>
      </w:hyperlink>
      <w:r>
        <w:rPr>
          <w:rFonts w:eastAsia="Calibri"/>
          <w:color w:val="0563C1"/>
          <w:sz w:val="20"/>
          <w:szCs w:val="20"/>
          <w:u w:val="single"/>
        </w:rPr>
        <w:t xml:space="preserve"> </w:t>
      </w:r>
    </w:p>
    <w:p w14:paraId="08B349EE" w14:textId="70A21043" w:rsidR="00A35D7C" w:rsidRDefault="00A35D7C" w:rsidP="00E33BD7">
      <w:pPr>
        <w:pStyle w:val="Sraopastraipa"/>
        <w:spacing w:line="276" w:lineRule="auto"/>
        <w:ind w:left="0" w:firstLine="720"/>
        <w:jc w:val="both"/>
        <w:rPr>
          <w:bCs/>
        </w:rPr>
      </w:pPr>
      <w:r>
        <w:rPr>
          <w:color w:val="000000"/>
        </w:rPr>
        <w:t>Valstybės duomenų agentūros</w:t>
      </w:r>
      <w:r>
        <w:rPr>
          <w:bCs/>
        </w:rPr>
        <w:t xml:space="preserve"> duomenimis, Šakių rajono gyventojų skaičius 2022-2024 m. laikotarpyje turi mažėjimo tendenciją. Šakių rajone didžioji dalis gyventojų gyvena kaimiškose vietovėse. Preliminariais 2024 m. duomenimis Šakių rajone, mieste gyvena – 32 proc., kaime – 68 proc. gyventojų</w:t>
      </w:r>
      <w:r>
        <w:t xml:space="preserve">, todėl įstaigų ir organizacijų, kurios teikia socialines paslaugas, dėmesys yra orientuotas į kaimo ir atokiose vietovėse gyvenančių asmenų socialinę integraciją ir paslaugų prieinamumą. </w:t>
      </w:r>
      <w:r>
        <w:rPr>
          <w:bCs/>
        </w:rPr>
        <w:t>Atsižvelgiant į Lietuvos Respublikos gyventojų pasiskirstymą, pastebima priešprieša su Šakių rajonu – miestuose gyvena didesnė dalis gyventojų nei kaimuose (mieste – 69 proc., kaime – 31 proc.).</w:t>
      </w:r>
    </w:p>
    <w:p w14:paraId="59F00D7C" w14:textId="2F126B10" w:rsidR="00A35D7C" w:rsidRDefault="006646BC" w:rsidP="00E33BD7">
      <w:pPr>
        <w:spacing w:line="276" w:lineRule="auto"/>
        <w:ind w:firstLine="720"/>
        <w:jc w:val="both"/>
      </w:pPr>
      <w:r>
        <w:t xml:space="preserve">Apžvelgus Šakių rajono savivaldybės teritorijoje švietimo sistemą, kurioje veikia 4 gimnazijos, 4 pagrindinės mokyklos, 1 mokykla – daugiafunkcis centras, „Šaltinio“ ugdymo centras, švietimo pagalbos tarnyba, meno mokykla bei jaunimo kūrybos ir sporto centras. 2024 m. „Šaltinio“ ugdymo centras tapo regiono centru, teikiančiu konsultacijas vaikams dėl elgesio ir emocijų sutrikimo. Rajono mokyklose mokosi 2700 mokinių. Ikimokyklinio  ugdymo grupes lanko 94 procentai mažųjų rajono gyventojų. Ikimokyklinį ugdymą gali gauti visi vaikai, nes poreikiai tenkinami visų norinčiųjų. Rajono švietimo įstaigose yra 12,25 etato psichologo, socialinio pedagogo – 12 etatų, logopedo – 11,5 etato, specialiojo pedagogo – 6,75 etato, mokytojo padėjėjo – 32,75 etato. Visi šie etatai užpildyti specialistais. Tendencijos rajone nėra džiuginančios: mokinių mažėja, o mokinių turinčių specialiųjų ugdymosi poreikių – didėja. </w:t>
      </w:r>
    </w:p>
    <w:p w14:paraId="4EC6A48A" w14:textId="77777777" w:rsidR="00B97CCF" w:rsidRPr="007B5771" w:rsidRDefault="00B97CCF" w:rsidP="00B97CCF">
      <w:pPr>
        <w:spacing w:line="276" w:lineRule="auto"/>
        <w:jc w:val="both"/>
      </w:pPr>
    </w:p>
    <w:p w14:paraId="3190E42B" w14:textId="7BAF869C" w:rsidR="009A20E3" w:rsidRPr="007B5771" w:rsidRDefault="009A20E3" w:rsidP="00B97CCF">
      <w:pPr>
        <w:pStyle w:val="Heading30"/>
        <w:keepNext/>
        <w:keepLines/>
        <w:numPr>
          <w:ilvl w:val="1"/>
          <w:numId w:val="10"/>
        </w:numPr>
        <w:spacing w:after="220" w:line="276" w:lineRule="auto"/>
        <w:jc w:val="left"/>
        <w:rPr>
          <w:sz w:val="24"/>
          <w:szCs w:val="24"/>
        </w:rPr>
      </w:pPr>
      <w:bookmarkStart w:id="8" w:name="bookmark11"/>
      <w:bookmarkStart w:id="9" w:name="bookmark12"/>
      <w:bookmarkStart w:id="10" w:name="bookmark13"/>
      <w:r w:rsidRPr="007B5771">
        <w:rPr>
          <w:color w:val="222222"/>
          <w:sz w:val="24"/>
          <w:szCs w:val="24"/>
        </w:rPr>
        <w:t>Teisės pažeidimų, narkotinių ir psichotropinių medžiagų vartojimo, smurto, nusikalstamumo, kitų socialinės rizikos veiksnių stebėsena</w:t>
      </w:r>
      <w:bookmarkEnd w:id="8"/>
      <w:bookmarkEnd w:id="9"/>
      <w:bookmarkEnd w:id="10"/>
    </w:p>
    <w:p w14:paraId="584BCACD" w14:textId="1836E1A8" w:rsidR="007676A0" w:rsidRPr="00494FBA" w:rsidRDefault="007676A0" w:rsidP="00E33BD7">
      <w:pPr>
        <w:spacing w:line="276" w:lineRule="auto"/>
        <w:ind w:firstLine="720"/>
      </w:pPr>
      <w:r w:rsidRPr="00494FBA">
        <w:t>Informatikos ir ryšių departamento duomenimis, Šakių rajone ištirta: 2021 m. – 259, 2022 m. – 231, 2023 m.  – 233 nusikalstamos veikos. 2021 – 2023 m. laikotarpiu pastebima nusikalstamų veikų mažėjimo tendencija</w:t>
      </w:r>
      <w:r w:rsidR="00E33BD7">
        <w:t>.</w:t>
      </w:r>
    </w:p>
    <w:tbl>
      <w:tblPr>
        <w:tblpPr w:leftFromText="180" w:rightFromText="180" w:vertAnchor="text" w:horzAnchor="margin" w:tblpY="24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1"/>
        <w:gridCol w:w="1275"/>
        <w:gridCol w:w="1134"/>
        <w:gridCol w:w="1134"/>
      </w:tblGrid>
      <w:tr w:rsidR="007676A0" w:rsidRPr="00494FBA" w14:paraId="410286C3" w14:textId="77777777" w:rsidTr="007123B5">
        <w:trPr>
          <w:trHeight w:val="222"/>
        </w:trPr>
        <w:tc>
          <w:tcPr>
            <w:tcW w:w="60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FECD1" w14:textId="77777777" w:rsidR="007676A0" w:rsidRPr="00494FBA" w:rsidRDefault="007676A0" w:rsidP="007123B5">
            <w:pPr>
              <w:pStyle w:val="HTMLiankstoformatuotas"/>
              <w:tabs>
                <w:tab w:val="left" w:pos="720"/>
              </w:tabs>
              <w:spacing w:after="0" w:line="276" w:lineRule="auto"/>
              <w:jc w:val="center"/>
              <w:rPr>
                <w:rFonts w:ascii="Times New Roman" w:hAnsi="Times New Roman" w:cs="Times New Roman"/>
                <w:b/>
                <w:bCs/>
              </w:rPr>
            </w:pPr>
            <w:r w:rsidRPr="00494FBA">
              <w:rPr>
                <w:rFonts w:ascii="Times New Roman" w:hAnsi="Times New Roman" w:cs="Times New Roman"/>
                <w:b/>
                <w:bCs/>
              </w:rPr>
              <w:t>Rodikliai</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CFFAA" w14:textId="77777777" w:rsidR="007676A0" w:rsidRPr="00494FBA" w:rsidRDefault="007676A0" w:rsidP="007123B5">
            <w:pPr>
              <w:spacing w:line="276" w:lineRule="auto"/>
              <w:jc w:val="center"/>
              <w:rPr>
                <w:b/>
                <w:bCs/>
              </w:rPr>
            </w:pPr>
            <w:r w:rsidRPr="00494FBA">
              <w:rPr>
                <w:b/>
                <w:bCs/>
              </w:rPr>
              <w:t>2021 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912C5" w14:textId="77777777" w:rsidR="007676A0" w:rsidRPr="00494FBA" w:rsidRDefault="007676A0" w:rsidP="007123B5">
            <w:pPr>
              <w:spacing w:line="276" w:lineRule="auto"/>
              <w:jc w:val="center"/>
              <w:rPr>
                <w:b/>
                <w:bCs/>
              </w:rPr>
            </w:pPr>
            <w:r w:rsidRPr="00494FBA">
              <w:rPr>
                <w:b/>
                <w:bCs/>
              </w:rPr>
              <w:t>2022 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A1ECB4" w14:textId="77777777" w:rsidR="007676A0" w:rsidRPr="00494FBA" w:rsidRDefault="007676A0" w:rsidP="007123B5">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after="0" w:line="276" w:lineRule="auto"/>
              <w:ind w:firstLine="0"/>
              <w:jc w:val="center"/>
              <w:rPr>
                <w:rFonts w:ascii="Times New Roman" w:hAnsi="Times New Roman" w:cs="Times New Roman"/>
                <w:b/>
                <w:bCs/>
              </w:rPr>
            </w:pPr>
            <w:r w:rsidRPr="00494FBA">
              <w:rPr>
                <w:rFonts w:ascii="Times New Roman" w:hAnsi="Times New Roman" w:cs="Times New Roman"/>
                <w:b/>
                <w:bCs/>
              </w:rPr>
              <w:t>2023 m.</w:t>
            </w:r>
          </w:p>
        </w:tc>
      </w:tr>
      <w:tr w:rsidR="007676A0" w:rsidRPr="00494FBA" w14:paraId="4DE05A59" w14:textId="77777777" w:rsidTr="007123B5">
        <w:trPr>
          <w:trHeight w:val="176"/>
        </w:trPr>
        <w:tc>
          <w:tcPr>
            <w:tcW w:w="60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F8CAB9" w14:textId="77777777" w:rsidR="007676A0" w:rsidRPr="00494FBA" w:rsidRDefault="007676A0" w:rsidP="007123B5">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after="0" w:line="276" w:lineRule="auto"/>
              <w:ind w:firstLine="0"/>
              <w:jc w:val="left"/>
              <w:rPr>
                <w:rFonts w:ascii="Times New Roman" w:hAnsi="Times New Roman" w:cs="Times New Roman"/>
                <w:b/>
                <w:bCs/>
              </w:rPr>
            </w:pPr>
            <w:r w:rsidRPr="00494FBA">
              <w:rPr>
                <w:rFonts w:ascii="Times New Roman" w:hAnsi="Times New Roman" w:cs="Times New Roman"/>
              </w:rPr>
              <w:t>Ištirta nusikalstamų veikų</w:t>
            </w:r>
          </w:p>
        </w:tc>
        <w:tc>
          <w:tcPr>
            <w:tcW w:w="1275" w:type="dxa"/>
            <w:tcBorders>
              <w:top w:val="single" w:sz="4" w:space="0" w:color="auto"/>
              <w:left w:val="single" w:sz="4" w:space="0" w:color="auto"/>
              <w:bottom w:val="single" w:sz="4" w:space="0" w:color="auto"/>
              <w:right w:val="single" w:sz="4" w:space="0" w:color="auto"/>
            </w:tcBorders>
            <w:vAlign w:val="center"/>
          </w:tcPr>
          <w:p w14:paraId="1B85D38E" w14:textId="77777777" w:rsidR="007676A0" w:rsidRPr="00494FBA" w:rsidRDefault="007676A0" w:rsidP="007123B5">
            <w:pPr>
              <w:spacing w:line="276" w:lineRule="auto"/>
              <w:jc w:val="center"/>
            </w:pPr>
            <w:r w:rsidRPr="00494FBA">
              <w:t>259</w:t>
            </w:r>
          </w:p>
        </w:tc>
        <w:tc>
          <w:tcPr>
            <w:tcW w:w="1134" w:type="dxa"/>
            <w:tcBorders>
              <w:top w:val="single" w:sz="4" w:space="0" w:color="auto"/>
              <w:left w:val="single" w:sz="4" w:space="0" w:color="auto"/>
              <w:bottom w:val="single" w:sz="4" w:space="0" w:color="auto"/>
              <w:right w:val="single" w:sz="4" w:space="0" w:color="auto"/>
            </w:tcBorders>
            <w:vAlign w:val="center"/>
          </w:tcPr>
          <w:p w14:paraId="7811B8D6" w14:textId="77777777" w:rsidR="007676A0" w:rsidRPr="00494FBA" w:rsidRDefault="007676A0" w:rsidP="007123B5">
            <w:pPr>
              <w:spacing w:line="276" w:lineRule="auto"/>
              <w:jc w:val="center"/>
            </w:pPr>
            <w:r w:rsidRPr="00494FBA">
              <w:t>231</w:t>
            </w:r>
          </w:p>
        </w:tc>
        <w:tc>
          <w:tcPr>
            <w:tcW w:w="1134" w:type="dxa"/>
            <w:tcBorders>
              <w:top w:val="single" w:sz="4" w:space="0" w:color="auto"/>
              <w:left w:val="single" w:sz="4" w:space="0" w:color="auto"/>
              <w:bottom w:val="single" w:sz="4" w:space="0" w:color="auto"/>
              <w:right w:val="single" w:sz="4" w:space="0" w:color="auto"/>
            </w:tcBorders>
            <w:vAlign w:val="center"/>
          </w:tcPr>
          <w:p w14:paraId="5AECEA2B" w14:textId="77777777" w:rsidR="007676A0" w:rsidRPr="00494FBA" w:rsidRDefault="007676A0" w:rsidP="007123B5">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after="0" w:line="276" w:lineRule="auto"/>
              <w:ind w:firstLine="0"/>
              <w:jc w:val="center"/>
              <w:rPr>
                <w:rFonts w:ascii="Times New Roman" w:hAnsi="Times New Roman" w:cs="Times New Roman"/>
              </w:rPr>
            </w:pPr>
            <w:r w:rsidRPr="00494FBA">
              <w:rPr>
                <w:rFonts w:ascii="Times New Roman" w:hAnsi="Times New Roman" w:cs="Times New Roman"/>
              </w:rPr>
              <w:t>233</w:t>
            </w:r>
          </w:p>
        </w:tc>
      </w:tr>
      <w:tr w:rsidR="007676A0" w:rsidRPr="00494FBA" w14:paraId="6FCF4727" w14:textId="77777777" w:rsidTr="007123B5">
        <w:trPr>
          <w:trHeight w:val="270"/>
        </w:trPr>
        <w:tc>
          <w:tcPr>
            <w:tcW w:w="60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F6E34C" w14:textId="77777777" w:rsidR="007676A0" w:rsidRPr="00494FBA" w:rsidRDefault="007676A0" w:rsidP="007123B5">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after="0" w:line="276" w:lineRule="auto"/>
              <w:ind w:firstLine="0"/>
              <w:jc w:val="left"/>
              <w:rPr>
                <w:rFonts w:ascii="Times New Roman" w:hAnsi="Times New Roman" w:cs="Times New Roman"/>
                <w:b/>
                <w:bCs/>
              </w:rPr>
            </w:pPr>
            <w:r w:rsidRPr="00494FBA">
              <w:rPr>
                <w:rFonts w:ascii="Times New Roman" w:hAnsi="Times New Roman" w:cs="Times New Roman"/>
              </w:rPr>
              <w:t>Ištirta nusikalstamų veikų padarytų nepilnamečių arba jiems dalyvaujant</w:t>
            </w:r>
          </w:p>
        </w:tc>
        <w:tc>
          <w:tcPr>
            <w:tcW w:w="1275" w:type="dxa"/>
            <w:tcBorders>
              <w:top w:val="single" w:sz="4" w:space="0" w:color="auto"/>
              <w:left w:val="single" w:sz="4" w:space="0" w:color="auto"/>
              <w:bottom w:val="single" w:sz="4" w:space="0" w:color="auto"/>
              <w:right w:val="single" w:sz="4" w:space="0" w:color="auto"/>
            </w:tcBorders>
            <w:vAlign w:val="center"/>
          </w:tcPr>
          <w:p w14:paraId="447AA1B7" w14:textId="77777777" w:rsidR="007676A0" w:rsidRPr="00494FBA" w:rsidRDefault="007676A0" w:rsidP="007123B5">
            <w:pPr>
              <w:spacing w:line="276" w:lineRule="auto"/>
              <w:jc w:val="center"/>
            </w:pPr>
            <w:r w:rsidRPr="00494FBA">
              <w:t>8</w:t>
            </w:r>
          </w:p>
        </w:tc>
        <w:tc>
          <w:tcPr>
            <w:tcW w:w="1134" w:type="dxa"/>
            <w:tcBorders>
              <w:top w:val="single" w:sz="4" w:space="0" w:color="auto"/>
              <w:left w:val="single" w:sz="4" w:space="0" w:color="auto"/>
              <w:bottom w:val="single" w:sz="4" w:space="0" w:color="auto"/>
              <w:right w:val="single" w:sz="4" w:space="0" w:color="auto"/>
            </w:tcBorders>
            <w:vAlign w:val="center"/>
          </w:tcPr>
          <w:p w14:paraId="2F9AD1C8" w14:textId="77777777" w:rsidR="007676A0" w:rsidRPr="00494FBA" w:rsidRDefault="007676A0" w:rsidP="007123B5">
            <w:pPr>
              <w:spacing w:line="276" w:lineRule="auto"/>
              <w:jc w:val="center"/>
            </w:pPr>
            <w:r w:rsidRPr="00494FBA">
              <w:t>12</w:t>
            </w:r>
          </w:p>
        </w:tc>
        <w:tc>
          <w:tcPr>
            <w:tcW w:w="1134" w:type="dxa"/>
            <w:tcBorders>
              <w:top w:val="single" w:sz="4" w:space="0" w:color="auto"/>
              <w:left w:val="single" w:sz="4" w:space="0" w:color="auto"/>
              <w:bottom w:val="single" w:sz="4" w:space="0" w:color="auto"/>
              <w:right w:val="single" w:sz="4" w:space="0" w:color="auto"/>
            </w:tcBorders>
            <w:vAlign w:val="center"/>
          </w:tcPr>
          <w:p w14:paraId="616EB980" w14:textId="77777777" w:rsidR="007676A0" w:rsidRPr="00494FBA" w:rsidRDefault="007676A0" w:rsidP="007123B5">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after="0" w:line="276" w:lineRule="auto"/>
              <w:ind w:firstLine="0"/>
              <w:jc w:val="center"/>
              <w:rPr>
                <w:rFonts w:ascii="Times New Roman" w:hAnsi="Times New Roman" w:cs="Times New Roman"/>
              </w:rPr>
            </w:pPr>
            <w:r w:rsidRPr="00494FBA">
              <w:rPr>
                <w:rFonts w:ascii="Times New Roman" w:hAnsi="Times New Roman" w:cs="Times New Roman"/>
              </w:rPr>
              <w:t>6</w:t>
            </w:r>
          </w:p>
        </w:tc>
      </w:tr>
      <w:tr w:rsidR="007676A0" w:rsidRPr="00494FBA" w14:paraId="50DF045F" w14:textId="77777777" w:rsidTr="007123B5">
        <w:trPr>
          <w:trHeight w:val="270"/>
        </w:trPr>
        <w:tc>
          <w:tcPr>
            <w:tcW w:w="60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187D58" w14:textId="77777777" w:rsidR="007676A0" w:rsidRPr="00494FBA" w:rsidRDefault="007676A0" w:rsidP="007123B5">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after="0" w:line="276" w:lineRule="auto"/>
              <w:ind w:firstLine="0"/>
              <w:jc w:val="left"/>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608D9160" w14:textId="77777777" w:rsidR="007676A0" w:rsidRPr="00494FBA" w:rsidRDefault="007676A0" w:rsidP="007123B5">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20F0C1B" w14:textId="77777777" w:rsidR="007676A0" w:rsidRPr="00494FBA" w:rsidRDefault="007676A0" w:rsidP="007123B5">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65047CC" w14:textId="77777777" w:rsidR="007676A0" w:rsidRPr="00494FBA" w:rsidRDefault="007676A0" w:rsidP="007123B5">
            <w:pPr>
              <w:pStyle w:val="HTMLiankstoformatuota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after="0" w:line="276" w:lineRule="auto"/>
              <w:ind w:firstLine="0"/>
              <w:jc w:val="center"/>
              <w:rPr>
                <w:rFonts w:ascii="Times New Roman" w:hAnsi="Times New Roman" w:cs="Times New Roman"/>
              </w:rPr>
            </w:pPr>
          </w:p>
        </w:tc>
      </w:tr>
    </w:tbl>
    <w:p w14:paraId="28D3B245" w14:textId="54EA9A10" w:rsidR="007676A0" w:rsidRDefault="00E33BD7" w:rsidP="007676A0">
      <w:pPr>
        <w:spacing w:line="276" w:lineRule="auto"/>
        <w:rPr>
          <w:rFonts w:eastAsia="Calibri"/>
          <w:sz w:val="20"/>
          <w:szCs w:val="20"/>
        </w:rPr>
      </w:pPr>
      <w:r w:rsidRPr="00E33BD7">
        <w:rPr>
          <w:rFonts w:eastAsia="Calibri"/>
          <w:b/>
          <w:bCs/>
          <w:sz w:val="20"/>
          <w:szCs w:val="20"/>
        </w:rPr>
        <w:t>2 lentelė.</w:t>
      </w:r>
      <w:r>
        <w:rPr>
          <w:rFonts w:eastAsia="Calibri"/>
          <w:sz w:val="20"/>
          <w:szCs w:val="20"/>
        </w:rPr>
        <w:t xml:space="preserve"> </w:t>
      </w:r>
      <w:r w:rsidR="007676A0" w:rsidRPr="00494FBA">
        <w:rPr>
          <w:rFonts w:eastAsia="Calibri"/>
          <w:sz w:val="20"/>
          <w:szCs w:val="20"/>
        </w:rPr>
        <w:t>2024-0</w:t>
      </w:r>
      <w:r w:rsidR="007676A0">
        <w:rPr>
          <w:rFonts w:eastAsia="Calibri"/>
          <w:sz w:val="20"/>
          <w:szCs w:val="20"/>
        </w:rPr>
        <w:t>5</w:t>
      </w:r>
      <w:r w:rsidR="007676A0" w:rsidRPr="00494FBA">
        <w:rPr>
          <w:rFonts w:eastAsia="Calibri"/>
          <w:sz w:val="20"/>
          <w:szCs w:val="20"/>
        </w:rPr>
        <w:t xml:space="preserve">-30 </w:t>
      </w:r>
      <w:hyperlink r:id="rId9" w:history="1">
        <w:r w:rsidR="007676A0" w:rsidRPr="00494FBA">
          <w:rPr>
            <w:rStyle w:val="Hipersaitas"/>
            <w:rFonts w:eastAsia="Calibri"/>
            <w:sz w:val="20"/>
            <w:szCs w:val="20"/>
          </w:rPr>
          <w:t>www.ird.lt</w:t>
        </w:r>
      </w:hyperlink>
      <w:r w:rsidR="007676A0" w:rsidRPr="00494FBA">
        <w:rPr>
          <w:rFonts w:eastAsia="Calibri"/>
          <w:sz w:val="20"/>
          <w:szCs w:val="20"/>
        </w:rPr>
        <w:t xml:space="preserve">  </w:t>
      </w:r>
    </w:p>
    <w:p w14:paraId="4C5029F7" w14:textId="77777777" w:rsidR="00B97CCF" w:rsidRPr="00494FBA" w:rsidRDefault="00B97CCF" w:rsidP="007676A0">
      <w:pPr>
        <w:spacing w:line="276" w:lineRule="auto"/>
      </w:pPr>
    </w:p>
    <w:p w14:paraId="0B23EB70" w14:textId="76C735FF" w:rsidR="00FF35DE" w:rsidRDefault="00FF35DE" w:rsidP="00E33BD7">
      <w:pPr>
        <w:tabs>
          <w:tab w:val="left" w:pos="1276"/>
          <w:tab w:val="left" w:pos="1418"/>
        </w:tabs>
        <w:spacing w:line="276" w:lineRule="auto"/>
        <w:ind w:firstLine="720"/>
        <w:contextualSpacing/>
        <w:jc w:val="both"/>
        <w:rPr>
          <w:color w:val="000000" w:themeColor="text1"/>
        </w:rPr>
      </w:pPr>
      <w:r w:rsidRPr="006D776D">
        <w:rPr>
          <w:rFonts w:eastAsia="Calibri"/>
        </w:rPr>
        <w:t xml:space="preserve">Vadovaujantis Lietuvos Respublikos administracinių nusižengimų kodekso 6 straipsnio 2 dalimi, kurioje įvirtinta viena iš nuostatų, kad </w:t>
      </w:r>
      <w:r>
        <w:rPr>
          <w:rFonts w:eastAsia="Calibri"/>
        </w:rPr>
        <w:t xml:space="preserve"> nepilnametis </w:t>
      </w:r>
      <w:r>
        <w:rPr>
          <w:shd w:val="clear" w:color="auto" w:fill="FFFFFF"/>
        </w:rPr>
        <w:t>padaręs</w:t>
      </w:r>
      <w:r w:rsidRPr="006D776D">
        <w:rPr>
          <w:shd w:val="clear" w:color="auto" w:fill="FFFFFF"/>
        </w:rPr>
        <w:t xml:space="preserve"> </w:t>
      </w:r>
      <w:r w:rsidRPr="006D776D">
        <w:rPr>
          <w:color w:val="000000"/>
          <w:shd w:val="clear" w:color="auto" w:fill="FFFFFF"/>
        </w:rPr>
        <w:t>administracinio nusižengimo požymių turinčią veiką, kuri</w:t>
      </w:r>
      <w:r>
        <w:rPr>
          <w:color w:val="000000"/>
          <w:shd w:val="clear" w:color="auto" w:fill="FFFFFF"/>
        </w:rPr>
        <w:t>s</w:t>
      </w:r>
      <w:r w:rsidRPr="006D776D">
        <w:rPr>
          <w:color w:val="000000"/>
          <w:shd w:val="clear" w:color="auto" w:fill="FFFFFF"/>
        </w:rPr>
        <w:t xml:space="preserve"> iki šios veikos padarymo nebuvo sukakę šešiolik</w:t>
      </w:r>
      <w:r>
        <w:rPr>
          <w:color w:val="000000"/>
          <w:shd w:val="clear" w:color="auto" w:fill="FFFFFF"/>
        </w:rPr>
        <w:t>os</w:t>
      </w:r>
      <w:r w:rsidRPr="006D776D">
        <w:rPr>
          <w:color w:val="000000"/>
          <w:shd w:val="clear" w:color="auto" w:fill="FFFFFF"/>
        </w:rPr>
        <w:t xml:space="preserve"> metų, atlikus tyrimą, informacija apie šią veiką ir ją padariusį nepilnametį turi būti perduota savivaldybės administracijos direktoriui</w:t>
      </w:r>
      <w:r>
        <w:rPr>
          <w:color w:val="000000"/>
          <w:shd w:val="clear" w:color="auto" w:fill="FFFFFF"/>
        </w:rPr>
        <w:t xml:space="preserve">. </w:t>
      </w:r>
      <w:r w:rsidRPr="0003668E">
        <w:rPr>
          <w:rStyle w:val="normal-h"/>
          <w:iCs/>
          <w:color w:val="000000"/>
        </w:rPr>
        <w:t>Nuo 20</w:t>
      </w:r>
      <w:r>
        <w:rPr>
          <w:rStyle w:val="normal-h"/>
          <w:iCs/>
          <w:color w:val="000000"/>
        </w:rPr>
        <w:t>23</w:t>
      </w:r>
      <w:r w:rsidRPr="0003668E">
        <w:rPr>
          <w:rStyle w:val="normal-h"/>
          <w:iCs/>
          <w:color w:val="000000"/>
        </w:rPr>
        <w:t xml:space="preserve"> m. </w:t>
      </w:r>
      <w:r>
        <w:rPr>
          <w:rStyle w:val="normal-h"/>
          <w:iCs/>
          <w:color w:val="000000"/>
        </w:rPr>
        <w:t xml:space="preserve">sausio 1 d. Marijampolės AVPK Šakių rajono PK </w:t>
      </w:r>
      <w:r>
        <w:t>Savivaldybės</w:t>
      </w:r>
      <w:r w:rsidRPr="00616EFC">
        <w:t xml:space="preserve"> </w:t>
      </w:r>
      <w:r>
        <w:t xml:space="preserve">administracijos </w:t>
      </w:r>
      <w:r w:rsidRPr="00616EFC">
        <w:t>direktoriui</w:t>
      </w:r>
      <w:r>
        <w:rPr>
          <w:rFonts w:eastAsia="+mn-ea"/>
        </w:rPr>
        <w:t xml:space="preserve"> perdavė informaciją apie 68</w:t>
      </w:r>
      <w:r>
        <w:rPr>
          <w:rFonts w:eastAsia="+mn-ea"/>
          <w:color w:val="FF0000"/>
        </w:rPr>
        <w:t xml:space="preserve"> </w:t>
      </w:r>
      <w:r w:rsidRPr="004A7A73">
        <w:rPr>
          <w:rFonts w:eastAsia="+mn-ea"/>
          <w:color w:val="000000" w:themeColor="text1"/>
        </w:rPr>
        <w:t xml:space="preserve">nepilnamečių </w:t>
      </w:r>
      <w:r>
        <w:rPr>
          <w:bCs/>
        </w:rPr>
        <w:t>administracinio nusižengimo ar baudžiamojo nusikaltimo požymių turinčias veikas (nepilnamečių nusižengimai kartojasi)</w:t>
      </w:r>
      <w:r w:rsidRPr="00342A56">
        <w:rPr>
          <w:rFonts w:eastAsia="+mn-ea"/>
        </w:rPr>
        <w:t>.</w:t>
      </w:r>
      <w:r>
        <w:rPr>
          <w:rFonts w:eastAsia="+mn-ea"/>
        </w:rPr>
        <w:t xml:space="preserve"> 15 iš jų buvo pateikti prašymai dėl minimalios priežiūros taikymo, siekiant teigiamų elgesio pokyčių vaikų </w:t>
      </w:r>
      <w:r>
        <w:rPr>
          <w:rFonts w:eastAsia="+mn-ea"/>
        </w:rPr>
        <w:lastRenderedPageBreak/>
        <w:t xml:space="preserve">elgesyje. Prašymų dėl vidutinės priežiūros priemonių taikymo pateikta nebuvo. </w:t>
      </w:r>
      <w:r>
        <w:rPr>
          <w:color w:val="000000" w:themeColor="text1"/>
        </w:rPr>
        <w:t xml:space="preserve">Iš 68 nepilnamečių 47 </w:t>
      </w:r>
      <w:r>
        <w:t>vaikams nustatytas vienkartinis</w:t>
      </w:r>
      <w:r w:rsidRPr="00A93DD6">
        <w:t xml:space="preserve"> </w:t>
      </w:r>
      <w:r w:rsidRPr="00CF1E4E">
        <w:rPr>
          <w:color w:val="000000" w:themeColor="text1"/>
        </w:rPr>
        <w:t>nusižengimas</w:t>
      </w:r>
      <w:r>
        <w:rPr>
          <w:color w:val="000000" w:themeColor="text1"/>
        </w:rPr>
        <w:t>. Nepilnamečių nusižengimai/ nusikaltimai pagal pobūdį: alkoholinių gėrimų vartojimas, vairavimas transporto priemonę be teisės įgijęs ją vairuoti KET pažeidimas, vagystė, svetimo turto pasisavinimas, viešosios tvarkos pažeidimas, chuliganiškas elgesys, svetimo turto sugadinimas, sunaikinimas.</w:t>
      </w:r>
    </w:p>
    <w:p w14:paraId="7C0BE606" w14:textId="46469D31" w:rsidR="00FF35DE" w:rsidRDefault="00FF35DE" w:rsidP="00E33BD7">
      <w:pPr>
        <w:tabs>
          <w:tab w:val="left" w:pos="1276"/>
          <w:tab w:val="left" w:pos="1418"/>
        </w:tabs>
        <w:spacing w:line="276" w:lineRule="auto"/>
        <w:ind w:firstLine="720"/>
        <w:contextualSpacing/>
        <w:jc w:val="both"/>
        <w:rPr>
          <w:color w:val="000000" w:themeColor="text1"/>
        </w:rPr>
      </w:pPr>
      <w:r>
        <w:rPr>
          <w:color w:val="000000" w:themeColor="text1"/>
        </w:rPr>
        <w:t>Pasikartojantis du kartus per kalendorinius metus socialiai nepageidaujamas nepilnamečio elgesys (veikos), kurios numatytos LR administracinių nusižengimų ir LR baudžiamajame kodekse, svarstomas Vaiko gerovės komisijos posėdyje. Iš pateiktų 2023 m. duomenų matyti, kad nepilnamečiai iki šešiolikos metų  amžiaus patekę į teisėsaugos akiratį, 70 proc. per kalendorinius metus padaro vieną nusižengimą/nusikaltimą, likusieji 30 proc. kartoja, ko eigoje yra taikytinos minimalios priežiūros priemonės ir atitinkamai vaiko atstovams skiriamos koordinuotai teikiamos paslaugos.</w:t>
      </w:r>
    </w:p>
    <w:p w14:paraId="1E8E1772" w14:textId="60A21D30" w:rsidR="009A20E3" w:rsidRDefault="00FF35DE" w:rsidP="00E33BD7">
      <w:pPr>
        <w:spacing w:line="276" w:lineRule="auto"/>
        <w:ind w:firstLine="720"/>
        <w:jc w:val="both"/>
        <w:rPr>
          <w:bCs/>
        </w:rPr>
      </w:pPr>
      <w:r w:rsidRPr="00833127">
        <w:t>202</w:t>
      </w:r>
      <w:r>
        <w:t>3</w:t>
      </w:r>
      <w:r w:rsidRPr="00833127">
        <w:t xml:space="preserve"> m. buvo organizuoti </w:t>
      </w:r>
      <w:r>
        <w:t>7</w:t>
      </w:r>
      <w:r w:rsidRPr="00833127">
        <w:t xml:space="preserve"> Šakių rajono savivaldybės Vaiko gerovės komisijos posėdžiai dėl minimalios priežiūros priemonių </w:t>
      </w:r>
      <w:r>
        <w:t>teikimo</w:t>
      </w:r>
      <w:r w:rsidRPr="00833127">
        <w:t xml:space="preserve"> ir koordinuotai teikiamos pagalbos vaikui ir šeimai, privalomo ikimokyklinio ugdymo nustatymo ir skyrimo.</w:t>
      </w:r>
      <w:r>
        <w:t xml:space="preserve"> Posėdžiuose </w:t>
      </w:r>
      <w:r w:rsidRPr="00833127">
        <w:t xml:space="preserve">buvo svarstomi </w:t>
      </w:r>
      <w:r>
        <w:t>25</w:t>
      </w:r>
      <w:r w:rsidRPr="00833127">
        <w:t xml:space="preserve"> klausim</w:t>
      </w:r>
      <w:r>
        <w:t>ai ir priimti sprendimai: 10 vaikų paskirtos</w:t>
      </w:r>
      <w:r w:rsidRPr="00833127">
        <w:t xml:space="preserve"> minimalios priežiūros priemon</w:t>
      </w:r>
      <w:r>
        <w:t xml:space="preserve">ės kartu skiriant vaiko atstovams pagal įstatymą koordinuotai teikiamas paslaugas. Savivaldybės mero potvarkiu buvo paskirtos šios minimalios priežiūros priemonės: socialinio pedagogo konsultacijos  - 2, psichologo - 9, vaikų ir paauglių psichiatro -1, įpareigojimą lankyti užimto būrelį - 4, įpareigojimą dalyvauti ankstyvosios intervencijos programoje-2, atlikti bendruomenei naudingą veiklą -1, tęsti mokymąsi toje pačioje ar kitoje bendrojo ugdymo mokykloje pagal švietimo programas - 3, gydytis psichikos ir elgesio sutrikimus dėl psichoaktyvių medžiagų vartojimo - 2. Vaikui skiriamos viena ar kelios tarpusavyje suderintos minimalios priežiūros priemonės. Nagrinėjant pateiktus prašymus, dėl minimalios priežiūros priemonių taikymo – 5 prašymai atmesti, 4 šeimoms paskirtos koordinuotai teikiamos paslaugos, 5 vaikams nustatytas ir paskirtas privalomas ikimokyklinis ugdymas. </w:t>
      </w:r>
      <w:r>
        <w:rPr>
          <w:bCs/>
        </w:rPr>
        <w:t xml:space="preserve"> </w:t>
      </w:r>
    </w:p>
    <w:p w14:paraId="30FEB09F" w14:textId="553887B6" w:rsidR="00AE2E48" w:rsidRPr="00FF35DE" w:rsidRDefault="00AE2E48" w:rsidP="00E33BD7">
      <w:pPr>
        <w:spacing w:line="276" w:lineRule="auto"/>
        <w:ind w:firstLine="720"/>
        <w:jc w:val="both"/>
      </w:pPr>
      <w:r>
        <w:rPr>
          <w:color w:val="000000" w:themeColor="text1"/>
        </w:rPr>
        <w:t xml:space="preserve">Pastebėta, kad vaikai labiau linkę nusižengti/nusikalsti tie, kurie auga šeimose, patiriančiose socialinę riziką. Iš 68 gautų pranešimų apie nepilnamečius, surinkus reikalingą informaciją, dėl pagalbos vaikui ir jo šeimai poreikio nustatymo, paaiškėjo kad </w:t>
      </w:r>
      <w:r w:rsidRPr="004D65A8">
        <w:t>31</w:t>
      </w:r>
      <w:r w:rsidRPr="004D65A8">
        <w:rPr>
          <w:color w:val="FF0000"/>
        </w:rPr>
        <w:t xml:space="preserve"> </w:t>
      </w:r>
      <w:r w:rsidRPr="0030379A">
        <w:t>vaik</w:t>
      </w:r>
      <w:r>
        <w:t>ui</w:t>
      </w:r>
      <w:r w:rsidRPr="0030379A">
        <w:t xml:space="preserve"> (</w:t>
      </w:r>
      <w:r>
        <w:t>45</w:t>
      </w:r>
      <w:r w:rsidRPr="0030379A">
        <w:t xml:space="preserve"> proc.) jų šeimoms taikoma atvejo vadyba, teikiamos socialinės paslaugos, arba vaikas auga globoje (</w:t>
      </w:r>
      <w:r>
        <w:t>2</w:t>
      </w:r>
      <w:r w:rsidRPr="0030379A">
        <w:t xml:space="preserve"> atvej</w:t>
      </w:r>
      <w:r>
        <w:t>ai</w:t>
      </w:r>
      <w:r w:rsidRPr="0030379A">
        <w:t>).</w:t>
      </w:r>
      <w:r>
        <w:t xml:space="preserve"> Galima teigti, kad ryšys tarp šeimoje patiriančią socialinę rizika, kurioje vyrauja socialiniai, ekonominiai, psichologiniai sunkumai turi tiesioginį  ryšį ir įtaką vaiko elgesiui, jo adaptacijai socialinėje aplinkoje, ypatingai išryškėjančiais tam tikrais vaiko raidos etapais. Tai tik pagrindžia, kad ankstyva prevencija ir savalaikė pagalba šeimai,  gali padėti  užkirsti kelia tęstinėms problemoms.</w:t>
      </w:r>
    </w:p>
    <w:p w14:paraId="10157691" w14:textId="7450ABCA" w:rsidR="00FF35DE" w:rsidRDefault="009A20E3" w:rsidP="00E33BD7">
      <w:pPr>
        <w:spacing w:line="276" w:lineRule="auto"/>
        <w:ind w:firstLine="720"/>
        <w:jc w:val="both"/>
        <w:rPr>
          <w:color w:val="000000" w:themeColor="text1"/>
        </w:rPr>
      </w:pPr>
      <w:r w:rsidRPr="002C6CB8">
        <w:t xml:space="preserve">2024 m. vasario 2 d. mero potvarkiu Nr. </w:t>
      </w:r>
      <w:r w:rsidRPr="00E33BD7">
        <w:t xml:space="preserve">MT-42 </w:t>
      </w:r>
      <w:r w:rsidRPr="002C6CB8">
        <w:t xml:space="preserve">buvo patvirtintas Šakių rajono ugdymo įstaigų darbuotojų veiksmų, įtarus mokinį vartojus arba turint psichoaktyvių medžiagų, organizavimo tvarkos aprašas. Šiuo tikslu stiprinant tarpinstitucinį bendradarbiavimą bei derinant institucijų veiksmų suderinamumą, siekiant  valdyti ir tinkamai reaguoti  į ugdymo įstaigose mokinių, rūkančių elektronines cigaretes ar vartojančių kitas psichiką veikiančias medžiagas. Parengtos aiškios mokinių daiktų tikrinimo, paėmimo, aplinkybės, informacijos perdavimas bei tėvų atsakomybės. </w:t>
      </w:r>
      <w:r w:rsidR="003B176C">
        <w:t xml:space="preserve">Prevencijos tikslu Šakių rajono visuomenės sveikatos biuras vykdo </w:t>
      </w:r>
      <w:r w:rsidR="003B176C">
        <w:rPr>
          <w:color w:val="000000"/>
        </w:rPr>
        <w:t xml:space="preserve">psichoaktyviųjų medžiagų vartojimo ankstyvosios intervencijos programa. Ši programa yra pagalbos priemonė, skirta eksperimentuojantiems ar nereguliariai vartojantiems psichoaktyviąsias medžiagas (išskyrus tabaką) jaunuoliams (14-21 m.). 2023 m. buvo organizuoti 6 užsiėmimai ankstyvosios intervencijos programos užsiėmimai, vieno jų trukmė 2 val. (iš viso programos trukmė – 8 val.). Programą pradėjo ir baigė </w:t>
      </w:r>
      <w:r w:rsidR="00B97CCF">
        <w:rPr>
          <w:color w:val="000000"/>
        </w:rPr>
        <w:t>9</w:t>
      </w:r>
      <w:r w:rsidR="003B176C">
        <w:rPr>
          <w:color w:val="000000"/>
        </w:rPr>
        <w:t xml:space="preserve"> asmenys.</w:t>
      </w:r>
    </w:p>
    <w:p w14:paraId="4CDABB8A" w14:textId="6C63E11D" w:rsidR="007C2C10" w:rsidRDefault="00FF35DE" w:rsidP="00E33BD7">
      <w:pPr>
        <w:spacing w:line="276" w:lineRule="auto"/>
        <w:ind w:firstLine="720"/>
        <w:jc w:val="both"/>
        <w:rPr>
          <w:color w:val="000000" w:themeColor="text1"/>
        </w:rPr>
      </w:pPr>
      <w:r w:rsidRPr="00342A56">
        <w:rPr>
          <w:bCs/>
        </w:rPr>
        <w:lastRenderedPageBreak/>
        <w:t>Tarpinstitucini</w:t>
      </w:r>
      <w:r>
        <w:rPr>
          <w:bCs/>
        </w:rPr>
        <w:t xml:space="preserve">o bendradarbiavimo koordinatorė kartu su Savivaldybės Vaiko gerovės komisija </w:t>
      </w:r>
      <w:r>
        <w:rPr>
          <w:color w:val="000000" w:themeColor="text1"/>
        </w:rPr>
        <w:t>n</w:t>
      </w:r>
      <w:r w:rsidRPr="00CF1E4E">
        <w:rPr>
          <w:color w:val="000000" w:themeColor="text1"/>
        </w:rPr>
        <w:t>agrinėj</w:t>
      </w:r>
      <w:r>
        <w:rPr>
          <w:color w:val="000000" w:themeColor="text1"/>
        </w:rPr>
        <w:t>o</w:t>
      </w:r>
      <w:r w:rsidRPr="00CF1E4E">
        <w:rPr>
          <w:color w:val="000000" w:themeColor="text1"/>
        </w:rPr>
        <w:t xml:space="preserve"> informaciją apie nepilnametį ir jo padarytą atitinkamų požymių turinčią veiką, </w:t>
      </w:r>
      <w:r>
        <w:rPr>
          <w:color w:val="000000" w:themeColor="text1"/>
        </w:rPr>
        <w:t>vadovaudam</w:t>
      </w:r>
      <w:r w:rsidR="00E30294">
        <w:rPr>
          <w:color w:val="000000" w:themeColor="text1"/>
        </w:rPr>
        <w:t>iesi</w:t>
      </w:r>
      <w:r>
        <w:rPr>
          <w:color w:val="000000" w:themeColor="text1"/>
        </w:rPr>
        <w:t xml:space="preserve"> Vaiko minimalios ir vidutinės priežiūros įstatyme įtvirtintų principų: priimant sprendimus ar atliekant bet kokius veiksmus, susijusiais su vaiku, laikomasi geriausių  vaiko interesų prioritetiškumo, vaiko dalyvavimo priimat su juo susijusius sprendimus, atsižvelgiant į vaiko amžių, brandą, fizines ir psichines savybes, socialinės aplinkos ir kitas svarbias ypatybes.</w:t>
      </w:r>
      <w:r w:rsidR="00E30294">
        <w:rPr>
          <w:color w:val="000000" w:themeColor="text1"/>
        </w:rPr>
        <w:t xml:space="preserve"> Organizuoti 4 tarpinstituciniai susitikimai dėl smurtaujančių paauglių elgesio, pasikartojančių daromų nusižengimų/ nusikaltimų su ugdymo įstaigos vadovais, policijos, probacijos atstovais.</w:t>
      </w:r>
    </w:p>
    <w:p w14:paraId="4EC00A93" w14:textId="77777777" w:rsidR="00E33BD7" w:rsidRPr="00876932" w:rsidRDefault="00E33BD7" w:rsidP="00E33BD7">
      <w:pPr>
        <w:spacing w:line="276" w:lineRule="auto"/>
        <w:ind w:firstLine="720"/>
        <w:jc w:val="both"/>
        <w:rPr>
          <w:color w:val="000000" w:themeColor="text1"/>
        </w:rPr>
      </w:pPr>
    </w:p>
    <w:p w14:paraId="48F9A2D8" w14:textId="4F6BB6F3" w:rsidR="007C2C10" w:rsidRPr="00E33BD7" w:rsidRDefault="00E843C2" w:rsidP="003026A9">
      <w:pPr>
        <w:pStyle w:val="Sraopastraipa"/>
        <w:numPr>
          <w:ilvl w:val="0"/>
          <w:numId w:val="5"/>
        </w:numPr>
        <w:tabs>
          <w:tab w:val="left" w:pos="720"/>
        </w:tabs>
        <w:jc w:val="center"/>
        <w:rPr>
          <w:b/>
          <w:bCs/>
          <w:caps/>
        </w:rPr>
      </w:pPr>
      <w:r w:rsidRPr="00E33BD7">
        <w:rPr>
          <w:b/>
          <w:bCs/>
          <w:caps/>
        </w:rPr>
        <w:t>Jaunuolių užimtumas atvirose jaunimo erdvėse</w:t>
      </w:r>
    </w:p>
    <w:p w14:paraId="30B1772C" w14:textId="77777777" w:rsidR="00B97CCF" w:rsidRPr="00B97CCF" w:rsidRDefault="00B97CCF" w:rsidP="00B97CCF">
      <w:pPr>
        <w:pStyle w:val="Sraopastraipa"/>
        <w:tabs>
          <w:tab w:val="left" w:pos="720"/>
        </w:tabs>
        <w:rPr>
          <w:b/>
          <w:bCs/>
          <w:sz w:val="28"/>
          <w:szCs w:val="28"/>
        </w:rPr>
      </w:pPr>
    </w:p>
    <w:p w14:paraId="2BE91BC0" w14:textId="6171A142" w:rsidR="007C2C10" w:rsidRPr="00895583" w:rsidRDefault="007C2C10" w:rsidP="00E33BD7">
      <w:pPr>
        <w:pStyle w:val="Sraopastraipa"/>
        <w:tabs>
          <w:tab w:val="left" w:pos="720"/>
        </w:tabs>
        <w:spacing w:line="276" w:lineRule="auto"/>
        <w:ind w:left="0" w:firstLine="720"/>
        <w:contextualSpacing w:val="0"/>
        <w:jc w:val="both"/>
        <w:rPr>
          <w:bCs/>
        </w:rPr>
      </w:pPr>
      <w:r w:rsidRPr="00357CF3">
        <w:rPr>
          <w:bCs/>
          <w:shd w:val="clear" w:color="auto" w:fill="FFFFFF"/>
        </w:rPr>
        <w:t>Atviras darbas su jaunimu</w:t>
      </w:r>
      <w:r w:rsidR="00E33BD7">
        <w:rPr>
          <w:shd w:val="clear" w:color="auto" w:fill="FFFFFF"/>
        </w:rPr>
        <w:t xml:space="preserve"> </w:t>
      </w:r>
      <w:r w:rsidRPr="00357CF3">
        <w:rPr>
          <w:shd w:val="clear" w:color="auto" w:fill="FFFFFF"/>
        </w:rPr>
        <w:t>– jaunimo darbuotojų teikiama paslauga, siekiant ugdyti jaunų žmonių asmenines ir socialines kompetencijas, padėti jiems aktyviai įsitraukti į bendruomeninius ir visuomeninius procesus, lanksčiai ir konstruktyviai reaguoti į jauno žmogaus gyvenimo pokyčius. Jaunimas motyvuojamas dalyvauti jo interesus atitinkančioje veikloje, skatinamas tobulėti, ugdyti verslumą ir darbo rinkai reikalingus įgūdžius.</w:t>
      </w:r>
      <w:r w:rsidRPr="00895583">
        <w:rPr>
          <w:bCs/>
        </w:rPr>
        <w:t xml:space="preserve"> </w:t>
      </w:r>
      <w:r w:rsidRPr="00494FBA">
        <w:rPr>
          <w:bCs/>
        </w:rPr>
        <w:t>Socialinių paslaugų centro atviras jaunimo centras suteikia saugią laisvalaikio praleidimo erdvę, sudaro galimybę užsiimti prasminga veikla. Atvirame jaunimo centre organizuojamas saugus laisvalaikis saviraiškos erdvės nerandantiems jauniems žmonėms, siekiant palengvinti jų integraciją į jų gyvenamąją aplinką, taip pat vykdoma vaiko minimalios priežiūros priemonė. Per 2023 m. į Atviro jaunimo centro veiklą įsitraukė apie 650 jaunų žmonių ir savanoriavo 10 jaunuolių. Atviras jaunimo centras 2023 m. vykdė Socialinės apsaugos ir darbo ministerijos Jaunimo reikalų agentūros finansuotus projektus – „Laisvas būti 2023“ ir „Mobilus darbas Šakių rajone 2023“ – mobilus darbas su jaunimu buvo teikiamas 3 Šakių rajono seniūnijose (Slavikų sen., Kidulių sen., Kudirkos Naumiesčio sen.) bei Savivaldybės administracijos finansuojamą projektą „Mobilaus darbo su jaunimu organizavimas Šakių rajone 2023 metais“ – mobilus darbas su jaunimu buvo teikiamas 3 Šakių rajono seniūnijose (Barzdų sen., Žvirgždaičių sen., Sintautų sen.);</w:t>
      </w:r>
    </w:p>
    <w:p w14:paraId="28DA6214" w14:textId="77777777" w:rsidR="007C2C10" w:rsidRPr="00357CF3" w:rsidRDefault="007C2C10" w:rsidP="007C2C10">
      <w:pPr>
        <w:ind w:firstLine="709"/>
        <w:jc w:val="both"/>
        <w:rPr>
          <w:sz w:val="10"/>
          <w:szCs w:val="10"/>
          <w:shd w:val="clear" w:color="auto" w:fill="FFFFFF"/>
        </w:rPr>
      </w:pPr>
    </w:p>
    <w:p w14:paraId="5CF15E20" w14:textId="0EA1AB5A" w:rsidR="007C2C10" w:rsidRPr="00E33BD7" w:rsidRDefault="003026A9" w:rsidP="007C2C10">
      <w:pPr>
        <w:jc w:val="both"/>
        <w:rPr>
          <w:sz w:val="20"/>
          <w:szCs w:val="20"/>
          <w:shd w:val="clear" w:color="auto" w:fill="FFFFFF"/>
        </w:rPr>
      </w:pPr>
      <w:r w:rsidRPr="00E33BD7">
        <w:rPr>
          <w:b/>
          <w:bCs/>
          <w:sz w:val="20"/>
          <w:szCs w:val="20"/>
          <w:shd w:val="clear" w:color="auto" w:fill="FFFFFF"/>
        </w:rPr>
        <w:t>3.</w:t>
      </w:r>
      <w:r w:rsidR="007C2C10" w:rsidRPr="00E33BD7">
        <w:rPr>
          <w:b/>
          <w:bCs/>
          <w:sz w:val="20"/>
          <w:szCs w:val="20"/>
          <w:shd w:val="clear" w:color="auto" w:fill="FFFFFF"/>
        </w:rPr>
        <w:t xml:space="preserve"> lentelė</w:t>
      </w:r>
      <w:r w:rsidR="007C2C10" w:rsidRPr="00E33BD7">
        <w:rPr>
          <w:sz w:val="20"/>
          <w:szCs w:val="20"/>
          <w:shd w:val="clear" w:color="auto" w:fill="FFFFFF"/>
        </w:rPr>
        <w:t>. 2023 m. jaunimo darbuotojai suteikė paslaugų</w:t>
      </w:r>
      <w:r w:rsidR="00E33BD7">
        <w:rPr>
          <w:sz w:val="20"/>
          <w:szCs w:val="20"/>
          <w:shd w:val="clear" w:color="auto" w:fill="FFFFFF"/>
        </w:rPr>
        <w:t>.</w:t>
      </w:r>
    </w:p>
    <w:tbl>
      <w:tblPr>
        <w:tblStyle w:val="Lentelstinklelis"/>
        <w:tblW w:w="0" w:type="auto"/>
        <w:tblInd w:w="108" w:type="dxa"/>
        <w:tblLook w:val="04A0" w:firstRow="1" w:lastRow="0" w:firstColumn="1" w:lastColumn="0" w:noHBand="0" w:noVBand="1"/>
      </w:tblPr>
      <w:tblGrid>
        <w:gridCol w:w="846"/>
        <w:gridCol w:w="4059"/>
        <w:gridCol w:w="4615"/>
      </w:tblGrid>
      <w:tr w:rsidR="007C2C10" w:rsidRPr="00357CF3" w14:paraId="20EC2B33" w14:textId="77777777" w:rsidTr="007123B5">
        <w:tc>
          <w:tcPr>
            <w:tcW w:w="851" w:type="dxa"/>
            <w:shd w:val="clear" w:color="auto" w:fill="E7E6E6" w:themeFill="background2"/>
            <w:vAlign w:val="center"/>
          </w:tcPr>
          <w:p w14:paraId="32B4C8B1" w14:textId="77777777" w:rsidR="007C2C10" w:rsidRPr="00E33BD7" w:rsidRDefault="007C2C10" w:rsidP="007123B5">
            <w:pPr>
              <w:jc w:val="center"/>
              <w:rPr>
                <w:b/>
                <w:bCs/>
                <w:color w:val="000000" w:themeColor="text1"/>
              </w:rPr>
            </w:pPr>
            <w:r w:rsidRPr="00E33BD7">
              <w:rPr>
                <w:b/>
                <w:bCs/>
                <w:color w:val="000000" w:themeColor="text1"/>
              </w:rPr>
              <w:t>Eil.</w:t>
            </w:r>
          </w:p>
          <w:p w14:paraId="5C840AB0" w14:textId="77777777" w:rsidR="007C2C10" w:rsidRPr="00E33BD7" w:rsidRDefault="007C2C10" w:rsidP="007123B5">
            <w:pPr>
              <w:jc w:val="center"/>
              <w:rPr>
                <w:b/>
                <w:bCs/>
                <w:color w:val="000000" w:themeColor="text1"/>
              </w:rPr>
            </w:pPr>
            <w:r w:rsidRPr="00E33BD7">
              <w:rPr>
                <w:b/>
                <w:bCs/>
                <w:color w:val="000000" w:themeColor="text1"/>
              </w:rPr>
              <w:t>Nr.</w:t>
            </w:r>
          </w:p>
        </w:tc>
        <w:tc>
          <w:tcPr>
            <w:tcW w:w="4111" w:type="dxa"/>
            <w:shd w:val="clear" w:color="auto" w:fill="E7E6E6" w:themeFill="background2"/>
            <w:vAlign w:val="center"/>
          </w:tcPr>
          <w:p w14:paraId="509ADA5A" w14:textId="77777777" w:rsidR="007C2C10" w:rsidRPr="00E33BD7" w:rsidRDefault="007C2C10" w:rsidP="007123B5">
            <w:pPr>
              <w:jc w:val="center"/>
              <w:rPr>
                <w:b/>
                <w:bCs/>
              </w:rPr>
            </w:pPr>
            <w:r w:rsidRPr="00E33BD7">
              <w:rPr>
                <w:b/>
                <w:bCs/>
              </w:rPr>
              <w:t>Veiklos rodiklis</w:t>
            </w:r>
          </w:p>
        </w:tc>
        <w:tc>
          <w:tcPr>
            <w:tcW w:w="4677" w:type="dxa"/>
            <w:shd w:val="clear" w:color="auto" w:fill="E7E6E6" w:themeFill="background2"/>
            <w:vAlign w:val="center"/>
          </w:tcPr>
          <w:p w14:paraId="5FB7956C" w14:textId="77777777" w:rsidR="007C2C10" w:rsidRPr="00E33BD7" w:rsidRDefault="007C2C10" w:rsidP="007123B5">
            <w:pPr>
              <w:jc w:val="center"/>
              <w:rPr>
                <w:b/>
                <w:bCs/>
              </w:rPr>
            </w:pPr>
            <w:r w:rsidRPr="00E33BD7">
              <w:rPr>
                <w:b/>
                <w:bCs/>
              </w:rPr>
              <w:t>Veiklos rodiklių reikšmė</w:t>
            </w:r>
          </w:p>
        </w:tc>
      </w:tr>
      <w:tr w:rsidR="007C2C10" w:rsidRPr="00357CF3" w14:paraId="7D5CEBBE" w14:textId="77777777" w:rsidTr="007123B5">
        <w:tc>
          <w:tcPr>
            <w:tcW w:w="851" w:type="dxa"/>
          </w:tcPr>
          <w:p w14:paraId="1F420AA3" w14:textId="77777777" w:rsidR="007C2C10" w:rsidRPr="00E33BD7" w:rsidRDefault="007C2C10" w:rsidP="007123B5">
            <w:pPr>
              <w:jc w:val="center"/>
            </w:pPr>
            <w:r w:rsidRPr="00E33BD7">
              <w:t>1.</w:t>
            </w:r>
          </w:p>
        </w:tc>
        <w:tc>
          <w:tcPr>
            <w:tcW w:w="4111" w:type="dxa"/>
          </w:tcPr>
          <w:p w14:paraId="439ED127" w14:textId="77777777" w:rsidR="007C2C10" w:rsidRPr="00E33BD7" w:rsidRDefault="007C2C10" w:rsidP="007123B5">
            <w:pPr>
              <w:jc w:val="both"/>
            </w:pPr>
            <w:r w:rsidRPr="00E33BD7">
              <w:t>Bendras lankytojų skaičius</w:t>
            </w:r>
          </w:p>
        </w:tc>
        <w:tc>
          <w:tcPr>
            <w:tcW w:w="4677" w:type="dxa"/>
          </w:tcPr>
          <w:p w14:paraId="3ECA9903" w14:textId="77777777" w:rsidR="007C2C10" w:rsidRPr="00E33BD7" w:rsidRDefault="007C2C10" w:rsidP="007123B5">
            <w:pPr>
              <w:jc w:val="center"/>
              <w:rPr>
                <w:bCs/>
              </w:rPr>
            </w:pPr>
            <w:r w:rsidRPr="00E33BD7">
              <w:rPr>
                <w:bCs/>
              </w:rPr>
              <w:t>800</w:t>
            </w:r>
          </w:p>
        </w:tc>
      </w:tr>
      <w:tr w:rsidR="007C2C10" w:rsidRPr="00357CF3" w14:paraId="2F67032E" w14:textId="77777777" w:rsidTr="007123B5">
        <w:tc>
          <w:tcPr>
            <w:tcW w:w="851" w:type="dxa"/>
          </w:tcPr>
          <w:p w14:paraId="70CCC830" w14:textId="77777777" w:rsidR="007C2C10" w:rsidRPr="00E33BD7" w:rsidRDefault="007C2C10" w:rsidP="007123B5">
            <w:pPr>
              <w:jc w:val="center"/>
            </w:pPr>
            <w:r w:rsidRPr="00E33BD7">
              <w:t>2.</w:t>
            </w:r>
          </w:p>
        </w:tc>
        <w:tc>
          <w:tcPr>
            <w:tcW w:w="4111" w:type="dxa"/>
          </w:tcPr>
          <w:p w14:paraId="7B28D67D" w14:textId="77777777" w:rsidR="007C2C10" w:rsidRPr="00E33BD7" w:rsidRDefault="007C2C10" w:rsidP="007123B5">
            <w:pPr>
              <w:jc w:val="both"/>
            </w:pPr>
            <w:r w:rsidRPr="00E33BD7">
              <w:t>Unikalių lankytojų skaičius</w:t>
            </w:r>
          </w:p>
        </w:tc>
        <w:tc>
          <w:tcPr>
            <w:tcW w:w="4677" w:type="dxa"/>
          </w:tcPr>
          <w:p w14:paraId="68B97FC1" w14:textId="77777777" w:rsidR="007C2C10" w:rsidRPr="00E33BD7" w:rsidRDefault="007C2C10" w:rsidP="007123B5">
            <w:pPr>
              <w:jc w:val="center"/>
              <w:rPr>
                <w:bCs/>
              </w:rPr>
            </w:pPr>
            <w:r w:rsidRPr="00E33BD7">
              <w:rPr>
                <w:bCs/>
              </w:rPr>
              <w:t>650</w:t>
            </w:r>
          </w:p>
        </w:tc>
      </w:tr>
      <w:tr w:rsidR="007C2C10" w:rsidRPr="00357CF3" w14:paraId="185C4827" w14:textId="77777777" w:rsidTr="007123B5">
        <w:tc>
          <w:tcPr>
            <w:tcW w:w="851" w:type="dxa"/>
          </w:tcPr>
          <w:p w14:paraId="1DF1BD0D" w14:textId="77777777" w:rsidR="007C2C10" w:rsidRPr="00E33BD7" w:rsidRDefault="007C2C10" w:rsidP="007123B5">
            <w:pPr>
              <w:jc w:val="center"/>
            </w:pPr>
            <w:r w:rsidRPr="00E33BD7">
              <w:t>3.</w:t>
            </w:r>
          </w:p>
        </w:tc>
        <w:tc>
          <w:tcPr>
            <w:tcW w:w="4111" w:type="dxa"/>
          </w:tcPr>
          <w:p w14:paraId="5DEE5E2F" w14:textId="77777777" w:rsidR="007C2C10" w:rsidRPr="00E33BD7" w:rsidRDefault="007C2C10" w:rsidP="007123B5">
            <w:pPr>
              <w:jc w:val="both"/>
            </w:pPr>
            <w:r w:rsidRPr="00E33BD7">
              <w:t xml:space="preserve">Iš unikalių lankytojų skaičiaus, mažiau </w:t>
            </w:r>
          </w:p>
          <w:p w14:paraId="1CA00F56" w14:textId="77777777" w:rsidR="007C2C10" w:rsidRPr="00E33BD7" w:rsidRDefault="007C2C10" w:rsidP="007123B5">
            <w:pPr>
              <w:jc w:val="both"/>
            </w:pPr>
            <w:r w:rsidRPr="00E33BD7">
              <w:t>galimybių turinčio jaunimo skaičius</w:t>
            </w:r>
          </w:p>
        </w:tc>
        <w:tc>
          <w:tcPr>
            <w:tcW w:w="4677" w:type="dxa"/>
          </w:tcPr>
          <w:p w14:paraId="43791D0D" w14:textId="77777777" w:rsidR="007C2C10" w:rsidRPr="00E33BD7" w:rsidRDefault="007C2C10" w:rsidP="007123B5">
            <w:pPr>
              <w:jc w:val="center"/>
              <w:rPr>
                <w:bCs/>
              </w:rPr>
            </w:pPr>
            <w:r w:rsidRPr="00E33BD7">
              <w:rPr>
                <w:bCs/>
              </w:rPr>
              <w:t>600</w:t>
            </w:r>
          </w:p>
        </w:tc>
      </w:tr>
      <w:tr w:rsidR="007C2C10" w:rsidRPr="00357CF3" w14:paraId="01AC8237" w14:textId="77777777" w:rsidTr="007123B5">
        <w:trPr>
          <w:trHeight w:val="165"/>
        </w:trPr>
        <w:tc>
          <w:tcPr>
            <w:tcW w:w="851" w:type="dxa"/>
          </w:tcPr>
          <w:p w14:paraId="2748BE23" w14:textId="77777777" w:rsidR="007C2C10" w:rsidRPr="00E33BD7" w:rsidRDefault="007C2C10" w:rsidP="007123B5">
            <w:pPr>
              <w:jc w:val="center"/>
            </w:pPr>
            <w:r w:rsidRPr="00E33BD7">
              <w:t>4.</w:t>
            </w:r>
          </w:p>
        </w:tc>
        <w:tc>
          <w:tcPr>
            <w:tcW w:w="4111" w:type="dxa"/>
          </w:tcPr>
          <w:p w14:paraId="2CB30082" w14:textId="77777777" w:rsidR="007C2C10" w:rsidRPr="00E33BD7" w:rsidRDefault="007C2C10" w:rsidP="007123B5">
            <w:pPr>
              <w:jc w:val="both"/>
            </w:pPr>
            <w:r w:rsidRPr="00E33BD7">
              <w:t>Individualios konsultacijos</w:t>
            </w:r>
          </w:p>
        </w:tc>
        <w:tc>
          <w:tcPr>
            <w:tcW w:w="4677" w:type="dxa"/>
          </w:tcPr>
          <w:p w14:paraId="6A27531D" w14:textId="77777777" w:rsidR="007C2C10" w:rsidRPr="00E33BD7" w:rsidRDefault="007C2C10" w:rsidP="007123B5">
            <w:pPr>
              <w:jc w:val="center"/>
              <w:rPr>
                <w:bCs/>
              </w:rPr>
            </w:pPr>
            <w:r w:rsidRPr="00E33BD7">
              <w:rPr>
                <w:bCs/>
              </w:rPr>
              <w:t>40</w:t>
            </w:r>
          </w:p>
        </w:tc>
      </w:tr>
      <w:tr w:rsidR="007C2C10" w:rsidRPr="00357CF3" w14:paraId="7AF29F52" w14:textId="77777777" w:rsidTr="007123B5">
        <w:tc>
          <w:tcPr>
            <w:tcW w:w="851" w:type="dxa"/>
          </w:tcPr>
          <w:p w14:paraId="520C2310" w14:textId="77777777" w:rsidR="007C2C10" w:rsidRPr="00E33BD7" w:rsidRDefault="007C2C10" w:rsidP="007123B5">
            <w:pPr>
              <w:jc w:val="center"/>
            </w:pPr>
            <w:r w:rsidRPr="00E33BD7">
              <w:t>5.</w:t>
            </w:r>
          </w:p>
        </w:tc>
        <w:tc>
          <w:tcPr>
            <w:tcW w:w="4111" w:type="dxa"/>
          </w:tcPr>
          <w:p w14:paraId="36AA07AA" w14:textId="77777777" w:rsidR="007C2C10" w:rsidRPr="00E33BD7" w:rsidRDefault="007C2C10" w:rsidP="007123B5">
            <w:pPr>
              <w:jc w:val="both"/>
              <w:rPr>
                <w:bCs/>
              </w:rPr>
            </w:pPr>
            <w:r w:rsidRPr="00E33BD7">
              <w:rPr>
                <w:bCs/>
              </w:rPr>
              <w:t xml:space="preserve">Susitikimai su jaunų žmonių tėvais, </w:t>
            </w:r>
          </w:p>
          <w:p w14:paraId="33F4CFFD" w14:textId="77777777" w:rsidR="007C2C10" w:rsidRPr="00E33BD7" w:rsidRDefault="007C2C10" w:rsidP="007123B5">
            <w:pPr>
              <w:jc w:val="both"/>
              <w:rPr>
                <w:bCs/>
              </w:rPr>
            </w:pPr>
            <w:r w:rsidRPr="00E33BD7">
              <w:rPr>
                <w:bCs/>
              </w:rPr>
              <w:t>rūpintojais, globėjais, kitais atstovais</w:t>
            </w:r>
          </w:p>
        </w:tc>
        <w:tc>
          <w:tcPr>
            <w:tcW w:w="4677" w:type="dxa"/>
          </w:tcPr>
          <w:p w14:paraId="51DBDE79" w14:textId="77777777" w:rsidR="007C2C10" w:rsidRPr="00E33BD7" w:rsidRDefault="007C2C10" w:rsidP="007123B5">
            <w:pPr>
              <w:jc w:val="center"/>
              <w:rPr>
                <w:bCs/>
              </w:rPr>
            </w:pPr>
            <w:r w:rsidRPr="00E33BD7">
              <w:rPr>
                <w:bCs/>
              </w:rPr>
              <w:t>40</w:t>
            </w:r>
          </w:p>
        </w:tc>
      </w:tr>
      <w:tr w:rsidR="007C2C10" w:rsidRPr="00357CF3" w14:paraId="51933F27" w14:textId="77777777" w:rsidTr="007123B5">
        <w:trPr>
          <w:trHeight w:val="361"/>
        </w:trPr>
        <w:tc>
          <w:tcPr>
            <w:tcW w:w="851" w:type="dxa"/>
          </w:tcPr>
          <w:p w14:paraId="48D7050C" w14:textId="77777777" w:rsidR="007C2C10" w:rsidRPr="00E33BD7" w:rsidRDefault="007C2C10" w:rsidP="007123B5">
            <w:pPr>
              <w:jc w:val="center"/>
            </w:pPr>
            <w:r w:rsidRPr="00E33BD7">
              <w:t>6.</w:t>
            </w:r>
          </w:p>
        </w:tc>
        <w:tc>
          <w:tcPr>
            <w:tcW w:w="4111" w:type="dxa"/>
          </w:tcPr>
          <w:p w14:paraId="7BE98BBA" w14:textId="77777777" w:rsidR="007C2C10" w:rsidRPr="00E33BD7" w:rsidRDefault="007C2C10" w:rsidP="007123B5">
            <w:pPr>
              <w:jc w:val="both"/>
              <w:rPr>
                <w:bCs/>
              </w:rPr>
            </w:pPr>
            <w:r w:rsidRPr="00E33BD7">
              <w:rPr>
                <w:bCs/>
              </w:rPr>
              <w:t xml:space="preserve">Jaunimo inicijuotos ir (ar) suorganizuotos </w:t>
            </w:r>
          </w:p>
          <w:p w14:paraId="49A24DC3" w14:textId="77777777" w:rsidR="007C2C10" w:rsidRPr="00E33BD7" w:rsidRDefault="007C2C10" w:rsidP="007123B5">
            <w:pPr>
              <w:jc w:val="both"/>
              <w:rPr>
                <w:bCs/>
              </w:rPr>
            </w:pPr>
            <w:r w:rsidRPr="00E33BD7">
              <w:rPr>
                <w:bCs/>
              </w:rPr>
              <w:t>veiklos</w:t>
            </w:r>
          </w:p>
        </w:tc>
        <w:tc>
          <w:tcPr>
            <w:tcW w:w="4677" w:type="dxa"/>
          </w:tcPr>
          <w:p w14:paraId="728E20F5" w14:textId="77777777" w:rsidR="007C2C10" w:rsidRPr="00E33BD7" w:rsidRDefault="007C2C10" w:rsidP="007123B5">
            <w:pPr>
              <w:jc w:val="center"/>
              <w:rPr>
                <w:bCs/>
              </w:rPr>
            </w:pPr>
            <w:r w:rsidRPr="00E33BD7">
              <w:rPr>
                <w:bCs/>
              </w:rPr>
              <w:t>4</w:t>
            </w:r>
          </w:p>
        </w:tc>
      </w:tr>
      <w:tr w:rsidR="007C2C10" w:rsidRPr="00357CF3" w14:paraId="16DF46B7" w14:textId="77777777" w:rsidTr="007123B5">
        <w:trPr>
          <w:trHeight w:val="369"/>
        </w:trPr>
        <w:tc>
          <w:tcPr>
            <w:tcW w:w="851" w:type="dxa"/>
          </w:tcPr>
          <w:p w14:paraId="18EAA798" w14:textId="77777777" w:rsidR="007C2C10" w:rsidRPr="00E33BD7" w:rsidRDefault="007C2C10" w:rsidP="007123B5">
            <w:pPr>
              <w:jc w:val="center"/>
            </w:pPr>
            <w:r w:rsidRPr="00E33BD7">
              <w:t>7.</w:t>
            </w:r>
          </w:p>
        </w:tc>
        <w:tc>
          <w:tcPr>
            <w:tcW w:w="4111" w:type="dxa"/>
          </w:tcPr>
          <w:p w14:paraId="7D2C1F52" w14:textId="77777777" w:rsidR="007C2C10" w:rsidRPr="00E33BD7" w:rsidRDefault="007C2C10" w:rsidP="007123B5">
            <w:pPr>
              <w:jc w:val="both"/>
            </w:pPr>
            <w:r w:rsidRPr="00E33BD7">
              <w:t xml:space="preserve">Organizacijos vykdomos viešinimo </w:t>
            </w:r>
          </w:p>
          <w:p w14:paraId="20BA9A55" w14:textId="77777777" w:rsidR="007C2C10" w:rsidRPr="00E33BD7" w:rsidRDefault="007C2C10" w:rsidP="007123B5">
            <w:pPr>
              <w:jc w:val="both"/>
              <w:rPr>
                <w:b/>
                <w:bCs/>
              </w:rPr>
            </w:pPr>
            <w:r w:rsidRPr="00E33BD7">
              <w:t>veiklos skirtos lankytojams pritraukti</w:t>
            </w:r>
          </w:p>
        </w:tc>
        <w:tc>
          <w:tcPr>
            <w:tcW w:w="4677" w:type="dxa"/>
          </w:tcPr>
          <w:p w14:paraId="31BF6700" w14:textId="77777777" w:rsidR="007C2C10" w:rsidRPr="00E33BD7" w:rsidRDefault="007C2C10" w:rsidP="007123B5">
            <w:pPr>
              <w:jc w:val="center"/>
              <w:rPr>
                <w:bCs/>
              </w:rPr>
            </w:pPr>
            <w:r w:rsidRPr="00E33BD7">
              <w:rPr>
                <w:bCs/>
              </w:rPr>
              <w:t>20</w:t>
            </w:r>
          </w:p>
        </w:tc>
      </w:tr>
      <w:tr w:rsidR="007C2C10" w:rsidRPr="00357CF3" w14:paraId="73BDFC94" w14:textId="77777777" w:rsidTr="007123B5">
        <w:trPr>
          <w:trHeight w:val="303"/>
        </w:trPr>
        <w:tc>
          <w:tcPr>
            <w:tcW w:w="851" w:type="dxa"/>
          </w:tcPr>
          <w:p w14:paraId="0EA89A8C" w14:textId="77777777" w:rsidR="007C2C10" w:rsidRPr="00E33BD7" w:rsidRDefault="007C2C10" w:rsidP="007123B5">
            <w:pPr>
              <w:jc w:val="center"/>
              <w:rPr>
                <w:bCs/>
              </w:rPr>
            </w:pPr>
            <w:r w:rsidRPr="00E33BD7">
              <w:rPr>
                <w:bCs/>
              </w:rPr>
              <w:t>8.</w:t>
            </w:r>
          </w:p>
        </w:tc>
        <w:tc>
          <w:tcPr>
            <w:tcW w:w="4111" w:type="dxa"/>
          </w:tcPr>
          <w:p w14:paraId="753DABF2" w14:textId="77777777" w:rsidR="007C2C10" w:rsidRPr="00E33BD7" w:rsidRDefault="007C2C10" w:rsidP="007123B5">
            <w:pPr>
              <w:jc w:val="both"/>
            </w:pPr>
            <w:r w:rsidRPr="00E33BD7">
              <w:t xml:space="preserve">Įgyvendintų projektų, į kuriuos buvo </w:t>
            </w:r>
          </w:p>
          <w:p w14:paraId="59FA60DE" w14:textId="77777777" w:rsidR="007C2C10" w:rsidRPr="00E33BD7" w:rsidRDefault="007C2C10" w:rsidP="007123B5">
            <w:pPr>
              <w:jc w:val="both"/>
              <w:rPr>
                <w:b/>
                <w:bCs/>
              </w:rPr>
            </w:pPr>
            <w:r w:rsidRPr="00E33BD7">
              <w:t xml:space="preserve">įtrauktas jaunimas </w:t>
            </w:r>
          </w:p>
        </w:tc>
        <w:tc>
          <w:tcPr>
            <w:tcW w:w="4677" w:type="dxa"/>
          </w:tcPr>
          <w:p w14:paraId="75630B86" w14:textId="77777777" w:rsidR="007C2C10" w:rsidRPr="00E33BD7" w:rsidRDefault="007C2C10" w:rsidP="007123B5">
            <w:pPr>
              <w:jc w:val="center"/>
              <w:rPr>
                <w:bCs/>
              </w:rPr>
            </w:pPr>
            <w:r w:rsidRPr="00E33BD7">
              <w:rPr>
                <w:bCs/>
              </w:rPr>
              <w:t>3</w:t>
            </w:r>
          </w:p>
        </w:tc>
      </w:tr>
      <w:tr w:rsidR="007C2C10" w:rsidRPr="00357CF3" w14:paraId="3C05BCC4" w14:textId="77777777" w:rsidTr="007123B5">
        <w:tc>
          <w:tcPr>
            <w:tcW w:w="851" w:type="dxa"/>
          </w:tcPr>
          <w:p w14:paraId="5A8F9EFE" w14:textId="77777777" w:rsidR="007C2C10" w:rsidRPr="00E33BD7" w:rsidRDefault="007C2C10" w:rsidP="007123B5">
            <w:pPr>
              <w:jc w:val="center"/>
              <w:rPr>
                <w:bCs/>
              </w:rPr>
            </w:pPr>
            <w:r w:rsidRPr="00E33BD7">
              <w:rPr>
                <w:bCs/>
              </w:rPr>
              <w:t>9.</w:t>
            </w:r>
          </w:p>
        </w:tc>
        <w:tc>
          <w:tcPr>
            <w:tcW w:w="4111" w:type="dxa"/>
          </w:tcPr>
          <w:p w14:paraId="52D35F66" w14:textId="77777777" w:rsidR="007C2C10" w:rsidRPr="00E33BD7" w:rsidRDefault="007C2C10" w:rsidP="007123B5">
            <w:pPr>
              <w:jc w:val="both"/>
            </w:pPr>
            <w:r w:rsidRPr="00E33BD7">
              <w:t xml:space="preserve">Įvykdyti veiklų finansavimo projektai </w:t>
            </w:r>
          </w:p>
          <w:p w14:paraId="11FF9FD4" w14:textId="77777777" w:rsidR="007C2C10" w:rsidRPr="00E33BD7" w:rsidRDefault="007C2C10" w:rsidP="007123B5">
            <w:pPr>
              <w:jc w:val="both"/>
              <w:rPr>
                <w:b/>
                <w:bCs/>
              </w:rPr>
            </w:pPr>
            <w:r w:rsidRPr="00E33BD7">
              <w:t>suma ir šaltiniai</w:t>
            </w:r>
          </w:p>
        </w:tc>
        <w:tc>
          <w:tcPr>
            <w:tcW w:w="4677" w:type="dxa"/>
          </w:tcPr>
          <w:p w14:paraId="16A33E57" w14:textId="77777777" w:rsidR="007C2C10" w:rsidRPr="00E33BD7" w:rsidRDefault="007C2C10" w:rsidP="007123B5">
            <w:pPr>
              <w:jc w:val="both"/>
            </w:pPr>
            <w:r w:rsidRPr="00E33BD7">
              <w:t>1.„Laisvas būti 2023“ (20 000 Eur finansuotas Jaunimo reikalų agentūros prie SADM);</w:t>
            </w:r>
          </w:p>
          <w:p w14:paraId="0F9B5D89" w14:textId="77777777" w:rsidR="007C2C10" w:rsidRPr="00E33BD7" w:rsidRDefault="007C2C10" w:rsidP="007123B5">
            <w:pPr>
              <w:jc w:val="both"/>
            </w:pPr>
            <w:r w:rsidRPr="00E33BD7">
              <w:lastRenderedPageBreak/>
              <w:t>2. „Mobilus darbas Šakių rajone 2023“ (20 000 Eur. finansuotas Jaunimo reikalų agentūros prie SADM);</w:t>
            </w:r>
          </w:p>
          <w:p w14:paraId="566000A6" w14:textId="77777777" w:rsidR="007C2C10" w:rsidRPr="00E33BD7" w:rsidRDefault="007C2C10" w:rsidP="007123B5">
            <w:pPr>
              <w:jc w:val="both"/>
            </w:pPr>
            <w:r w:rsidRPr="00E33BD7">
              <w:t xml:space="preserve">3. „Mobilaus darbo su jaunimu organizavimas Šakių rajono savivaldybėje 2023 metais“. (18260 Eur. finansuotas Šakių rajono savivaldybės administracijos)  </w:t>
            </w:r>
          </w:p>
        </w:tc>
      </w:tr>
      <w:tr w:rsidR="007C2C10" w:rsidRPr="00357CF3" w14:paraId="26039BD2" w14:textId="77777777" w:rsidTr="007123B5">
        <w:tc>
          <w:tcPr>
            <w:tcW w:w="851" w:type="dxa"/>
          </w:tcPr>
          <w:p w14:paraId="43278A96" w14:textId="77777777" w:rsidR="007C2C10" w:rsidRPr="00E33BD7" w:rsidRDefault="007C2C10" w:rsidP="007123B5">
            <w:pPr>
              <w:jc w:val="center"/>
              <w:rPr>
                <w:bCs/>
              </w:rPr>
            </w:pPr>
            <w:r w:rsidRPr="00E33BD7">
              <w:rPr>
                <w:bCs/>
              </w:rPr>
              <w:lastRenderedPageBreak/>
              <w:t>10.</w:t>
            </w:r>
          </w:p>
        </w:tc>
        <w:tc>
          <w:tcPr>
            <w:tcW w:w="4111" w:type="dxa"/>
          </w:tcPr>
          <w:p w14:paraId="5EFC7F19" w14:textId="77777777" w:rsidR="007C2C10" w:rsidRPr="00E33BD7" w:rsidRDefault="007C2C10" w:rsidP="007123B5">
            <w:pPr>
              <w:jc w:val="both"/>
            </w:pPr>
            <w:r w:rsidRPr="00E33BD7">
              <w:t>Padedant atviram jaunimo centrui įdarbinti jauni žmonės</w:t>
            </w:r>
          </w:p>
        </w:tc>
        <w:tc>
          <w:tcPr>
            <w:tcW w:w="4677" w:type="dxa"/>
          </w:tcPr>
          <w:p w14:paraId="17A4BD6C" w14:textId="77777777" w:rsidR="007C2C10" w:rsidRPr="00E33BD7" w:rsidRDefault="007C2C10" w:rsidP="007123B5">
            <w:pPr>
              <w:jc w:val="center"/>
              <w:rPr>
                <w:bCs/>
              </w:rPr>
            </w:pPr>
            <w:r w:rsidRPr="00E33BD7">
              <w:rPr>
                <w:bCs/>
              </w:rPr>
              <w:t>3</w:t>
            </w:r>
          </w:p>
        </w:tc>
      </w:tr>
    </w:tbl>
    <w:p w14:paraId="737D9AFB" w14:textId="77777777" w:rsidR="007C2C10" w:rsidRPr="00357CF3" w:rsidRDefault="007C2C10" w:rsidP="007C2C10">
      <w:pPr>
        <w:jc w:val="both"/>
        <w:rPr>
          <w:sz w:val="10"/>
          <w:szCs w:val="10"/>
          <w:shd w:val="clear" w:color="auto" w:fill="FFFFFF"/>
        </w:rPr>
      </w:pPr>
    </w:p>
    <w:p w14:paraId="3D261B7F" w14:textId="0787E4D9" w:rsidR="007676A0" w:rsidRPr="00E843C2" w:rsidRDefault="007C2C10" w:rsidP="00E33BD7">
      <w:pPr>
        <w:spacing w:line="276" w:lineRule="auto"/>
        <w:ind w:firstLine="720"/>
        <w:jc w:val="both"/>
      </w:pPr>
      <w:r w:rsidRPr="00357CF3">
        <w:t>Atviras jaunimo centras 2023 m. įvykdė 2 Jaunimo reikalų agentūros prie SADM finansuotus projektus: „Laisvas būti 2023“ ir „Mobilus darbas Šakių rajone 2023“bei Šakių r. savivaldybės administracijos finansuotą projektą „Mobilaus darbo su jaunimu organizavimas Šakių rajono savivaldybėje 2023 metais“</w:t>
      </w:r>
      <w:r>
        <w:t>.</w:t>
      </w:r>
    </w:p>
    <w:p w14:paraId="7901CFC5" w14:textId="77777777" w:rsidR="007676A0" w:rsidRDefault="007676A0" w:rsidP="00FF35DE">
      <w:pPr>
        <w:spacing w:line="276" w:lineRule="auto"/>
        <w:ind w:firstLine="720"/>
        <w:jc w:val="both"/>
        <w:rPr>
          <w:color w:val="000000" w:themeColor="text1"/>
        </w:rPr>
      </w:pPr>
    </w:p>
    <w:p w14:paraId="25614B63" w14:textId="3F89C88A" w:rsidR="00E843C2" w:rsidRPr="00E33BD7" w:rsidRDefault="00E843C2" w:rsidP="00B97CCF">
      <w:pPr>
        <w:pStyle w:val="Sraopastraipa"/>
        <w:numPr>
          <w:ilvl w:val="0"/>
          <w:numId w:val="5"/>
        </w:numPr>
        <w:spacing w:line="276" w:lineRule="auto"/>
        <w:jc w:val="center"/>
        <w:rPr>
          <w:b/>
          <w:bCs/>
          <w:caps/>
        </w:rPr>
      </w:pPr>
      <w:r w:rsidRPr="00E33BD7">
        <w:rPr>
          <w:b/>
          <w:bCs/>
          <w:caps/>
        </w:rPr>
        <w:t>Socialinės paslaugos, šeimoms ir vaikams</w:t>
      </w:r>
    </w:p>
    <w:p w14:paraId="31AB61CE" w14:textId="77777777" w:rsidR="00E843C2" w:rsidRPr="00E843C2" w:rsidRDefault="00E843C2" w:rsidP="00E843C2">
      <w:pPr>
        <w:spacing w:line="276" w:lineRule="auto"/>
        <w:jc w:val="center"/>
        <w:rPr>
          <w:b/>
          <w:bCs/>
          <w:sz w:val="28"/>
          <w:szCs w:val="28"/>
        </w:rPr>
      </w:pPr>
    </w:p>
    <w:p w14:paraId="5BFB3601" w14:textId="36077BB1" w:rsidR="00921894" w:rsidRPr="00494FBA" w:rsidRDefault="007676A0" w:rsidP="00E33BD7">
      <w:pPr>
        <w:spacing w:line="276" w:lineRule="auto"/>
        <w:ind w:firstLine="720"/>
        <w:jc w:val="both"/>
      </w:pPr>
      <w:r w:rsidRPr="00494FBA">
        <w:t>Šeimos, auginančios vaikus, susiduria su sunkumais tinkamai prižiūrėti ir ugdyti savo vaikus, spręsti tarpusavio santykių ir kitas šeimoje kylančias problemas. Šakių rajone gyvenančioms, socialinę riziką patiriančioms, šeimoms pagalbos procesus koordinuoja BĮ Šakių socialinių paslaugų centro</w:t>
      </w:r>
      <w:r w:rsidR="00E843C2">
        <w:t xml:space="preserve">. </w:t>
      </w:r>
      <w:r w:rsidRPr="00494FBA">
        <w:t xml:space="preserve">Paramos šeimai skyriaus 4 atvejo vadybininkės, kartu su jomis komandoje dirba 13 socialinių darbuotojų dirbančių su šeimomis. </w:t>
      </w:r>
      <w:r w:rsidR="00921894">
        <w:t xml:space="preserve">Šakių socialinių paslaugų centras teikia socialinę riziką patiriančioms šeimoms socialinių įgūdžių ugdymo ir atkūrimo paslaugas; vaikams, patiriantiems socialinę riziką, krizių įveikimo pagalba; moterims, nukentėjusioms nuo smurto artimoje aplinkoje, prekybos žmonėmis (esant poreikiui jos šeimos nariams, artimiesiems) teikiama psichosocialinė pagalba; moterims ir motinoms su vaikais, nukentėjusioms nuo smurto artimoje aplinkoje, prekybos žmonėmis, vaikams, kuriems pagal Lietuvos Respublikos Vaiko teisių apsaugos pagrindų įstatymą nustatytas apsaugos poreikis ir pritaikyta vaiko laikinosios priežiūros priemonė ir jų tėvams ar vienam iš jų; globėjams (rūpintojams), </w:t>
      </w:r>
      <w:proofErr w:type="spellStart"/>
      <w:r w:rsidR="00921894">
        <w:t>įvaikintojams</w:t>
      </w:r>
      <w:proofErr w:type="spellEnd"/>
      <w:r w:rsidR="00921894">
        <w:t xml:space="preserve">, šeimynos steigėjams, dalyviams bei siekiantiems jais tapti teikiama pagalbos globėjams (rūpintojams) ir </w:t>
      </w:r>
      <w:proofErr w:type="spellStart"/>
      <w:r w:rsidR="00921894">
        <w:t>įvaikintojams</w:t>
      </w:r>
      <w:proofErr w:type="spellEnd"/>
      <w:r w:rsidR="00921894">
        <w:t xml:space="preserve"> paslauga; vaikams, likusiems be tėvų globos, teikiama trumpalaikė socialinė globa institucijoje arba budinčio globotojo šeimoje. </w:t>
      </w:r>
      <w:r w:rsidR="00921894" w:rsidRPr="00494FBA">
        <w:t xml:space="preserve">Socialinių paslaugų centro Paramos šeimai skyriaus darbuotojai tarpininkauja šeimai padedant pasirinkti pagalbos priemones – psichologinę pagalbą, apgyvendinimą Krizių centre, vaikų dienos socialinės priežiūros paslaugas vaikų dienos centruose, gauti piniginę socialinę paramą, sveikatos priežiūros paslaugas ar kitą kompleksiškai teikiamą pagalbą. </w:t>
      </w:r>
    </w:p>
    <w:p w14:paraId="6A7ADB06" w14:textId="7A28FDFE" w:rsidR="0011196B" w:rsidRDefault="00921894" w:rsidP="00E33BD7">
      <w:pPr>
        <w:spacing w:line="276" w:lineRule="auto"/>
        <w:ind w:firstLine="720"/>
        <w:jc w:val="both"/>
      </w:pPr>
      <w:r w:rsidRPr="00494FBA">
        <w:t xml:space="preserve">Per 2023 m. Socialinių paslaugų centro Paramos šeimai skyriaus darbuotojai socialinės priežiūros ir pagalbos paslaugas teikė 148 socialinę riziką patiriančioms šeimoms, kuriose gyveno 307 vaikai. </w:t>
      </w:r>
    </w:p>
    <w:p w14:paraId="493728F6" w14:textId="26E6AA88" w:rsidR="0011196B" w:rsidRPr="0011196B" w:rsidRDefault="0011196B" w:rsidP="00E33BD7">
      <w:pPr>
        <w:spacing w:line="276" w:lineRule="auto"/>
        <w:ind w:firstLine="720"/>
        <w:jc w:val="both"/>
      </w:pPr>
      <w:r w:rsidRPr="0011196B">
        <w:rPr>
          <w:bCs/>
        </w:rPr>
        <w:t>Socialinių paslaugų centro krizių centre teikiama intensyvi krizių įveikimo pagalbos paslauga, t. y. socialinių įgūdžių ugdymo, palaikymo ir (ar) atkūrimo, pagalbos, kitų būtinųjų paslaugų (asmens higienos, buitinių ir kt.) suteikimas ir (ar) organizavimas asmeniui (šeimai), siekiant atkurti jo (jos) savarankiškumą, prarastus socialinius ryšius ir padėti integruotis į visuomenę, laikino pagyvendinimo, jei asmuo (šeima) dėl patirto smurto, prievartos, nustatyto vaiko apsaugos poreikio ar kitų priežasčių negali naudotis savo gyvenamąja vieta. 2023 m. intensyvios krizių įveikimo pagalbos paslaugas gavo 14 šeimų (21 vaikas), 4 asmenys, iš viso: 19 suaugusiųjų ir 21 vaikas. Per 2023 m. paslaugą gavo 40 paslaugų gavėjų.</w:t>
      </w:r>
    </w:p>
    <w:p w14:paraId="3367D2F9" w14:textId="77777777" w:rsidR="00721046" w:rsidRDefault="0011196B" w:rsidP="00E33BD7">
      <w:pPr>
        <w:pStyle w:val="Sraopastraipa"/>
        <w:spacing w:line="276" w:lineRule="auto"/>
        <w:ind w:left="0" w:firstLine="720"/>
        <w:jc w:val="both"/>
      </w:pPr>
      <w:r w:rsidRPr="00494FBA">
        <w:rPr>
          <w:bCs/>
        </w:rPr>
        <w:lastRenderedPageBreak/>
        <w:t>Socialinių paslaugų centro globos centro pagrindinis veiklos tikslas – užtikrinti, kad visiems įvaikintiems vaikams, globėjų, nesusijusių giminystės ryšiais, globėjų giminaičių globojamiems (rūpinamiems) vaikams, budinčių globotojų prižiūrimiems vaikams bei budintiems globotojams, globėjams giminaičiams, įtėviams ar asmenims, ketinantiems jais tapti, būtų prieinama ir suteikiama reikalinga konsultacinė, psichosocialinė, teisinė ir kita pagalba siekiant tinkamo vaiko, įvaikio ugdymo ir auklėjimo šeimai artimoje aplinkoje. 2023 m. globos centro paslaugos buvo teikiamos 101 vaikui</w:t>
      </w:r>
      <w:r w:rsidR="00721046">
        <w:rPr>
          <w:bCs/>
        </w:rPr>
        <w:t xml:space="preserve"> </w:t>
      </w:r>
      <w:r w:rsidR="00721046">
        <w:t>, iš kurių paslaugos buvo nutrauktos 21 vaikui ir pradėtos naujai teikti 13 vaikų.</w:t>
      </w:r>
    </w:p>
    <w:p w14:paraId="20878918" w14:textId="74015A7B" w:rsidR="00246281" w:rsidRDefault="00246281" w:rsidP="00E33BD7">
      <w:pPr>
        <w:spacing w:line="276" w:lineRule="auto"/>
        <w:ind w:firstLine="720"/>
        <w:jc w:val="both"/>
        <w:rPr>
          <w:rFonts w:eastAsia="Calibri"/>
        </w:rPr>
      </w:pPr>
      <w:r>
        <w:rPr>
          <w:rFonts w:eastAsia="Calibri"/>
        </w:rPr>
        <w:t xml:space="preserve"> Nuo 2023 m. liepos 1 d. iki 2023 m. gruodžio 31 d. vykdytas Savivaldybės administracijos projektas, kurio tikslas – sudaryti palankias sąlygas visoms Šakių rajone gyvenančioms šeimoms gauti kompleksiškai teikiamas paslaugas, užtikrinti jų prieinamumą, siekiant įgalinti šeimą spręsti krizes ir vykdyti įsipareigojimus. </w:t>
      </w:r>
    </w:p>
    <w:p w14:paraId="0AA32C52" w14:textId="72F91E56" w:rsidR="00246281" w:rsidRDefault="00246281" w:rsidP="00E33BD7">
      <w:pPr>
        <w:spacing w:line="276" w:lineRule="auto"/>
        <w:ind w:firstLine="720"/>
        <w:jc w:val="both"/>
        <w:rPr>
          <w:rFonts w:eastAsia="Calibri"/>
        </w:rPr>
      </w:pPr>
      <w:r>
        <w:rPr>
          <w:rFonts w:eastAsia="Calibri"/>
        </w:rPr>
        <w:t>Savivaldybės administracijos partneris šiame projekte, atliekantis bendruomeninių šeimos namų funkciją ir organizuojantis veiklas – VšĮ „Šakių šeimos centras“.</w:t>
      </w:r>
    </w:p>
    <w:p w14:paraId="30E80E05" w14:textId="5A0DBA9C" w:rsidR="00246281" w:rsidRDefault="00246281" w:rsidP="00E33BD7">
      <w:pPr>
        <w:spacing w:line="276" w:lineRule="auto"/>
        <w:ind w:firstLine="720"/>
        <w:jc w:val="both"/>
        <w:rPr>
          <w:rFonts w:eastAsia="Calibri"/>
        </w:rPr>
      </w:pPr>
      <w:r>
        <w:rPr>
          <w:rFonts w:eastAsia="Calibri"/>
        </w:rPr>
        <w:t>Nuo 2023 m. liepos 1 d iki 2023 gruodžio 31 d. Šakių rajono gyventojams nemokamai buvo teikiama – individualios konsultacijos, grupinės konsultacijos, savitarpio pagalbos grupių organizavimas ir vedimas asmenims, socialinių įgūdžių grupių vaikams ir paaugliams organizavimas ir vedimas, šeimos mediacija, šeimos konsultavimas asmens (šeimos) namuose, vaikų priežiūros paslauga, pavėžėjimo paslauga.</w:t>
      </w:r>
    </w:p>
    <w:p w14:paraId="516EB38D" w14:textId="5156D031" w:rsidR="00246281" w:rsidRDefault="003026A9" w:rsidP="00246281">
      <w:pPr>
        <w:spacing w:line="276" w:lineRule="auto"/>
        <w:jc w:val="center"/>
        <w:rPr>
          <w:rStyle w:val="HTMLiankstoformatuotasDiagrama"/>
          <w:rFonts w:ascii="Times New Roman" w:eastAsiaTheme="minorHAnsi" w:hAnsi="Times New Roman" w:cs="Times New Roman"/>
          <w:bCs/>
          <w:sz w:val="22"/>
          <w:szCs w:val="22"/>
        </w:rPr>
      </w:pPr>
      <w:r>
        <w:rPr>
          <w:b/>
          <w:bCs/>
          <w:sz w:val="20"/>
          <w:szCs w:val="20"/>
        </w:rPr>
        <w:t>4</w:t>
      </w:r>
      <w:r w:rsidR="00246281">
        <w:rPr>
          <w:b/>
          <w:bCs/>
          <w:sz w:val="20"/>
          <w:szCs w:val="20"/>
        </w:rPr>
        <w:t xml:space="preserve"> lentelė</w:t>
      </w:r>
      <w:r w:rsidR="00246281">
        <w:rPr>
          <w:bCs/>
          <w:sz w:val="20"/>
          <w:szCs w:val="20"/>
        </w:rPr>
        <w:t>. Bendruomeninių šeimos namų teikiamos paslaugos, siektini bei pasiekti rodikliai iki 2024 m. sausio 1 d.</w:t>
      </w:r>
    </w:p>
    <w:tbl>
      <w:tblPr>
        <w:tblStyle w:val="Lentelstinklelis"/>
        <w:tblW w:w="0" w:type="auto"/>
        <w:tblLook w:val="04A0" w:firstRow="1" w:lastRow="0" w:firstColumn="1" w:lastColumn="0" w:noHBand="0" w:noVBand="1"/>
      </w:tblPr>
      <w:tblGrid>
        <w:gridCol w:w="562"/>
        <w:gridCol w:w="4820"/>
        <w:gridCol w:w="1276"/>
        <w:gridCol w:w="1559"/>
        <w:gridCol w:w="1411"/>
      </w:tblGrid>
      <w:tr w:rsidR="00246281" w:rsidRPr="00876932" w14:paraId="30D9B7AF" w14:textId="77777777" w:rsidTr="00246281">
        <w:trPr>
          <w:trHeight w:val="251"/>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EB0AFB"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Nr.</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10218"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Veikla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8A346D"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Matavimo vnt.</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0A0E0C"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Siekiama</w:t>
            </w:r>
            <w:r w:rsidRPr="00876932">
              <w:rPr>
                <w:rFonts w:eastAsia="Calibri"/>
                <w:b/>
                <w:bCs/>
              </w:rPr>
              <w:br/>
            </w:r>
            <w:r w:rsidRPr="00876932">
              <w:rPr>
                <w:rStyle w:val="HTMLiankstoformatuotasDiagrama"/>
                <w:rFonts w:ascii="Times New Roman" w:eastAsia="Calibri" w:hAnsi="Times New Roman" w:cs="Times New Roman"/>
                <w:b/>
                <w:bCs/>
              </w:rPr>
              <w:t xml:space="preserve"> (iki 2025 m.)</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C98AAC"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 xml:space="preserve">Pasiekta </w:t>
            </w:r>
            <w:r w:rsidRPr="00876932">
              <w:rPr>
                <w:rFonts w:eastAsia="Calibri"/>
                <w:b/>
                <w:bCs/>
              </w:rPr>
              <w:br/>
            </w:r>
            <w:r w:rsidRPr="00876932">
              <w:rPr>
                <w:rStyle w:val="HTMLiankstoformatuotasDiagrama"/>
                <w:rFonts w:ascii="Times New Roman" w:eastAsia="Calibri" w:hAnsi="Times New Roman" w:cs="Times New Roman"/>
                <w:b/>
                <w:bCs/>
              </w:rPr>
              <w:t>(iki 2024 m. sausio 1 d.)</w:t>
            </w:r>
          </w:p>
        </w:tc>
      </w:tr>
      <w:tr w:rsidR="00246281" w:rsidRPr="00876932" w14:paraId="3296DC6B" w14:textId="77777777" w:rsidTr="0024628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688E31"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1.</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523AA91" w14:textId="77777777" w:rsidR="00246281" w:rsidRPr="00876932" w:rsidRDefault="00246281">
            <w:pPr>
              <w:spacing w:line="276" w:lineRule="auto"/>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Individualios konsultacijos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453626E"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asmenys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F3E310"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960</w:t>
            </w:r>
          </w:p>
        </w:tc>
        <w:tc>
          <w:tcPr>
            <w:tcW w:w="1411" w:type="dxa"/>
            <w:tcBorders>
              <w:top w:val="single" w:sz="4" w:space="0" w:color="auto"/>
              <w:left w:val="single" w:sz="4" w:space="0" w:color="auto"/>
              <w:bottom w:val="single" w:sz="4" w:space="0" w:color="auto"/>
              <w:right w:val="single" w:sz="4" w:space="0" w:color="auto"/>
            </w:tcBorders>
            <w:vAlign w:val="center"/>
            <w:hideMark/>
          </w:tcPr>
          <w:p w14:paraId="005AB322"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240</w:t>
            </w:r>
          </w:p>
        </w:tc>
      </w:tr>
      <w:tr w:rsidR="00246281" w:rsidRPr="00876932" w14:paraId="22FF7992" w14:textId="77777777" w:rsidTr="0024628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92D022"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2.</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B4799B7" w14:textId="77777777" w:rsidR="00246281" w:rsidRPr="00876932" w:rsidRDefault="00246281">
            <w:pPr>
              <w:spacing w:line="276" w:lineRule="auto"/>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Grupinės konsultacijos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E0FADE"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asmenys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04D404"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1520</w:t>
            </w:r>
          </w:p>
        </w:tc>
        <w:tc>
          <w:tcPr>
            <w:tcW w:w="1411" w:type="dxa"/>
            <w:tcBorders>
              <w:top w:val="single" w:sz="4" w:space="0" w:color="auto"/>
              <w:left w:val="single" w:sz="4" w:space="0" w:color="auto"/>
              <w:bottom w:val="single" w:sz="4" w:space="0" w:color="auto"/>
              <w:right w:val="single" w:sz="4" w:space="0" w:color="auto"/>
            </w:tcBorders>
            <w:vAlign w:val="center"/>
            <w:hideMark/>
          </w:tcPr>
          <w:p w14:paraId="42466E3A"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280</w:t>
            </w:r>
          </w:p>
        </w:tc>
      </w:tr>
      <w:tr w:rsidR="00246281" w:rsidRPr="00876932" w14:paraId="132C33A6" w14:textId="77777777" w:rsidTr="0024628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E788FE"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3.</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67F3F87" w14:textId="77777777" w:rsidR="00246281" w:rsidRPr="00876932" w:rsidRDefault="00246281">
            <w:pPr>
              <w:spacing w:line="276" w:lineRule="auto"/>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Savitarpio pagalbos grupių organizavimas ir vedimas asmenims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AB51449"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asmenys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D7D9E8"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1480</w:t>
            </w:r>
          </w:p>
        </w:tc>
        <w:tc>
          <w:tcPr>
            <w:tcW w:w="1411" w:type="dxa"/>
            <w:tcBorders>
              <w:top w:val="single" w:sz="4" w:space="0" w:color="auto"/>
              <w:left w:val="single" w:sz="4" w:space="0" w:color="auto"/>
              <w:bottom w:val="single" w:sz="4" w:space="0" w:color="auto"/>
              <w:right w:val="single" w:sz="4" w:space="0" w:color="auto"/>
            </w:tcBorders>
            <w:vAlign w:val="center"/>
            <w:hideMark/>
          </w:tcPr>
          <w:p w14:paraId="76CF8B9E"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178</w:t>
            </w:r>
          </w:p>
        </w:tc>
      </w:tr>
      <w:tr w:rsidR="00246281" w:rsidRPr="00876932" w14:paraId="4D6754B6" w14:textId="77777777" w:rsidTr="0024628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C6158A"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4.</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7350561" w14:textId="77777777" w:rsidR="00246281" w:rsidRPr="00876932" w:rsidRDefault="00246281">
            <w:pPr>
              <w:spacing w:line="276" w:lineRule="auto"/>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Socialinių įgūdžių grupių vaikams ir paaugliams organizavimas ir vedimas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1C478F"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asmenys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F21350"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1160</w:t>
            </w:r>
          </w:p>
        </w:tc>
        <w:tc>
          <w:tcPr>
            <w:tcW w:w="1411" w:type="dxa"/>
            <w:tcBorders>
              <w:top w:val="single" w:sz="4" w:space="0" w:color="auto"/>
              <w:left w:val="single" w:sz="4" w:space="0" w:color="auto"/>
              <w:bottom w:val="single" w:sz="4" w:space="0" w:color="auto"/>
              <w:right w:val="single" w:sz="4" w:space="0" w:color="auto"/>
            </w:tcBorders>
            <w:vAlign w:val="center"/>
            <w:hideMark/>
          </w:tcPr>
          <w:p w14:paraId="14DBC027"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216</w:t>
            </w:r>
          </w:p>
        </w:tc>
      </w:tr>
      <w:tr w:rsidR="00246281" w:rsidRPr="00876932" w14:paraId="1DE74E0D" w14:textId="77777777" w:rsidTr="0024628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299AF8"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5.</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72ACF32" w14:textId="77777777" w:rsidR="00246281" w:rsidRPr="00876932" w:rsidRDefault="00246281">
            <w:pPr>
              <w:spacing w:line="276" w:lineRule="auto"/>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Šeimos mediacija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5B865C"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asmenys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3E3F0E"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96</w:t>
            </w:r>
          </w:p>
        </w:tc>
        <w:tc>
          <w:tcPr>
            <w:tcW w:w="1411" w:type="dxa"/>
            <w:tcBorders>
              <w:top w:val="single" w:sz="4" w:space="0" w:color="auto"/>
              <w:left w:val="single" w:sz="4" w:space="0" w:color="auto"/>
              <w:bottom w:val="single" w:sz="4" w:space="0" w:color="auto"/>
              <w:right w:val="single" w:sz="4" w:space="0" w:color="auto"/>
            </w:tcBorders>
            <w:vAlign w:val="center"/>
            <w:hideMark/>
          </w:tcPr>
          <w:p w14:paraId="6905C870"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30</w:t>
            </w:r>
          </w:p>
        </w:tc>
      </w:tr>
      <w:tr w:rsidR="00246281" w:rsidRPr="00876932" w14:paraId="68EF066E" w14:textId="77777777" w:rsidTr="0024628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A08A3"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6.</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F1A2CBC" w14:textId="77777777" w:rsidR="00246281" w:rsidRPr="00876932" w:rsidRDefault="00246281">
            <w:pPr>
              <w:spacing w:line="276" w:lineRule="auto"/>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Šeimos konsultavimas asmens (šeimos) namuose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A32E1C3"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asmenys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0C0242"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120</w:t>
            </w:r>
          </w:p>
        </w:tc>
        <w:tc>
          <w:tcPr>
            <w:tcW w:w="1411" w:type="dxa"/>
            <w:tcBorders>
              <w:top w:val="single" w:sz="4" w:space="0" w:color="auto"/>
              <w:left w:val="single" w:sz="4" w:space="0" w:color="auto"/>
              <w:bottom w:val="single" w:sz="4" w:space="0" w:color="auto"/>
              <w:right w:val="single" w:sz="4" w:space="0" w:color="auto"/>
            </w:tcBorders>
            <w:vAlign w:val="center"/>
            <w:hideMark/>
          </w:tcPr>
          <w:p w14:paraId="20BF60BD"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16</w:t>
            </w:r>
          </w:p>
        </w:tc>
      </w:tr>
      <w:tr w:rsidR="00246281" w:rsidRPr="00876932" w14:paraId="3242743C" w14:textId="77777777" w:rsidTr="0024628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686A6"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7.</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4F85C3B" w14:textId="77777777" w:rsidR="00246281" w:rsidRPr="00876932" w:rsidRDefault="00246281">
            <w:pPr>
              <w:spacing w:line="276" w:lineRule="auto"/>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Vaikų priežiūros paslauga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F719AD"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asmenys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A0DE4F"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54</w:t>
            </w:r>
          </w:p>
        </w:tc>
        <w:tc>
          <w:tcPr>
            <w:tcW w:w="1411" w:type="dxa"/>
            <w:tcBorders>
              <w:top w:val="single" w:sz="4" w:space="0" w:color="auto"/>
              <w:left w:val="single" w:sz="4" w:space="0" w:color="auto"/>
              <w:bottom w:val="single" w:sz="4" w:space="0" w:color="auto"/>
              <w:right w:val="single" w:sz="4" w:space="0" w:color="auto"/>
            </w:tcBorders>
            <w:vAlign w:val="center"/>
            <w:hideMark/>
          </w:tcPr>
          <w:p w14:paraId="267D5C16"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27</w:t>
            </w:r>
          </w:p>
        </w:tc>
      </w:tr>
      <w:tr w:rsidR="00246281" w:rsidRPr="00876932" w14:paraId="4174D909" w14:textId="77777777" w:rsidTr="0024628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71FD23" w14:textId="77777777" w:rsidR="00246281" w:rsidRPr="00876932" w:rsidRDefault="00246281">
            <w:pPr>
              <w:spacing w:line="276" w:lineRule="auto"/>
              <w:jc w:val="center"/>
              <w:rPr>
                <w:rStyle w:val="HTMLiankstoformatuotasDiagrama"/>
                <w:rFonts w:ascii="Times New Roman" w:eastAsia="Calibri" w:hAnsi="Times New Roman" w:cs="Times New Roman"/>
                <w:b/>
                <w:bCs/>
              </w:rPr>
            </w:pPr>
            <w:r w:rsidRPr="00876932">
              <w:rPr>
                <w:rStyle w:val="HTMLiankstoformatuotasDiagrama"/>
                <w:rFonts w:ascii="Times New Roman" w:eastAsia="Calibri" w:hAnsi="Times New Roman" w:cs="Times New Roman"/>
                <w:b/>
                <w:bCs/>
              </w:rPr>
              <w:t>8.</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208EB4D" w14:textId="77777777" w:rsidR="00246281" w:rsidRPr="00876932" w:rsidRDefault="00246281">
            <w:pPr>
              <w:spacing w:line="276" w:lineRule="auto"/>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Pavėžėjimo paslauga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B37BCAA"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asmenys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4DC1D7"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36</w:t>
            </w:r>
          </w:p>
        </w:tc>
        <w:tc>
          <w:tcPr>
            <w:tcW w:w="1411" w:type="dxa"/>
            <w:tcBorders>
              <w:top w:val="single" w:sz="4" w:space="0" w:color="auto"/>
              <w:left w:val="single" w:sz="4" w:space="0" w:color="auto"/>
              <w:bottom w:val="single" w:sz="4" w:space="0" w:color="auto"/>
              <w:right w:val="single" w:sz="4" w:space="0" w:color="auto"/>
            </w:tcBorders>
            <w:vAlign w:val="center"/>
            <w:hideMark/>
          </w:tcPr>
          <w:p w14:paraId="46122727" w14:textId="77777777" w:rsidR="00246281" w:rsidRPr="00876932" w:rsidRDefault="00246281">
            <w:pPr>
              <w:spacing w:line="276" w:lineRule="auto"/>
              <w:jc w:val="center"/>
              <w:rPr>
                <w:rStyle w:val="HTMLiankstoformatuotasDiagrama"/>
                <w:rFonts w:ascii="Times New Roman" w:eastAsia="Calibri" w:hAnsi="Times New Roman" w:cs="Times New Roman"/>
              </w:rPr>
            </w:pPr>
            <w:r w:rsidRPr="00876932">
              <w:rPr>
                <w:rStyle w:val="HTMLiankstoformatuotasDiagrama"/>
                <w:rFonts w:ascii="Times New Roman" w:eastAsia="Calibri" w:hAnsi="Times New Roman" w:cs="Times New Roman"/>
              </w:rPr>
              <w:t>18</w:t>
            </w:r>
          </w:p>
        </w:tc>
      </w:tr>
    </w:tbl>
    <w:p w14:paraId="4829474B" w14:textId="3DEFF617" w:rsidR="00895583" w:rsidRDefault="00895583" w:rsidP="00895583">
      <w:pPr>
        <w:tabs>
          <w:tab w:val="left" w:pos="720"/>
        </w:tabs>
        <w:spacing w:after="120" w:line="276" w:lineRule="auto"/>
        <w:rPr>
          <w:color w:val="000000"/>
          <w:kern w:val="3"/>
          <w:sz w:val="20"/>
          <w:szCs w:val="20"/>
        </w:rPr>
      </w:pPr>
      <w:r w:rsidRPr="00E33BD7">
        <w:rPr>
          <w:b/>
          <w:bCs/>
          <w:i/>
          <w:iCs/>
          <w:color w:val="000000"/>
          <w:kern w:val="3"/>
          <w:sz w:val="20"/>
          <w:szCs w:val="20"/>
        </w:rPr>
        <w:t>Šaltinis.</w:t>
      </w:r>
      <w:r w:rsidRPr="00E33BD7">
        <w:rPr>
          <w:b/>
          <w:bCs/>
          <w:color w:val="000000"/>
          <w:kern w:val="3"/>
          <w:sz w:val="20"/>
          <w:szCs w:val="20"/>
        </w:rPr>
        <w:t xml:space="preserve"> </w:t>
      </w:r>
      <w:r w:rsidRPr="00494FBA">
        <w:rPr>
          <w:color w:val="000000"/>
          <w:kern w:val="3"/>
          <w:sz w:val="20"/>
          <w:szCs w:val="20"/>
        </w:rPr>
        <w:t>Bendruomenių šeimos namų informacija, 2024-0</w:t>
      </w:r>
      <w:r>
        <w:rPr>
          <w:color w:val="000000"/>
          <w:kern w:val="3"/>
          <w:sz w:val="20"/>
          <w:szCs w:val="20"/>
        </w:rPr>
        <w:t>5</w:t>
      </w:r>
      <w:r w:rsidRPr="00494FBA">
        <w:rPr>
          <w:color w:val="000000"/>
          <w:kern w:val="3"/>
          <w:sz w:val="20"/>
          <w:szCs w:val="20"/>
        </w:rPr>
        <w:t>-</w:t>
      </w:r>
      <w:r>
        <w:rPr>
          <w:color w:val="000000"/>
          <w:kern w:val="3"/>
          <w:sz w:val="20"/>
          <w:szCs w:val="20"/>
        </w:rPr>
        <w:t>30</w:t>
      </w:r>
    </w:p>
    <w:p w14:paraId="6588C69A" w14:textId="77777777" w:rsidR="006155FC" w:rsidRDefault="006155FC" w:rsidP="00895583">
      <w:pPr>
        <w:tabs>
          <w:tab w:val="left" w:pos="720"/>
        </w:tabs>
        <w:spacing w:after="120" w:line="276" w:lineRule="auto"/>
        <w:rPr>
          <w:color w:val="000000"/>
          <w:kern w:val="3"/>
          <w:sz w:val="20"/>
          <w:szCs w:val="20"/>
        </w:rPr>
      </w:pPr>
    </w:p>
    <w:p w14:paraId="3978D9DF" w14:textId="2CCFDF0F" w:rsidR="006155FC" w:rsidRPr="006155FC" w:rsidRDefault="003026A9" w:rsidP="00895583">
      <w:pPr>
        <w:tabs>
          <w:tab w:val="left" w:pos="720"/>
        </w:tabs>
        <w:spacing w:after="120" w:line="276" w:lineRule="auto"/>
        <w:rPr>
          <w:color w:val="FF0000"/>
          <w:kern w:val="3"/>
          <w:sz w:val="20"/>
          <w:szCs w:val="20"/>
        </w:rPr>
      </w:pPr>
      <w:r>
        <w:rPr>
          <w:b/>
          <w:bCs/>
          <w:sz w:val="20"/>
          <w:szCs w:val="20"/>
        </w:rPr>
        <w:t>5 lentelė.</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039"/>
        <w:gridCol w:w="1291"/>
        <w:gridCol w:w="1183"/>
        <w:gridCol w:w="1417"/>
      </w:tblGrid>
      <w:tr w:rsidR="006F01F4" w:rsidRPr="00494FBA" w14:paraId="2A6203C2" w14:textId="77777777" w:rsidTr="00E33BD7">
        <w:trPr>
          <w:trHeight w:val="284"/>
        </w:trPr>
        <w:tc>
          <w:tcPr>
            <w:tcW w:w="846" w:type="dxa"/>
            <w:shd w:val="clear" w:color="auto" w:fill="F2F2F2"/>
            <w:vAlign w:val="center"/>
          </w:tcPr>
          <w:p w14:paraId="34656D09"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rPr>
            </w:pPr>
            <w:r w:rsidRPr="00494FBA">
              <w:rPr>
                <w:b/>
                <w:bCs/>
              </w:rPr>
              <w:t>3.</w:t>
            </w:r>
          </w:p>
        </w:tc>
        <w:tc>
          <w:tcPr>
            <w:tcW w:w="5039" w:type="dxa"/>
            <w:shd w:val="clear" w:color="auto" w:fill="F2F2F2"/>
            <w:vAlign w:val="center"/>
          </w:tcPr>
          <w:p w14:paraId="3214CE9A"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rPr>
            </w:pPr>
            <w:r w:rsidRPr="00494FBA">
              <w:rPr>
                <w:b/>
                <w:bCs/>
              </w:rPr>
              <w:t xml:space="preserve">Socialinės paslaugos vaikams (jų šeimoms) </w:t>
            </w:r>
          </w:p>
        </w:tc>
        <w:tc>
          <w:tcPr>
            <w:tcW w:w="3891" w:type="dxa"/>
            <w:gridSpan w:val="3"/>
            <w:shd w:val="clear" w:color="auto" w:fill="F2F2F2"/>
          </w:tcPr>
          <w:p w14:paraId="6346B386"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rPr>
            </w:pPr>
            <w:r w:rsidRPr="00494FBA">
              <w:rPr>
                <w:b/>
                <w:bCs/>
              </w:rPr>
              <w:t>Gavėjų skaičius, tenkantis 1 000 vaikų savivaldybėje</w:t>
            </w:r>
          </w:p>
        </w:tc>
      </w:tr>
      <w:tr w:rsidR="006F01F4" w:rsidRPr="00494FBA" w14:paraId="4A5FAF95" w14:textId="77777777" w:rsidTr="00E33BD7">
        <w:trPr>
          <w:trHeight w:val="65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D36E86B"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t>3.1.</w:t>
            </w:r>
          </w:p>
        </w:tc>
        <w:tc>
          <w:tcPr>
            <w:tcW w:w="5039" w:type="dxa"/>
            <w:tcBorders>
              <w:top w:val="single" w:sz="4" w:space="0" w:color="auto"/>
              <w:left w:val="single" w:sz="4" w:space="0" w:color="auto"/>
              <w:bottom w:val="single" w:sz="4" w:space="0" w:color="auto"/>
              <w:right w:val="single" w:sz="4" w:space="0" w:color="auto"/>
            </w:tcBorders>
            <w:shd w:val="clear" w:color="auto" w:fill="auto"/>
          </w:tcPr>
          <w:p w14:paraId="0E7F1A87"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t xml:space="preserve">Socialinių įgūdžių ugdymas, palaikymas ir (ar) atkūrimas) asmens (šeimos) namuose (gavėjai – vaikai, kurių šeimoms teikiama socialinė priežiūra) </w:t>
            </w:r>
          </w:p>
        </w:tc>
        <w:tc>
          <w:tcPr>
            <w:tcW w:w="1291" w:type="dxa"/>
            <w:tcBorders>
              <w:top w:val="single" w:sz="4" w:space="0" w:color="auto"/>
              <w:left w:val="single" w:sz="4" w:space="0" w:color="auto"/>
              <w:bottom w:val="single" w:sz="4" w:space="0" w:color="auto"/>
              <w:right w:val="single" w:sz="4" w:space="0" w:color="auto"/>
            </w:tcBorders>
            <w:vAlign w:val="center"/>
          </w:tcPr>
          <w:p w14:paraId="3D2975B9" w14:textId="77777777" w:rsidR="006F01F4" w:rsidRPr="00494FBA" w:rsidRDefault="006F01F4" w:rsidP="007123B5">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494FBA">
              <w:t>50</w:t>
            </w:r>
          </w:p>
        </w:tc>
        <w:tc>
          <w:tcPr>
            <w:tcW w:w="1183" w:type="dxa"/>
            <w:tcBorders>
              <w:left w:val="single" w:sz="4" w:space="0" w:color="auto"/>
              <w:right w:val="single" w:sz="4" w:space="0" w:color="auto"/>
            </w:tcBorders>
            <w:vAlign w:val="center"/>
          </w:tcPr>
          <w:p w14:paraId="7A961B63" w14:textId="77777777" w:rsidR="006F01F4" w:rsidRPr="00494FBA" w:rsidRDefault="006F01F4" w:rsidP="007123B5">
            <w:pPr>
              <w:tabs>
                <w:tab w:val="left" w:pos="1344"/>
              </w:tabs>
              <w:jc w:val="center"/>
            </w:pPr>
            <w:r w:rsidRPr="00494FBA">
              <w:t>56</w:t>
            </w:r>
          </w:p>
        </w:tc>
        <w:tc>
          <w:tcPr>
            <w:tcW w:w="1417" w:type="dxa"/>
            <w:tcBorders>
              <w:left w:val="single" w:sz="4" w:space="0" w:color="auto"/>
              <w:right w:val="single" w:sz="4" w:space="0" w:color="auto"/>
            </w:tcBorders>
            <w:vAlign w:val="center"/>
          </w:tcPr>
          <w:p w14:paraId="6BA5955B" w14:textId="77777777" w:rsidR="006F01F4" w:rsidRPr="00494FBA" w:rsidRDefault="006F01F4" w:rsidP="007123B5">
            <w:pPr>
              <w:tabs>
                <w:tab w:val="left" w:pos="1344"/>
              </w:tabs>
              <w:jc w:val="center"/>
              <w:rPr>
                <w:i/>
                <w:iCs/>
              </w:rPr>
            </w:pPr>
            <w:r w:rsidRPr="00494FBA">
              <w:rPr>
                <w:i/>
                <w:iCs/>
              </w:rPr>
              <w:t>86,5</w:t>
            </w:r>
          </w:p>
        </w:tc>
      </w:tr>
      <w:tr w:rsidR="006F01F4" w:rsidRPr="00494FBA" w14:paraId="2F79BB11" w14:textId="77777777" w:rsidTr="00E33BD7">
        <w:trPr>
          <w:trHeight w:val="218"/>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3DFB3C8"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t>3.2.</w:t>
            </w:r>
          </w:p>
        </w:tc>
        <w:tc>
          <w:tcPr>
            <w:tcW w:w="5039" w:type="dxa"/>
            <w:tcBorders>
              <w:top w:val="single" w:sz="4" w:space="0" w:color="auto"/>
              <w:left w:val="single" w:sz="4" w:space="0" w:color="auto"/>
              <w:bottom w:val="single" w:sz="4" w:space="0" w:color="auto"/>
              <w:right w:val="single" w:sz="4" w:space="0" w:color="auto"/>
            </w:tcBorders>
            <w:shd w:val="clear" w:color="auto" w:fill="auto"/>
          </w:tcPr>
          <w:p w14:paraId="4800D287"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t xml:space="preserve">Vaikų dienos socialinė priežiūra </w:t>
            </w:r>
          </w:p>
        </w:tc>
        <w:tc>
          <w:tcPr>
            <w:tcW w:w="1291" w:type="dxa"/>
            <w:tcBorders>
              <w:top w:val="single" w:sz="4" w:space="0" w:color="auto"/>
              <w:left w:val="single" w:sz="4" w:space="0" w:color="auto"/>
              <w:bottom w:val="single" w:sz="4" w:space="0" w:color="auto"/>
              <w:right w:val="single" w:sz="4" w:space="0" w:color="auto"/>
            </w:tcBorders>
            <w:vAlign w:val="center"/>
          </w:tcPr>
          <w:p w14:paraId="62995AD6" w14:textId="77777777" w:rsidR="006F01F4" w:rsidRPr="00494FBA" w:rsidRDefault="006F01F4" w:rsidP="007123B5">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494FBA">
              <w:t>23</w:t>
            </w:r>
          </w:p>
        </w:tc>
        <w:tc>
          <w:tcPr>
            <w:tcW w:w="1183" w:type="dxa"/>
            <w:tcBorders>
              <w:left w:val="single" w:sz="4" w:space="0" w:color="auto"/>
              <w:right w:val="single" w:sz="4" w:space="0" w:color="auto"/>
            </w:tcBorders>
            <w:vAlign w:val="center"/>
          </w:tcPr>
          <w:p w14:paraId="303E9CC2" w14:textId="77777777" w:rsidR="006F01F4" w:rsidRPr="00494FBA" w:rsidRDefault="006F01F4" w:rsidP="007123B5">
            <w:pPr>
              <w:tabs>
                <w:tab w:val="left" w:pos="1344"/>
              </w:tabs>
              <w:jc w:val="center"/>
            </w:pPr>
            <w:r w:rsidRPr="00494FBA">
              <w:t>26</w:t>
            </w:r>
          </w:p>
        </w:tc>
        <w:tc>
          <w:tcPr>
            <w:tcW w:w="1417" w:type="dxa"/>
            <w:tcBorders>
              <w:left w:val="single" w:sz="4" w:space="0" w:color="auto"/>
              <w:right w:val="single" w:sz="4" w:space="0" w:color="auto"/>
            </w:tcBorders>
            <w:vAlign w:val="center"/>
          </w:tcPr>
          <w:p w14:paraId="6D109039" w14:textId="77777777" w:rsidR="006F01F4" w:rsidRPr="00494FBA" w:rsidRDefault="006F01F4" w:rsidP="007123B5">
            <w:pPr>
              <w:tabs>
                <w:tab w:val="left" w:pos="1344"/>
              </w:tabs>
              <w:jc w:val="center"/>
              <w:rPr>
                <w:i/>
                <w:iCs/>
              </w:rPr>
            </w:pPr>
            <w:r w:rsidRPr="00494FBA">
              <w:rPr>
                <w:i/>
                <w:iCs/>
              </w:rPr>
              <w:t>92,1</w:t>
            </w:r>
          </w:p>
        </w:tc>
      </w:tr>
      <w:tr w:rsidR="006F01F4" w:rsidRPr="00494FBA" w14:paraId="7995DD92" w14:textId="77777777" w:rsidTr="00E33BD7">
        <w:trPr>
          <w:trHeight w:val="132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C0A456D"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lastRenderedPageBreak/>
              <w:t>3.3.</w:t>
            </w:r>
          </w:p>
        </w:tc>
        <w:tc>
          <w:tcPr>
            <w:tcW w:w="5039" w:type="dxa"/>
            <w:tcBorders>
              <w:top w:val="single" w:sz="4" w:space="0" w:color="auto"/>
              <w:left w:val="single" w:sz="4" w:space="0" w:color="auto"/>
              <w:bottom w:val="single" w:sz="4" w:space="0" w:color="auto"/>
              <w:right w:val="single" w:sz="4" w:space="0" w:color="auto"/>
            </w:tcBorders>
            <w:shd w:val="clear" w:color="auto" w:fill="auto"/>
          </w:tcPr>
          <w:p w14:paraId="61166706"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t>Intensyvi krizių įveikimo pagalba (krizių centre, laikino apgyvendinimo įstaigoje šeimoms, turinčioms vaikų, savarankiško gyvenimo namuose, kitose socialinių paslaugų įstaigose) (gavėjai – vaikai, kuriems pagal Lietuvos Respublikos vaiko teisių apsaugos pagrindų įstatymą nustatyta laikinoji priežiūra)</w:t>
            </w:r>
          </w:p>
        </w:tc>
        <w:tc>
          <w:tcPr>
            <w:tcW w:w="1291" w:type="dxa"/>
            <w:tcBorders>
              <w:top w:val="single" w:sz="4" w:space="0" w:color="auto"/>
              <w:left w:val="single" w:sz="4" w:space="0" w:color="auto"/>
              <w:bottom w:val="single" w:sz="4" w:space="0" w:color="auto"/>
              <w:right w:val="single" w:sz="4" w:space="0" w:color="auto"/>
            </w:tcBorders>
            <w:vAlign w:val="center"/>
          </w:tcPr>
          <w:p w14:paraId="337B37E8" w14:textId="77777777" w:rsidR="006F01F4" w:rsidRPr="00494FBA" w:rsidRDefault="006F01F4" w:rsidP="007123B5">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494FBA">
              <w:t>3</w:t>
            </w:r>
          </w:p>
        </w:tc>
        <w:tc>
          <w:tcPr>
            <w:tcW w:w="1183" w:type="dxa"/>
            <w:tcBorders>
              <w:left w:val="single" w:sz="4" w:space="0" w:color="auto"/>
              <w:right w:val="single" w:sz="4" w:space="0" w:color="auto"/>
            </w:tcBorders>
            <w:vAlign w:val="center"/>
          </w:tcPr>
          <w:p w14:paraId="191C9A3F" w14:textId="77777777" w:rsidR="006F01F4" w:rsidRPr="00494FBA" w:rsidRDefault="006F01F4" w:rsidP="007123B5">
            <w:pPr>
              <w:tabs>
                <w:tab w:val="left" w:pos="1344"/>
              </w:tabs>
              <w:jc w:val="center"/>
            </w:pPr>
            <w:r w:rsidRPr="00494FBA">
              <w:t>5</w:t>
            </w:r>
          </w:p>
        </w:tc>
        <w:tc>
          <w:tcPr>
            <w:tcW w:w="1417" w:type="dxa"/>
            <w:tcBorders>
              <w:left w:val="single" w:sz="4" w:space="0" w:color="auto"/>
              <w:right w:val="single" w:sz="4" w:space="0" w:color="auto"/>
            </w:tcBorders>
            <w:vAlign w:val="center"/>
          </w:tcPr>
          <w:p w14:paraId="795629FE" w14:textId="77777777" w:rsidR="006F01F4" w:rsidRPr="00494FBA" w:rsidRDefault="006F01F4" w:rsidP="007123B5">
            <w:pPr>
              <w:tabs>
                <w:tab w:val="left" w:pos="1344"/>
              </w:tabs>
              <w:jc w:val="center"/>
              <w:rPr>
                <w:i/>
                <w:iCs/>
              </w:rPr>
            </w:pPr>
            <w:r w:rsidRPr="00494FBA">
              <w:rPr>
                <w:i/>
                <w:iCs/>
              </w:rPr>
              <w:t>7,9</w:t>
            </w:r>
          </w:p>
        </w:tc>
      </w:tr>
      <w:tr w:rsidR="006F01F4" w:rsidRPr="00494FBA" w14:paraId="4B128742" w14:textId="77777777" w:rsidTr="00E33BD7">
        <w:trPr>
          <w:trHeight w:val="436"/>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5622440"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rPr>
            </w:pPr>
            <w:r w:rsidRPr="00494FBA">
              <w:rPr>
                <w:b/>
                <w:bCs/>
              </w:rPr>
              <w:t>3.4.</w:t>
            </w:r>
          </w:p>
        </w:tc>
        <w:tc>
          <w:tcPr>
            <w:tcW w:w="5039" w:type="dxa"/>
            <w:tcBorders>
              <w:top w:val="single" w:sz="4" w:space="0" w:color="auto"/>
              <w:left w:val="single" w:sz="4" w:space="0" w:color="auto"/>
              <w:bottom w:val="single" w:sz="4" w:space="0" w:color="auto"/>
              <w:right w:val="single" w:sz="4" w:space="0" w:color="auto"/>
            </w:tcBorders>
            <w:shd w:val="clear" w:color="auto" w:fill="auto"/>
          </w:tcPr>
          <w:p w14:paraId="2115689E" w14:textId="77777777" w:rsidR="006F01F4" w:rsidRPr="00494FBA" w:rsidRDefault="006F01F4" w:rsidP="007123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rPr>
            </w:pPr>
            <w:r w:rsidRPr="00494FBA">
              <w:rPr>
                <w:b/>
                <w:bCs/>
              </w:rPr>
              <w:t>Socialinių paslaugų gavėjų – vaikų – skaičius, tenkantis 1 000 vaikų savivaldybėje, iš viso:</w:t>
            </w:r>
          </w:p>
        </w:tc>
        <w:tc>
          <w:tcPr>
            <w:tcW w:w="1291" w:type="dxa"/>
            <w:tcBorders>
              <w:top w:val="single" w:sz="4" w:space="0" w:color="auto"/>
              <w:left w:val="single" w:sz="4" w:space="0" w:color="auto"/>
              <w:bottom w:val="single" w:sz="4" w:space="0" w:color="auto"/>
              <w:right w:val="single" w:sz="4" w:space="0" w:color="auto"/>
            </w:tcBorders>
            <w:vAlign w:val="center"/>
          </w:tcPr>
          <w:p w14:paraId="4D5B462C" w14:textId="77777777" w:rsidR="006F01F4" w:rsidRPr="00494FBA" w:rsidRDefault="006F01F4" w:rsidP="007123B5">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rPr>
            </w:pPr>
            <w:r w:rsidRPr="00494FBA">
              <w:rPr>
                <w:b/>
                <w:bCs/>
              </w:rPr>
              <w:t>76</w:t>
            </w:r>
          </w:p>
        </w:tc>
        <w:tc>
          <w:tcPr>
            <w:tcW w:w="1183" w:type="dxa"/>
            <w:tcBorders>
              <w:left w:val="single" w:sz="4" w:space="0" w:color="auto"/>
              <w:right w:val="single" w:sz="4" w:space="0" w:color="auto"/>
            </w:tcBorders>
            <w:vAlign w:val="center"/>
          </w:tcPr>
          <w:p w14:paraId="419FD87B" w14:textId="77777777" w:rsidR="006F01F4" w:rsidRPr="00494FBA" w:rsidRDefault="006F01F4" w:rsidP="007123B5">
            <w:pPr>
              <w:tabs>
                <w:tab w:val="left" w:pos="1344"/>
              </w:tabs>
              <w:jc w:val="center"/>
              <w:rPr>
                <w:b/>
                <w:bCs/>
              </w:rPr>
            </w:pPr>
            <w:r w:rsidRPr="00494FBA">
              <w:rPr>
                <w:b/>
                <w:bCs/>
              </w:rPr>
              <w:t>87</w:t>
            </w:r>
          </w:p>
        </w:tc>
        <w:tc>
          <w:tcPr>
            <w:tcW w:w="1417" w:type="dxa"/>
            <w:tcBorders>
              <w:left w:val="single" w:sz="4" w:space="0" w:color="auto"/>
              <w:right w:val="single" w:sz="4" w:space="0" w:color="auto"/>
            </w:tcBorders>
            <w:vAlign w:val="center"/>
          </w:tcPr>
          <w:p w14:paraId="2C40C000" w14:textId="77777777" w:rsidR="006F01F4" w:rsidRPr="00494FBA" w:rsidRDefault="006F01F4" w:rsidP="007123B5">
            <w:pPr>
              <w:tabs>
                <w:tab w:val="left" w:pos="1344"/>
              </w:tabs>
              <w:jc w:val="center"/>
              <w:rPr>
                <w:b/>
                <w:bCs/>
                <w:i/>
                <w:iCs/>
              </w:rPr>
            </w:pPr>
            <w:r w:rsidRPr="00494FBA">
              <w:rPr>
                <w:b/>
                <w:bCs/>
                <w:i/>
                <w:iCs/>
              </w:rPr>
              <w:t>186,5</w:t>
            </w:r>
          </w:p>
        </w:tc>
      </w:tr>
    </w:tbl>
    <w:p w14:paraId="0E4BA0E7" w14:textId="729D508E" w:rsidR="00E33BD7" w:rsidRDefault="00E33BD7" w:rsidP="00895583">
      <w:pPr>
        <w:tabs>
          <w:tab w:val="left" w:pos="720"/>
        </w:tabs>
        <w:spacing w:after="120" w:line="276" w:lineRule="auto"/>
        <w:rPr>
          <w:rFonts w:eastAsia="Calibri"/>
          <w:bCs/>
        </w:rPr>
      </w:pPr>
    </w:p>
    <w:p w14:paraId="18284103" w14:textId="203444A2" w:rsidR="00E33BD7" w:rsidRPr="00E33BD7" w:rsidRDefault="00E33BD7" w:rsidP="00895583">
      <w:pPr>
        <w:tabs>
          <w:tab w:val="left" w:pos="720"/>
        </w:tabs>
        <w:spacing w:after="120" w:line="276" w:lineRule="auto"/>
        <w:rPr>
          <w:rFonts w:eastAsia="Calibri"/>
          <w:bCs/>
          <w:sz w:val="20"/>
          <w:szCs w:val="20"/>
        </w:rPr>
      </w:pPr>
      <w:r w:rsidRPr="00E33BD7">
        <w:rPr>
          <w:rFonts w:eastAsia="Calibri"/>
          <w:b/>
          <w:sz w:val="20"/>
          <w:szCs w:val="20"/>
        </w:rPr>
        <w:t>6 lentelė.</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9"/>
        <w:gridCol w:w="1414"/>
        <w:gridCol w:w="1296"/>
        <w:gridCol w:w="1552"/>
      </w:tblGrid>
      <w:tr w:rsidR="00E33BD7" w:rsidRPr="00494FBA" w14:paraId="7B149A1D" w14:textId="77777777" w:rsidTr="00E33BD7">
        <w:trPr>
          <w:trHeight w:val="595"/>
        </w:trPr>
        <w:tc>
          <w:tcPr>
            <w:tcW w:w="5519" w:type="dxa"/>
            <w:tcBorders>
              <w:top w:val="single" w:sz="4" w:space="0" w:color="auto"/>
              <w:left w:val="single" w:sz="4" w:space="0" w:color="auto"/>
              <w:bottom w:val="single" w:sz="4" w:space="0" w:color="auto"/>
              <w:right w:val="single" w:sz="4" w:space="0" w:color="auto"/>
            </w:tcBorders>
            <w:shd w:val="clear" w:color="auto" w:fill="F2F2F2"/>
            <w:vAlign w:val="center"/>
          </w:tcPr>
          <w:p w14:paraId="579C46BD" w14:textId="77777777" w:rsidR="00E33BD7" w:rsidRPr="00494FBA" w:rsidRDefault="00E33BD7" w:rsidP="008660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rPr>
            </w:pPr>
            <w:r w:rsidRPr="00494FBA">
              <w:rPr>
                <w:b/>
                <w:bCs/>
              </w:rPr>
              <w:t>Socialinės paslaugos likusiems be tėvų globos vaikams (jų šeimoms)</w:t>
            </w:r>
          </w:p>
        </w:tc>
        <w:tc>
          <w:tcPr>
            <w:tcW w:w="4262"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2152A870" w14:textId="77777777" w:rsidR="00E33BD7" w:rsidRPr="00494FBA" w:rsidRDefault="00E33BD7" w:rsidP="00866039">
            <w:pPr>
              <w:tabs>
                <w:tab w:val="left" w:pos="1344"/>
              </w:tabs>
              <w:jc w:val="center"/>
              <w:rPr>
                <w:b/>
                <w:bCs/>
              </w:rPr>
            </w:pPr>
            <w:r w:rsidRPr="00494FBA">
              <w:rPr>
                <w:b/>
                <w:bCs/>
              </w:rPr>
              <w:t>Gavėjų skaičius, tenkantis 1 000 vaikų, kuriems nustatyta globa (rūpyba), savivaldybėje</w:t>
            </w:r>
          </w:p>
        </w:tc>
      </w:tr>
      <w:tr w:rsidR="00E33BD7" w:rsidRPr="00494FBA" w14:paraId="3F4C0BC1" w14:textId="77777777" w:rsidTr="00E33BD7">
        <w:trPr>
          <w:trHeight w:val="873"/>
        </w:trPr>
        <w:tc>
          <w:tcPr>
            <w:tcW w:w="5519" w:type="dxa"/>
            <w:tcBorders>
              <w:top w:val="single" w:sz="4" w:space="0" w:color="auto"/>
              <w:left w:val="single" w:sz="4" w:space="0" w:color="auto"/>
              <w:bottom w:val="single" w:sz="4" w:space="0" w:color="auto"/>
              <w:right w:val="single" w:sz="4" w:space="0" w:color="auto"/>
            </w:tcBorders>
            <w:shd w:val="clear" w:color="auto" w:fill="auto"/>
          </w:tcPr>
          <w:p w14:paraId="60694B09" w14:textId="77777777" w:rsidR="00E33BD7" w:rsidRPr="00494FBA" w:rsidRDefault="00E33BD7" w:rsidP="008660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t>Pagalba globėjams (rūpintojams), budintiems globotojams, įtėviams ir šeimynų dalyviams ar besirengiantiems jais tapti (gavėjai – vaikai, kurių globėjai (rūpintojai), budintys globotojai, įtėviai ir šeimynų dalyviai gauna pagalbą)</w:t>
            </w:r>
          </w:p>
        </w:tc>
        <w:tc>
          <w:tcPr>
            <w:tcW w:w="1414" w:type="dxa"/>
            <w:tcBorders>
              <w:top w:val="single" w:sz="4" w:space="0" w:color="auto"/>
              <w:left w:val="single" w:sz="4" w:space="0" w:color="auto"/>
              <w:bottom w:val="single" w:sz="4" w:space="0" w:color="auto"/>
              <w:right w:val="single" w:sz="4" w:space="0" w:color="auto"/>
            </w:tcBorders>
            <w:vAlign w:val="center"/>
          </w:tcPr>
          <w:p w14:paraId="427085E4" w14:textId="77777777" w:rsidR="00E33BD7" w:rsidRPr="00494FBA" w:rsidRDefault="00E33BD7" w:rsidP="00866039">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494FBA">
              <w:t>500</w:t>
            </w:r>
          </w:p>
        </w:tc>
        <w:tc>
          <w:tcPr>
            <w:tcW w:w="1296" w:type="dxa"/>
            <w:tcBorders>
              <w:left w:val="single" w:sz="4" w:space="0" w:color="auto"/>
              <w:right w:val="single" w:sz="4" w:space="0" w:color="auto"/>
            </w:tcBorders>
            <w:vAlign w:val="center"/>
          </w:tcPr>
          <w:p w14:paraId="71CD4BB3" w14:textId="77777777" w:rsidR="00E33BD7" w:rsidRPr="00494FBA" w:rsidRDefault="00E33BD7" w:rsidP="00866039">
            <w:pPr>
              <w:tabs>
                <w:tab w:val="left" w:pos="1344"/>
              </w:tabs>
              <w:jc w:val="center"/>
            </w:pPr>
            <w:r w:rsidRPr="00494FBA">
              <w:t>700</w:t>
            </w:r>
          </w:p>
        </w:tc>
        <w:tc>
          <w:tcPr>
            <w:tcW w:w="1552" w:type="dxa"/>
            <w:tcBorders>
              <w:left w:val="single" w:sz="4" w:space="0" w:color="auto"/>
              <w:right w:val="single" w:sz="4" w:space="0" w:color="auto"/>
            </w:tcBorders>
            <w:vAlign w:val="center"/>
          </w:tcPr>
          <w:p w14:paraId="6BDE03FE" w14:textId="77777777" w:rsidR="00E33BD7" w:rsidRPr="00494FBA" w:rsidRDefault="00E33BD7" w:rsidP="00866039">
            <w:pPr>
              <w:tabs>
                <w:tab w:val="left" w:pos="1344"/>
              </w:tabs>
              <w:jc w:val="center"/>
              <w:rPr>
                <w:i/>
                <w:iCs/>
              </w:rPr>
            </w:pPr>
            <w:r w:rsidRPr="00494FBA">
              <w:rPr>
                <w:i/>
                <w:iCs/>
              </w:rPr>
              <w:t>1154</w:t>
            </w:r>
          </w:p>
        </w:tc>
      </w:tr>
      <w:tr w:rsidR="00E33BD7" w:rsidRPr="00494FBA" w14:paraId="360871FD" w14:textId="77777777" w:rsidTr="00E33BD7">
        <w:trPr>
          <w:trHeight w:val="218"/>
        </w:trPr>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6BB4EA" w14:textId="77777777" w:rsidR="00E33BD7" w:rsidRPr="00494FBA" w:rsidRDefault="00E33BD7" w:rsidP="00866039">
            <w:pPr>
              <w:tabs>
                <w:tab w:val="left" w:pos="1344"/>
              </w:tabs>
            </w:pPr>
            <w:r w:rsidRPr="00494FBA">
              <w:t>Ilgalaikė (trumpalaikė) socialinė globa:</w:t>
            </w:r>
          </w:p>
        </w:tc>
      </w:tr>
      <w:tr w:rsidR="00E33BD7" w:rsidRPr="00494FBA" w14:paraId="2D5A96AC" w14:textId="77777777" w:rsidTr="00E33BD7">
        <w:trPr>
          <w:trHeight w:val="253"/>
        </w:trPr>
        <w:tc>
          <w:tcPr>
            <w:tcW w:w="5519" w:type="dxa"/>
            <w:tcBorders>
              <w:top w:val="single" w:sz="4" w:space="0" w:color="auto"/>
              <w:left w:val="single" w:sz="4" w:space="0" w:color="auto"/>
              <w:bottom w:val="single" w:sz="4" w:space="0" w:color="auto"/>
              <w:right w:val="single" w:sz="4" w:space="0" w:color="auto"/>
            </w:tcBorders>
            <w:shd w:val="clear" w:color="auto" w:fill="auto"/>
          </w:tcPr>
          <w:p w14:paraId="7D09CFD9" w14:textId="77777777" w:rsidR="00E33BD7" w:rsidRPr="00494FBA" w:rsidRDefault="00E33BD7" w:rsidP="008660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t>šeimynose</w:t>
            </w:r>
          </w:p>
        </w:tc>
        <w:tc>
          <w:tcPr>
            <w:tcW w:w="1414" w:type="dxa"/>
            <w:tcBorders>
              <w:top w:val="single" w:sz="4" w:space="0" w:color="auto"/>
              <w:left w:val="single" w:sz="4" w:space="0" w:color="auto"/>
              <w:bottom w:val="single" w:sz="4" w:space="0" w:color="auto"/>
              <w:right w:val="single" w:sz="4" w:space="0" w:color="auto"/>
            </w:tcBorders>
            <w:vAlign w:val="center"/>
          </w:tcPr>
          <w:p w14:paraId="7C77A8F8" w14:textId="77777777" w:rsidR="00E33BD7" w:rsidRPr="00494FBA" w:rsidRDefault="00E33BD7" w:rsidP="00866039">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494FBA">
              <w:t>60</w:t>
            </w:r>
          </w:p>
        </w:tc>
        <w:tc>
          <w:tcPr>
            <w:tcW w:w="1296" w:type="dxa"/>
            <w:tcBorders>
              <w:left w:val="single" w:sz="4" w:space="0" w:color="auto"/>
              <w:right w:val="single" w:sz="4" w:space="0" w:color="auto"/>
            </w:tcBorders>
            <w:vAlign w:val="center"/>
          </w:tcPr>
          <w:p w14:paraId="159A3D17" w14:textId="77777777" w:rsidR="00E33BD7" w:rsidRPr="00494FBA" w:rsidRDefault="00E33BD7" w:rsidP="00866039">
            <w:pPr>
              <w:tabs>
                <w:tab w:val="left" w:pos="1344"/>
              </w:tabs>
              <w:jc w:val="center"/>
            </w:pPr>
            <w:r w:rsidRPr="00494FBA">
              <w:t>65</w:t>
            </w:r>
          </w:p>
        </w:tc>
        <w:tc>
          <w:tcPr>
            <w:tcW w:w="1552" w:type="dxa"/>
            <w:tcBorders>
              <w:left w:val="single" w:sz="4" w:space="0" w:color="auto"/>
              <w:right w:val="single" w:sz="4" w:space="0" w:color="auto"/>
            </w:tcBorders>
            <w:vAlign w:val="center"/>
          </w:tcPr>
          <w:p w14:paraId="59264CBB" w14:textId="77777777" w:rsidR="00E33BD7" w:rsidRPr="00494FBA" w:rsidRDefault="00E33BD7" w:rsidP="00866039">
            <w:pPr>
              <w:tabs>
                <w:tab w:val="left" w:pos="1344"/>
              </w:tabs>
              <w:jc w:val="center"/>
              <w:rPr>
                <w:i/>
                <w:iCs/>
              </w:rPr>
            </w:pPr>
            <w:r w:rsidRPr="00494FBA">
              <w:rPr>
                <w:i/>
                <w:iCs/>
              </w:rPr>
              <w:t>1308</w:t>
            </w:r>
          </w:p>
        </w:tc>
      </w:tr>
      <w:tr w:rsidR="00E33BD7" w:rsidRPr="00494FBA" w14:paraId="3B01C6B9" w14:textId="77777777" w:rsidTr="00E33BD7">
        <w:trPr>
          <w:trHeight w:val="60"/>
        </w:trPr>
        <w:tc>
          <w:tcPr>
            <w:tcW w:w="5519" w:type="dxa"/>
            <w:tcBorders>
              <w:top w:val="single" w:sz="4" w:space="0" w:color="auto"/>
              <w:left w:val="single" w:sz="4" w:space="0" w:color="auto"/>
              <w:bottom w:val="single" w:sz="4" w:space="0" w:color="auto"/>
              <w:right w:val="single" w:sz="4" w:space="0" w:color="auto"/>
            </w:tcBorders>
            <w:shd w:val="clear" w:color="auto" w:fill="auto"/>
          </w:tcPr>
          <w:p w14:paraId="07531E2D" w14:textId="77777777" w:rsidR="00E33BD7" w:rsidRPr="00494FBA" w:rsidRDefault="00E33BD7" w:rsidP="008660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494FBA">
              <w:t>bendruomeniniuose vaikų globos namuose</w:t>
            </w:r>
          </w:p>
        </w:tc>
        <w:tc>
          <w:tcPr>
            <w:tcW w:w="1414" w:type="dxa"/>
            <w:tcBorders>
              <w:top w:val="single" w:sz="4" w:space="0" w:color="auto"/>
              <w:left w:val="single" w:sz="4" w:space="0" w:color="auto"/>
              <w:bottom w:val="single" w:sz="4" w:space="0" w:color="auto"/>
              <w:right w:val="single" w:sz="4" w:space="0" w:color="auto"/>
            </w:tcBorders>
            <w:vAlign w:val="center"/>
          </w:tcPr>
          <w:p w14:paraId="1AB96816" w14:textId="77777777" w:rsidR="00E33BD7" w:rsidRPr="00494FBA" w:rsidRDefault="00E33BD7" w:rsidP="00866039">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494FBA">
              <w:t>120</w:t>
            </w:r>
          </w:p>
        </w:tc>
        <w:tc>
          <w:tcPr>
            <w:tcW w:w="1296" w:type="dxa"/>
            <w:tcBorders>
              <w:left w:val="single" w:sz="4" w:space="0" w:color="auto"/>
              <w:right w:val="single" w:sz="4" w:space="0" w:color="auto"/>
            </w:tcBorders>
            <w:vAlign w:val="center"/>
          </w:tcPr>
          <w:p w14:paraId="55DACF42" w14:textId="77777777" w:rsidR="00E33BD7" w:rsidRPr="00494FBA" w:rsidRDefault="00E33BD7" w:rsidP="00866039">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494FBA">
              <w:t>130</w:t>
            </w:r>
          </w:p>
        </w:tc>
        <w:tc>
          <w:tcPr>
            <w:tcW w:w="1552" w:type="dxa"/>
            <w:tcBorders>
              <w:left w:val="single" w:sz="4" w:space="0" w:color="auto"/>
              <w:right w:val="single" w:sz="4" w:space="0" w:color="auto"/>
            </w:tcBorders>
            <w:vAlign w:val="center"/>
          </w:tcPr>
          <w:p w14:paraId="464E0AD1" w14:textId="77777777" w:rsidR="00E33BD7" w:rsidRPr="00494FBA" w:rsidRDefault="00E33BD7" w:rsidP="00866039">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i/>
                <w:iCs/>
              </w:rPr>
            </w:pPr>
            <w:r w:rsidRPr="00494FBA">
              <w:rPr>
                <w:i/>
                <w:iCs/>
              </w:rPr>
              <w:t>692,3</w:t>
            </w:r>
          </w:p>
        </w:tc>
      </w:tr>
      <w:tr w:rsidR="00E33BD7" w:rsidRPr="003026A9" w14:paraId="5ACED253" w14:textId="77777777" w:rsidTr="00E33BD7">
        <w:trPr>
          <w:trHeight w:val="654"/>
        </w:trPr>
        <w:tc>
          <w:tcPr>
            <w:tcW w:w="5519" w:type="dxa"/>
            <w:tcBorders>
              <w:top w:val="single" w:sz="4" w:space="0" w:color="auto"/>
              <w:left w:val="single" w:sz="4" w:space="0" w:color="auto"/>
              <w:bottom w:val="single" w:sz="4" w:space="0" w:color="auto"/>
              <w:right w:val="single" w:sz="4" w:space="0" w:color="auto"/>
            </w:tcBorders>
            <w:shd w:val="clear" w:color="auto" w:fill="auto"/>
          </w:tcPr>
          <w:p w14:paraId="4E317608" w14:textId="77777777" w:rsidR="00E33BD7" w:rsidRPr="003026A9" w:rsidRDefault="00E33BD7" w:rsidP="0086603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rsidRPr="003026A9">
              <w:t>Socialinių paslaugų gavėjų – likusių be tėvų globos vaikų – skaičius, tenkantis 1 000 vaikų, kuriems nustatyta globa (rūpyba), savivaldybėje, iš viso:</w:t>
            </w:r>
          </w:p>
        </w:tc>
        <w:tc>
          <w:tcPr>
            <w:tcW w:w="1414" w:type="dxa"/>
            <w:tcBorders>
              <w:top w:val="single" w:sz="4" w:space="0" w:color="auto"/>
              <w:left w:val="single" w:sz="4" w:space="0" w:color="auto"/>
              <w:bottom w:val="single" w:sz="4" w:space="0" w:color="auto"/>
              <w:right w:val="single" w:sz="4" w:space="0" w:color="auto"/>
            </w:tcBorders>
            <w:vAlign w:val="center"/>
          </w:tcPr>
          <w:p w14:paraId="5A89EE0A" w14:textId="77777777" w:rsidR="00E33BD7" w:rsidRPr="003026A9" w:rsidRDefault="00E33BD7" w:rsidP="00866039">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3026A9">
              <w:t>680</w:t>
            </w:r>
          </w:p>
        </w:tc>
        <w:tc>
          <w:tcPr>
            <w:tcW w:w="1296" w:type="dxa"/>
            <w:tcBorders>
              <w:left w:val="single" w:sz="4" w:space="0" w:color="auto"/>
              <w:right w:val="single" w:sz="4" w:space="0" w:color="auto"/>
            </w:tcBorders>
            <w:vAlign w:val="center"/>
          </w:tcPr>
          <w:p w14:paraId="787DED5D" w14:textId="77777777" w:rsidR="00E33BD7" w:rsidRPr="003026A9" w:rsidRDefault="00E33BD7" w:rsidP="00866039">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rsidRPr="003026A9">
              <w:t>895</w:t>
            </w:r>
          </w:p>
        </w:tc>
        <w:tc>
          <w:tcPr>
            <w:tcW w:w="1552" w:type="dxa"/>
            <w:tcBorders>
              <w:left w:val="single" w:sz="4" w:space="0" w:color="auto"/>
              <w:right w:val="single" w:sz="4" w:space="0" w:color="auto"/>
            </w:tcBorders>
            <w:vAlign w:val="center"/>
          </w:tcPr>
          <w:p w14:paraId="12081308" w14:textId="77777777" w:rsidR="00E33BD7" w:rsidRPr="003026A9" w:rsidRDefault="00E33BD7" w:rsidP="00866039">
            <w:pPr>
              <w:widowControl w:val="0"/>
              <w:tabs>
                <w:tab w:val="left" w:pos="916"/>
                <w:tab w:val="left" w:pos="134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i/>
                <w:iCs/>
              </w:rPr>
            </w:pPr>
            <w:r w:rsidRPr="003026A9">
              <w:rPr>
                <w:i/>
                <w:iCs/>
              </w:rPr>
              <w:t>3154,3</w:t>
            </w:r>
          </w:p>
        </w:tc>
      </w:tr>
    </w:tbl>
    <w:p w14:paraId="70967891" w14:textId="77777777" w:rsidR="00E33BD7" w:rsidRDefault="00E33BD7" w:rsidP="00895583">
      <w:pPr>
        <w:tabs>
          <w:tab w:val="left" w:pos="720"/>
        </w:tabs>
        <w:spacing w:after="120" w:line="276" w:lineRule="auto"/>
        <w:rPr>
          <w:rFonts w:eastAsia="Calibri"/>
          <w:bCs/>
        </w:rPr>
      </w:pPr>
    </w:p>
    <w:p w14:paraId="4168E0C9" w14:textId="0668767E" w:rsidR="006F01F4" w:rsidRDefault="006F01F4" w:rsidP="00E33BD7">
      <w:pPr>
        <w:tabs>
          <w:tab w:val="left" w:pos="720"/>
        </w:tabs>
        <w:spacing w:line="276" w:lineRule="auto"/>
        <w:ind w:firstLine="720"/>
        <w:rPr>
          <w:rFonts w:eastAsia="Calibri"/>
          <w:bCs/>
        </w:rPr>
      </w:pPr>
      <w:r w:rsidRPr="00494FBA">
        <w:rPr>
          <w:rFonts w:eastAsia="Calibri"/>
          <w:bCs/>
        </w:rPr>
        <w:t>Palyginus Lietuvos Respublikos mastu nustatytus socialinių paslaugų išvystymo normatyvus su apskaičiuotais rodikliais Šakių rajone, galima daryti išvadą, kad Šakių rajone:</w:t>
      </w:r>
    </w:p>
    <w:p w14:paraId="242953E4" w14:textId="2ACA1C3C" w:rsidR="00696688" w:rsidRPr="003026A9" w:rsidRDefault="006F01F4" w:rsidP="00E33BD7">
      <w:pPr>
        <w:pStyle w:val="Sraopastraipa"/>
        <w:numPr>
          <w:ilvl w:val="0"/>
          <w:numId w:val="8"/>
        </w:numPr>
        <w:spacing w:line="276" w:lineRule="auto"/>
        <w:contextualSpacing w:val="0"/>
        <w:jc w:val="both"/>
        <w:rPr>
          <w:rFonts w:eastAsia="Calibri"/>
          <w:b/>
        </w:rPr>
      </w:pPr>
      <w:r w:rsidRPr="00494FBA">
        <w:rPr>
          <w:rFonts w:eastAsia="Calibri"/>
          <w:b/>
        </w:rPr>
        <w:t>Socialinės paslaugos vaikams</w:t>
      </w:r>
      <w:r w:rsidR="00E843C2">
        <w:rPr>
          <w:rFonts w:eastAsia="Calibri"/>
          <w:b/>
        </w:rPr>
        <w:t xml:space="preserve"> t. y. </w:t>
      </w:r>
      <w:r w:rsidR="00E843C2" w:rsidRPr="00494FBA">
        <w:rPr>
          <w:rFonts w:eastAsia="Calibri"/>
          <w:bCs/>
        </w:rPr>
        <w:t>socialinių įgūdžių ugdymas, palaikymas ir (ar) atkūrimas) asmens (šeimos) namuose (gavėjai – vaikai, kurių šeimoms teikiama socialinė priežiūra</w:t>
      </w:r>
      <w:r w:rsidR="00E843C2">
        <w:rPr>
          <w:rFonts w:eastAsia="Calibri"/>
          <w:bCs/>
        </w:rPr>
        <w:t xml:space="preserve">, </w:t>
      </w:r>
      <w:r w:rsidR="00E843C2" w:rsidRPr="00494FBA">
        <w:t>vaikų dienos socialinė priežiūra</w:t>
      </w:r>
      <w:r w:rsidR="00E843C2">
        <w:t xml:space="preserve">, </w:t>
      </w:r>
      <w:r w:rsidR="00E843C2" w:rsidRPr="00494FBA">
        <w:t>intensyvi krizių įveikimo pagalba (krizių centre, laikino apgyvendinimo įstaigoje šeimoms, turinčioms vaikų, savarankiško gyvenimo namuose, kitose socialinių paslaugų įstaigose) (gavėjai – vaikai, kuriems pagal Lietuvos Respublikos vaiko teisių apsaugos pagrindų įstatymą nustatyta laikinoji priežiūra</w:t>
      </w:r>
      <w:r w:rsidR="00E843C2" w:rsidRPr="00E843C2">
        <w:rPr>
          <w:rFonts w:eastAsia="Calibri"/>
          <w:bCs/>
          <w:iCs/>
        </w:rPr>
        <w:t xml:space="preserve"> </w:t>
      </w:r>
      <w:r w:rsidRPr="00E843C2">
        <w:rPr>
          <w:rFonts w:eastAsia="Calibri"/>
          <w:bCs/>
          <w:iCs/>
        </w:rPr>
        <w:t>teikiamos didesniais mastais negu nustatyti minimalūs socialinių paslaugų išvystymo normatyvai</w:t>
      </w:r>
      <w:r w:rsidR="00E843C2">
        <w:rPr>
          <w:rFonts w:eastAsia="Calibri"/>
          <w:bCs/>
          <w:iCs/>
        </w:rPr>
        <w:t>.</w:t>
      </w:r>
      <w:r w:rsidRPr="00E843C2">
        <w:rPr>
          <w:rFonts w:eastAsia="Calibri"/>
          <w:bCs/>
          <w:iCs/>
        </w:rPr>
        <w:t xml:space="preserve"> </w:t>
      </w:r>
    </w:p>
    <w:p w14:paraId="7B376DC9" w14:textId="73AC90E6" w:rsidR="00695CF7" w:rsidRPr="0049317D" w:rsidRDefault="006F01F4" w:rsidP="0049317D">
      <w:pPr>
        <w:pStyle w:val="Sraopastraipa"/>
        <w:numPr>
          <w:ilvl w:val="0"/>
          <w:numId w:val="8"/>
        </w:numPr>
        <w:spacing w:line="276" w:lineRule="auto"/>
        <w:contextualSpacing w:val="0"/>
        <w:jc w:val="both"/>
        <w:rPr>
          <w:rFonts w:eastAsia="Calibri"/>
          <w:b/>
        </w:rPr>
      </w:pPr>
      <w:r w:rsidRPr="00494FBA">
        <w:rPr>
          <w:rFonts w:eastAsia="Calibri"/>
          <w:b/>
        </w:rPr>
        <w:t>Socialinės paslaugos likusiems be tėvų globos vaikams</w:t>
      </w:r>
      <w:r w:rsidR="00696688">
        <w:rPr>
          <w:rFonts w:eastAsia="Calibri"/>
          <w:b/>
        </w:rPr>
        <w:t xml:space="preserve">. T. y. </w:t>
      </w:r>
      <w:r w:rsidR="00696688" w:rsidRPr="00494FBA">
        <w:rPr>
          <w:rFonts w:eastAsia="Calibri"/>
          <w:bCs/>
        </w:rPr>
        <w:t>pagalba globėjams (rūpintojams), budintiems globotojams, įtėviams ir šeimynų dalyviams ar besirengiantiems jais tapti (gavėjai – vaikai, kurių globėjai (rūpintojai), budintys globotojai, įtėviai ir šeimynų dalyviai gauna pagalbą</w:t>
      </w:r>
      <w:r w:rsidR="00696688">
        <w:rPr>
          <w:rFonts w:eastAsia="Calibri"/>
          <w:bCs/>
        </w:rPr>
        <w:t xml:space="preserve">, </w:t>
      </w:r>
      <w:r w:rsidR="00696688" w:rsidRPr="00494FBA">
        <w:rPr>
          <w:bCs/>
        </w:rPr>
        <w:t>ilgalaikė (trumpalaikė) socialinė globa šeimynose</w:t>
      </w:r>
      <w:r w:rsidR="00696688">
        <w:rPr>
          <w:bCs/>
        </w:rPr>
        <w:t xml:space="preserve">, </w:t>
      </w:r>
      <w:r w:rsidR="00696688" w:rsidRPr="00494FBA">
        <w:rPr>
          <w:bCs/>
        </w:rPr>
        <w:t>ilgalaikė (trumpalaikė) socialinė globa bendruomeniniuose vaikų globos namuose</w:t>
      </w:r>
      <w:r w:rsidR="00696688">
        <w:rPr>
          <w:bCs/>
        </w:rPr>
        <w:t xml:space="preserve">, </w:t>
      </w:r>
      <w:r w:rsidRPr="00696688">
        <w:rPr>
          <w:rFonts w:eastAsia="Calibri"/>
          <w:bCs/>
          <w:iCs/>
        </w:rPr>
        <w:t>teikiamos didesniais mastais negu nustatyti minimalūs socialinių paslaugų išvystymo normatyvai</w:t>
      </w:r>
      <w:r w:rsidR="00696688">
        <w:rPr>
          <w:rFonts w:eastAsia="Calibri"/>
          <w:bCs/>
          <w:iCs/>
        </w:rPr>
        <w:t>.</w:t>
      </w:r>
    </w:p>
    <w:p w14:paraId="7E19C3A6" w14:textId="1A536577" w:rsidR="00695CF7" w:rsidRPr="00695CF7" w:rsidRDefault="00695CF7" w:rsidP="00E33BD7">
      <w:pPr>
        <w:tabs>
          <w:tab w:val="left" w:pos="-142"/>
        </w:tabs>
        <w:spacing w:line="276" w:lineRule="auto"/>
        <w:ind w:firstLine="720"/>
        <w:jc w:val="both"/>
        <w:rPr>
          <w:rFonts w:eastAsia="Calibri"/>
        </w:rPr>
      </w:pPr>
      <w:r>
        <w:t xml:space="preserve">Šakių rajone taip pat veikia VšĮ Šakių </w:t>
      </w:r>
      <w:proofErr w:type="spellStart"/>
      <w:r>
        <w:t>Diakonija</w:t>
      </w:r>
      <w:proofErr w:type="spellEnd"/>
      <w:r>
        <w:t xml:space="preserve"> (toliau – Šakių </w:t>
      </w:r>
      <w:proofErr w:type="spellStart"/>
      <w:r>
        <w:t>Diakonija</w:t>
      </w:r>
      <w:proofErr w:type="spellEnd"/>
      <w:r>
        <w:t xml:space="preserve">) tai ne pelno siekianti organizacija, </w:t>
      </w:r>
      <w:r w:rsidRPr="00695CF7">
        <w:rPr>
          <w:rFonts w:eastAsia="Calibri"/>
        </w:rPr>
        <w:t xml:space="preserve">veikianti socialinėje srityje ir yra sudėtinė socialinės globos ir švietimo sistemos grandis. Čia įkurdinami našlaičiai ir likę be tėvų globos vaikai, taip pat gali būti įkurdinami vaikai, laikinai likę be tėvų globos (abiem tėvams ar vieninteliam iš turimų tėvų susirgus), vaikai iš socialiai remtinų šeimų, kuriose neužtikrinamos tinkamos vaikų gyvenimo ir ugdymo sąlygos. </w:t>
      </w:r>
    </w:p>
    <w:p w14:paraId="3D73BF86" w14:textId="099AFFC9" w:rsidR="00695CF7" w:rsidRPr="00695CF7" w:rsidRDefault="00695CF7" w:rsidP="00E33BD7">
      <w:pPr>
        <w:tabs>
          <w:tab w:val="left" w:pos="720"/>
        </w:tabs>
        <w:spacing w:line="276" w:lineRule="auto"/>
        <w:ind w:firstLine="720"/>
        <w:jc w:val="both"/>
        <w:rPr>
          <w:rFonts w:eastAsia="Calibri"/>
        </w:rPr>
      </w:pPr>
      <w:r w:rsidRPr="00695CF7">
        <w:rPr>
          <w:rFonts w:eastAsia="Calibri"/>
        </w:rPr>
        <w:lastRenderedPageBreak/>
        <w:t xml:space="preserve">Šakių </w:t>
      </w:r>
      <w:proofErr w:type="spellStart"/>
      <w:r w:rsidRPr="00695CF7">
        <w:rPr>
          <w:rFonts w:eastAsia="Calibri"/>
        </w:rPr>
        <w:t>Diakonijos</w:t>
      </w:r>
      <w:proofErr w:type="spellEnd"/>
      <w:r w:rsidRPr="00695CF7">
        <w:rPr>
          <w:rFonts w:eastAsia="Calibri"/>
        </w:rPr>
        <w:t xml:space="preserve"> tikslas – teikti stacionarias socialines, mokymo, ugdymo, buitines, kultūrines bei sporto paslaugas vaikams (našlaičiams, tėvų globos netekusiems, probleminių šeimų vaikams). </w:t>
      </w:r>
    </w:p>
    <w:p w14:paraId="6954F492" w14:textId="14688AA1" w:rsidR="00695CF7" w:rsidRPr="00695CF7" w:rsidRDefault="00695CF7" w:rsidP="00E33BD7">
      <w:pPr>
        <w:tabs>
          <w:tab w:val="left" w:pos="720"/>
        </w:tabs>
        <w:spacing w:line="276" w:lineRule="auto"/>
        <w:ind w:firstLine="720"/>
        <w:jc w:val="both"/>
        <w:rPr>
          <w:bCs/>
        </w:rPr>
      </w:pPr>
      <w:r w:rsidRPr="00695CF7">
        <w:rPr>
          <w:rFonts w:eastAsia="Calibri"/>
        </w:rPr>
        <w:t xml:space="preserve">Šakių </w:t>
      </w:r>
      <w:proofErr w:type="spellStart"/>
      <w:r w:rsidRPr="00695CF7">
        <w:rPr>
          <w:rFonts w:eastAsia="Calibri"/>
        </w:rPr>
        <w:t>Diakonija</w:t>
      </w:r>
      <w:proofErr w:type="spellEnd"/>
      <w:r w:rsidRPr="00695CF7">
        <w:rPr>
          <w:rFonts w:eastAsia="Calibri"/>
        </w:rPr>
        <w:t xml:space="preserve"> teikia ilgalaikės/trumpalaikės socialinės globos paslaugas. Per 2023 m. paslauga suteikta 9 Šakių rajono vaikams.</w:t>
      </w:r>
    </w:p>
    <w:p w14:paraId="62814CD2" w14:textId="4F589568" w:rsidR="00895583" w:rsidRDefault="0011196B" w:rsidP="00E33BD7">
      <w:pPr>
        <w:pStyle w:val="Sraopastraipa"/>
        <w:tabs>
          <w:tab w:val="left" w:pos="720"/>
        </w:tabs>
        <w:spacing w:line="276" w:lineRule="auto"/>
        <w:ind w:left="0" w:firstLine="720"/>
        <w:contextualSpacing w:val="0"/>
        <w:jc w:val="both"/>
        <w:rPr>
          <w:color w:val="FF0000"/>
        </w:rPr>
      </w:pPr>
      <w:r>
        <w:t xml:space="preserve">Daug iššūkių šeimos patiria vykstant skyrybų procesui ar pasibaigus skyryboms. Ypatingai tėvų skyrybų metu kenčia vaikai, kas pastebima jų pasikeitusiame elgesyje, nevaldomose emocijose. Tiek vaikams, tiek jų šeimoms reikalinga pagalba. 2023 metais mediacijos paslaugomis per kompleksines paslaugas </w:t>
      </w:r>
      <w:r w:rsidRPr="00895583">
        <w:t xml:space="preserve">pasinaudojo 30 </w:t>
      </w:r>
      <w:r>
        <w:t>asmenys. Analizuojant duomenis, pastebime, jog didėjant besiskiriančių tėvų skaičiui, pagalbos poreikis vaikams ir jų tėvams didėja. Pagalbos vaikams ir institucijų bendradarbiavimo galimybės buvo aptartos 3 tarpinstituciniuose posėdžiuose. Suorganizuoti susitikimai su Šakių rajono švietimo pagalbos tarnyba,</w:t>
      </w:r>
      <w:r w:rsidR="00695CF7">
        <w:t xml:space="preserve"> psichologais, </w:t>
      </w:r>
      <w:r>
        <w:t xml:space="preserve"> vaiko teisių apsaugos specialistais, atvejo vadybininkais darbuotojais, dirbančiais nevyriausybiniame sektoriuje dėl paslaugų vaikams tėvų skyrybų procese</w:t>
      </w:r>
      <w:r w:rsidRPr="008E608F">
        <w:rPr>
          <w:color w:val="FF0000"/>
        </w:rPr>
        <w:t>.</w:t>
      </w:r>
    </w:p>
    <w:p w14:paraId="217DA3D7" w14:textId="77777777" w:rsidR="00895583" w:rsidRPr="00357CF3" w:rsidRDefault="00895583" w:rsidP="00895583">
      <w:pPr>
        <w:tabs>
          <w:tab w:val="left" w:pos="720"/>
        </w:tabs>
        <w:ind w:firstLine="720"/>
        <w:jc w:val="both"/>
        <w:rPr>
          <w:b/>
          <w:sz w:val="16"/>
          <w:szCs w:val="16"/>
        </w:rPr>
      </w:pPr>
    </w:p>
    <w:p w14:paraId="00068BC7" w14:textId="77777777" w:rsidR="00895583" w:rsidRDefault="00895583" w:rsidP="00921894">
      <w:pPr>
        <w:spacing w:line="276" w:lineRule="auto"/>
        <w:jc w:val="both"/>
        <w:rPr>
          <w:color w:val="FF0000"/>
        </w:rPr>
      </w:pPr>
    </w:p>
    <w:p w14:paraId="0FEE2E9C" w14:textId="177BB3B1" w:rsidR="005A6708" w:rsidRPr="0049317D" w:rsidRDefault="00567D81" w:rsidP="0049317D">
      <w:pPr>
        <w:spacing w:line="276" w:lineRule="auto"/>
        <w:jc w:val="center"/>
        <w:rPr>
          <w:b/>
          <w:caps/>
        </w:rPr>
      </w:pPr>
      <w:r w:rsidRPr="0049317D">
        <w:rPr>
          <w:b/>
          <w:caps/>
        </w:rPr>
        <w:t>V.</w:t>
      </w:r>
      <w:r w:rsidR="00AE2E48" w:rsidRPr="0049317D">
        <w:rPr>
          <w:b/>
          <w:caps/>
        </w:rPr>
        <w:t xml:space="preserve"> </w:t>
      </w:r>
      <w:r w:rsidR="005A6708" w:rsidRPr="0049317D">
        <w:rPr>
          <w:b/>
          <w:caps/>
        </w:rPr>
        <w:t>P</w:t>
      </w:r>
      <w:r w:rsidR="003026A9" w:rsidRPr="0049317D">
        <w:rPr>
          <w:b/>
          <w:caps/>
        </w:rPr>
        <w:t>agalba vaikams, turintiems negalia</w:t>
      </w:r>
    </w:p>
    <w:p w14:paraId="0DD822D2" w14:textId="77777777" w:rsidR="00695CF7" w:rsidRPr="003026A9" w:rsidRDefault="00695CF7" w:rsidP="00195C46">
      <w:pPr>
        <w:spacing w:line="276" w:lineRule="auto"/>
        <w:rPr>
          <w:b/>
          <w:sz w:val="28"/>
          <w:szCs w:val="28"/>
        </w:rPr>
      </w:pPr>
    </w:p>
    <w:p w14:paraId="519F4187" w14:textId="4CEAC70F" w:rsidR="00695CF7" w:rsidRDefault="00A35D7C" w:rsidP="0049317D">
      <w:pPr>
        <w:spacing w:line="276" w:lineRule="auto"/>
        <w:ind w:firstLine="720"/>
        <w:jc w:val="both"/>
      </w:pPr>
      <w:r>
        <w:rPr>
          <w:rFonts w:eastAsia="Calibri"/>
          <w:bCs/>
        </w:rPr>
        <w:t>Lietuvos Respublikos socialinės apsaugos ir darbo ministerijos (toliau – Socialinės apsaugos ir darbo ministerija) oficialiais duomenimis, Šakių rajone 2023 m. gyveno 2 873 neįgalūs asmenys, iš jų 1 726 darbingo amžiaus, 135 - neįgalūs vaikai.</w:t>
      </w:r>
      <w:r w:rsidR="005A6708">
        <w:t xml:space="preserve"> Šakių rajone i</w:t>
      </w:r>
      <w:r w:rsidR="005A6708" w:rsidRPr="00FD06C2">
        <w:t xml:space="preserve">ntelekto sutrikimą turinčių vaikų/mokinių nuo 3 iki 21 m. ugdymas </w:t>
      </w:r>
      <w:r w:rsidR="005A6708">
        <w:t xml:space="preserve"> vykdomas </w:t>
      </w:r>
      <w:r w:rsidR="005A6708" w:rsidRPr="00FD06C2">
        <w:t>pagal individualizuotas</w:t>
      </w:r>
      <w:r w:rsidR="005A6708">
        <w:t xml:space="preserve"> </w:t>
      </w:r>
      <w:r w:rsidR="005A6708" w:rsidRPr="00FD06C2">
        <w:t xml:space="preserve">bendrąsias programas </w:t>
      </w:r>
      <w:r w:rsidR="005A6708">
        <w:t xml:space="preserve"> Gelgaudiškio „Šaltinio“ ugdymo centre. </w:t>
      </w:r>
      <w:r w:rsidR="005A6708" w:rsidRPr="00FD06C2">
        <w:t>2023 m. buvo ugdomi 82 vaikai</w:t>
      </w:r>
      <w:r w:rsidR="005A6708">
        <w:t xml:space="preserve">. Ugdymo centras  nuo 2023 m. konsultuoja </w:t>
      </w:r>
      <w:r w:rsidR="005A6708" w:rsidRPr="00FD06C2">
        <w:t>Pagėgių, Tauragės rajono, Jurbarko rajono, Raseinių rajono, Šakių, Kazlų Rūdos, Vilkaviškio rajono savivaldybės, Marijampolės, Kalvarijos, bendrojo ugdymo įstaigų mokinių, juos ugdančių pedagogų ir pagalbos mokiniui specialistų bei mokinių tėvų/globėjų/rūpintojų specialiųjų ugdymosi poreikių  turinčių mokinių ugdymo(</w:t>
      </w:r>
      <w:proofErr w:type="spellStart"/>
      <w:r w:rsidR="005A6708" w:rsidRPr="00FD06C2">
        <w:t>si</w:t>
      </w:r>
      <w:proofErr w:type="spellEnd"/>
      <w:r w:rsidR="005A6708" w:rsidRPr="00FD06C2">
        <w:t>) klausimais</w:t>
      </w:r>
      <w:r w:rsidR="005A6708">
        <w:t>. Vykdomos m</w:t>
      </w:r>
      <w:r w:rsidR="005A6708" w:rsidRPr="00FD06C2">
        <w:t>obilios komandos konsultacijos mokyklose</w:t>
      </w:r>
      <w:r w:rsidR="005A6708">
        <w:t xml:space="preserve">, </w:t>
      </w:r>
      <w:r w:rsidR="005A6708" w:rsidRPr="00FD06C2">
        <w:t>konsultuoti 9 vaikai/mokiniai iš 7 ugdymo įstaigų</w:t>
      </w:r>
      <w:r w:rsidR="005A6708">
        <w:t>. Teikiamos trumpalaikės konsultacijos, 2023 m. suteikta</w:t>
      </w:r>
      <w:r w:rsidR="005A6708" w:rsidRPr="00FD06C2">
        <w:t xml:space="preserve"> 15 konsultacijų</w:t>
      </w:r>
      <w:r w:rsidR="005A6708">
        <w:t xml:space="preserve">, </w:t>
      </w:r>
      <w:r w:rsidR="005A6708" w:rsidRPr="00FD06C2">
        <w:t>konsultuoti 36 vaikai/mokiniai, teikian</w:t>
      </w:r>
      <w:r w:rsidR="005A6708">
        <w:t xml:space="preserve">t </w:t>
      </w:r>
      <w:r w:rsidR="005A6708" w:rsidRPr="00FD06C2">
        <w:t xml:space="preserve">psichologo, kineziterapeuto, </w:t>
      </w:r>
      <w:proofErr w:type="spellStart"/>
      <w:r w:rsidR="005A6708" w:rsidRPr="00FD06C2">
        <w:t>sensorikos</w:t>
      </w:r>
      <w:proofErr w:type="spellEnd"/>
      <w:r w:rsidR="005A6708" w:rsidRPr="00FD06C2">
        <w:t xml:space="preserve"> lavinimo specialistų, specialiųjų pedagogų, logopedų</w:t>
      </w:r>
      <w:r w:rsidR="005A6708">
        <w:t xml:space="preserve"> konsultacijas.</w:t>
      </w:r>
      <w:r w:rsidR="005A6708" w:rsidRPr="00FD06C2">
        <w:t xml:space="preserve"> Socialinių paslaugų skyriaus teikiamos socialinės, sveikatos priežiūros, reabilitacijos  paslaugos Šakių rajono neįgaliesiems, turintiems intelekto negalią ir jų šeimoms, organizuojant dienos užimtumą. Skyrių lanko 14 neįgaliųjų. </w:t>
      </w:r>
      <w:r w:rsidR="005A6708">
        <w:t>Įsteigtos s</w:t>
      </w:r>
      <w:r w:rsidR="005A6708" w:rsidRPr="00FD06C2">
        <w:t>ocialinės dirbtuvės</w:t>
      </w:r>
      <w:r w:rsidR="005A6708">
        <w:t>, tai</w:t>
      </w:r>
      <w:r w:rsidR="005A6708" w:rsidRPr="00FD06C2">
        <w:t xml:space="preserve"> socialinės priežiūros paslauga, kurios teikimo metu ugdomi asmenų su psichikos ir (ar) intelekto negalia darbiniai, socialiniai ir savarankiškumo įgūdžiai. Socialinių dirbtuvių veikloje dalyvauja 8 asmenys.</w:t>
      </w:r>
    </w:p>
    <w:p w14:paraId="7FEF9086" w14:textId="2233669C" w:rsidR="005A6708" w:rsidRPr="00695CF7" w:rsidRDefault="005A6708" w:rsidP="0049317D">
      <w:pPr>
        <w:spacing w:line="276" w:lineRule="auto"/>
        <w:ind w:firstLine="720"/>
        <w:jc w:val="both"/>
      </w:pPr>
      <w:r w:rsidRPr="00FD06C2">
        <w:rPr>
          <w:b/>
        </w:rPr>
        <w:t>2023-2027 metais įgyvendinami projektai</w:t>
      </w:r>
    </w:p>
    <w:p w14:paraId="24885500" w14:textId="77777777" w:rsidR="005A6708" w:rsidRPr="002E3A4D" w:rsidRDefault="005A6708" w:rsidP="0049317D">
      <w:pPr>
        <w:pStyle w:val="Sraopastraipa"/>
        <w:numPr>
          <w:ilvl w:val="0"/>
          <w:numId w:val="9"/>
        </w:numPr>
        <w:spacing w:line="276" w:lineRule="auto"/>
        <w:ind w:left="0" w:firstLine="720"/>
      </w:pPr>
      <w:r w:rsidRPr="002E3A4D">
        <w:t xml:space="preserve">Regioninio </w:t>
      </w:r>
      <w:proofErr w:type="spellStart"/>
      <w:r w:rsidRPr="002E3A4D">
        <w:t>įtraukties</w:t>
      </w:r>
      <w:proofErr w:type="spellEnd"/>
      <w:r w:rsidRPr="002E3A4D">
        <w:t xml:space="preserve"> švietime centro įkūrimas Gelgaudiškio „Šaltinio“ ugdymo centre.</w:t>
      </w:r>
    </w:p>
    <w:p w14:paraId="1D319F45" w14:textId="77777777" w:rsidR="005A6708" w:rsidRPr="002E3A4D" w:rsidRDefault="005A6708" w:rsidP="0049317D">
      <w:pPr>
        <w:pStyle w:val="Sraopastraipa"/>
        <w:numPr>
          <w:ilvl w:val="0"/>
          <w:numId w:val="9"/>
        </w:numPr>
        <w:spacing w:line="276" w:lineRule="auto"/>
        <w:ind w:left="0" w:firstLine="720"/>
      </w:pPr>
      <w:r w:rsidRPr="002E3A4D">
        <w:t>Perėjimas nuo institucinės globos prie bendruomeninių paslaugų Sostinės regione, Vidurio ir vakarų Lietuvos regione.</w:t>
      </w:r>
    </w:p>
    <w:p w14:paraId="13B7CB5F" w14:textId="77777777" w:rsidR="005A6708" w:rsidRPr="002E3A4D" w:rsidRDefault="005A6708" w:rsidP="0049317D">
      <w:pPr>
        <w:pStyle w:val="Sraopastraipa"/>
        <w:numPr>
          <w:ilvl w:val="0"/>
          <w:numId w:val="9"/>
        </w:numPr>
        <w:spacing w:line="276" w:lineRule="auto"/>
        <w:ind w:left="0" w:firstLine="720"/>
      </w:pPr>
      <w:r w:rsidRPr="002E3A4D">
        <w:t>Skaitmeninio ugdymo turinio kūrimas ir diegimas.</w:t>
      </w:r>
    </w:p>
    <w:p w14:paraId="0D01C2EC" w14:textId="77777777" w:rsidR="005A6708" w:rsidRDefault="005A6708" w:rsidP="0049317D">
      <w:pPr>
        <w:pStyle w:val="Sraopastraipa"/>
        <w:numPr>
          <w:ilvl w:val="0"/>
          <w:numId w:val="9"/>
        </w:numPr>
        <w:spacing w:line="276" w:lineRule="auto"/>
        <w:ind w:left="0" w:firstLine="720"/>
      </w:pPr>
      <w:r w:rsidRPr="002E3A4D">
        <w:t>Specialiosios mokymo priemonės. Jų pritaikymas, atsižvelgiant į mokinių specialiuosius ugdymo(</w:t>
      </w:r>
      <w:proofErr w:type="spellStart"/>
      <w:r w:rsidRPr="002E3A4D">
        <w:t>si</w:t>
      </w:r>
      <w:proofErr w:type="spellEnd"/>
      <w:r w:rsidRPr="002E3A4D">
        <w:t>) poreikius.</w:t>
      </w:r>
    </w:p>
    <w:p w14:paraId="179F8F2F" w14:textId="77777777" w:rsidR="005A6708" w:rsidRPr="002E3A4D" w:rsidRDefault="005A6708" w:rsidP="0049317D">
      <w:pPr>
        <w:pStyle w:val="Sraopastraipa"/>
        <w:numPr>
          <w:ilvl w:val="0"/>
          <w:numId w:val="9"/>
        </w:numPr>
        <w:spacing w:line="276" w:lineRule="auto"/>
        <w:ind w:left="0" w:firstLine="720"/>
      </w:pPr>
      <w:r w:rsidRPr="002E3A4D">
        <w:t>Specialiųjų mokymosi priemonių ir ugdymui skirtų techninės pagalbos priemonių įsigijimas.</w:t>
      </w:r>
    </w:p>
    <w:p w14:paraId="5F44C16F" w14:textId="78F5CBFC" w:rsidR="005A6708" w:rsidRPr="00DE27B2" w:rsidRDefault="005A6708" w:rsidP="0049317D">
      <w:pPr>
        <w:spacing w:line="276" w:lineRule="auto"/>
        <w:ind w:firstLine="720"/>
        <w:rPr>
          <w:b/>
          <w:color w:val="FF0000"/>
        </w:rPr>
      </w:pPr>
      <w:r w:rsidRPr="00FD06C2">
        <w:rPr>
          <w:b/>
        </w:rPr>
        <w:t>Prevencinė veikla:</w:t>
      </w:r>
      <w:r w:rsidR="00695CF7">
        <w:rPr>
          <w:b/>
        </w:rPr>
        <w:t xml:space="preserve"> </w:t>
      </w:r>
    </w:p>
    <w:p w14:paraId="6BBDA47A" w14:textId="6E9F3EFB" w:rsidR="005A6708" w:rsidRDefault="005A6708" w:rsidP="0049317D">
      <w:pPr>
        <w:spacing w:line="276" w:lineRule="auto"/>
        <w:ind w:firstLine="720"/>
        <w:rPr>
          <w:color w:val="000000"/>
        </w:rPr>
      </w:pPr>
      <w:r w:rsidRPr="00F36EDD">
        <w:rPr>
          <w:color w:val="000000"/>
        </w:rPr>
        <w:lastRenderedPageBreak/>
        <w:t>2023 metais psichoaktyvių medžiagų vartojimo prevencijos įgyvendinimui pasirinktos prevencinės programos „Įveikime kartu“, „Gyvenk sveikai“. Prevencinė programa skirta Centro mokinių bendruomenės tarpusavio santykių gerinimui, prasmingam laisvalaikio užimtumui</w:t>
      </w:r>
      <w:r>
        <w:rPr>
          <w:color w:val="000000"/>
        </w:rPr>
        <w:t>, k</w:t>
      </w:r>
      <w:r w:rsidRPr="00F36EDD">
        <w:rPr>
          <w:color w:val="000000"/>
        </w:rPr>
        <w:t>u</w:t>
      </w:r>
      <w:r>
        <w:rPr>
          <w:color w:val="000000"/>
        </w:rPr>
        <w:t>rios metu</w:t>
      </w:r>
      <w:r w:rsidRPr="00F36EDD">
        <w:rPr>
          <w:color w:val="000000"/>
        </w:rPr>
        <w:t xml:space="preserve"> siekiama suteikti žinių apie sveikos gyvensenos įgūdžius, elgesio, bendravimo kultūrą. </w:t>
      </w:r>
      <w:r>
        <w:rPr>
          <w:color w:val="000000"/>
        </w:rPr>
        <w:t xml:space="preserve"> Įstaigoje organizuojami </w:t>
      </w:r>
      <w:r w:rsidRPr="00F36EDD">
        <w:rPr>
          <w:color w:val="000000"/>
        </w:rPr>
        <w:t>Vaiko gerovės komisijos posėdžiai. Per 2023 metus suorganizuota 17 Vaiko gerovės komisijos posėdžių, kuriuose nagrinėti 18 mokinių nepageidaujamo elgesio klausimai, naujai atvykusių mokinių ir adaptacijos dalykinėje sistemoje, mokymosi būdų, pagalbų mokiniams teikimo klausimai</w:t>
      </w:r>
      <w:r>
        <w:rPr>
          <w:color w:val="000000"/>
        </w:rPr>
        <w:t>s</w:t>
      </w:r>
      <w:r w:rsidR="004C5337">
        <w:rPr>
          <w:color w:val="000000"/>
        </w:rPr>
        <w:t>.</w:t>
      </w:r>
    </w:p>
    <w:p w14:paraId="20563E81" w14:textId="77777777" w:rsidR="003026A9" w:rsidRDefault="003026A9" w:rsidP="003026A9">
      <w:pPr>
        <w:spacing w:line="276" w:lineRule="auto"/>
        <w:jc w:val="both"/>
        <w:rPr>
          <w:color w:val="FF0000"/>
        </w:rPr>
      </w:pPr>
    </w:p>
    <w:p w14:paraId="27A895F2" w14:textId="6429D104" w:rsidR="003026A9" w:rsidRPr="0049317D" w:rsidRDefault="0049317D" w:rsidP="0049317D">
      <w:pPr>
        <w:spacing w:line="276" w:lineRule="auto"/>
        <w:jc w:val="center"/>
        <w:rPr>
          <w:b/>
          <w:bCs/>
          <w:caps/>
        </w:rPr>
      </w:pPr>
      <w:r w:rsidRPr="0049317D">
        <w:rPr>
          <w:b/>
          <w:bCs/>
          <w:caps/>
        </w:rPr>
        <w:t xml:space="preserve">VI. </w:t>
      </w:r>
      <w:r w:rsidR="003026A9" w:rsidRPr="0049317D">
        <w:rPr>
          <w:b/>
          <w:bCs/>
          <w:caps/>
        </w:rPr>
        <w:t>Vaikų dienos centrai</w:t>
      </w:r>
    </w:p>
    <w:p w14:paraId="4A8B0B1D" w14:textId="77777777" w:rsidR="0049317D" w:rsidRPr="0049317D" w:rsidRDefault="0049317D" w:rsidP="0049317D"/>
    <w:p w14:paraId="098D1D27" w14:textId="3865DA3B" w:rsidR="003026A9" w:rsidRPr="00494FBA" w:rsidRDefault="003026A9" w:rsidP="0049317D">
      <w:pPr>
        <w:spacing w:line="276" w:lineRule="auto"/>
        <w:ind w:firstLine="720"/>
        <w:jc w:val="both"/>
      </w:pPr>
      <w:r w:rsidRPr="00494FBA">
        <w:rPr>
          <w:lang w:eastAsia="ar-SA"/>
        </w:rPr>
        <w:t xml:space="preserve">Akredituotas vaikų dienos socialinės priežiūros paslaugas 2023 m. teikė 11 įstaigų/organizacijų, turinčių teisę teikti akredituotą vaikų dienos socialinę priežiūrą. Vaikų dienos </w:t>
      </w:r>
      <w:r w:rsidRPr="00494FBA">
        <w:t>centruose teiktos šios paslaugos: informavimo, konsultavimo, tarpininkavimo, sociokultūrinės – pamokų ruoša, meninių įgūdžių lavinimo užsiėmimai, muzikos užsiėmimai, mąstymą lavinantys žaidimai, teminės diskusijos, šventiniai renginiai, išvykos, ekskursijos, fizinį aktyvumą skatinantys užsiėmimai, prevencinių, edukacinių filmų peržiūra ir aptarimas, dienos stovyklos, skaityklos/bibliotekos paslaugos.</w:t>
      </w:r>
    </w:p>
    <w:p w14:paraId="640E83CA" w14:textId="6D5403BB" w:rsidR="00A11B50" w:rsidRDefault="003026A9" w:rsidP="00A11B50">
      <w:pPr>
        <w:spacing w:after="120" w:line="276" w:lineRule="auto"/>
        <w:ind w:firstLine="720"/>
        <w:jc w:val="both"/>
        <w:rPr>
          <w:lang w:eastAsia="ar-SA"/>
        </w:rPr>
      </w:pPr>
      <w:r w:rsidRPr="00494FBA">
        <w:rPr>
          <w:lang w:eastAsia="ar-SA"/>
        </w:rPr>
        <w:t>Per 2023 m. Šakių rajono vaikų dienos centruose akredituotą vaikų dienos socialinės priežiūros paslaugą gavo – 260 vaikų.</w:t>
      </w:r>
    </w:p>
    <w:p w14:paraId="4B2008E8" w14:textId="77777777" w:rsidR="006447A0" w:rsidRDefault="006447A0" w:rsidP="00A11B50">
      <w:pPr>
        <w:spacing w:after="120" w:line="276" w:lineRule="auto"/>
        <w:ind w:firstLine="720"/>
        <w:jc w:val="both"/>
        <w:rPr>
          <w:lang w:eastAsia="ar-SA"/>
        </w:rPr>
      </w:pPr>
    </w:p>
    <w:p w14:paraId="51CBD0FB" w14:textId="1359E9DE" w:rsidR="00A11B50" w:rsidRDefault="008F09AD" w:rsidP="008F09AD">
      <w:pPr>
        <w:spacing w:line="276" w:lineRule="auto"/>
        <w:ind w:firstLine="720"/>
        <w:jc w:val="center"/>
        <w:rPr>
          <w:b/>
          <w:caps/>
        </w:rPr>
      </w:pPr>
      <w:r w:rsidRPr="008F09AD">
        <w:rPr>
          <w:b/>
          <w:caps/>
        </w:rPr>
        <w:t xml:space="preserve">VII. </w:t>
      </w:r>
      <w:r w:rsidR="00A11B50" w:rsidRPr="008F09AD">
        <w:rPr>
          <w:b/>
          <w:caps/>
        </w:rPr>
        <w:t>Švietimo pagalbos paslaugos</w:t>
      </w:r>
    </w:p>
    <w:p w14:paraId="7B6D9F5E" w14:textId="77777777" w:rsidR="006447A0" w:rsidRPr="008F09AD" w:rsidRDefault="006447A0" w:rsidP="008F09AD">
      <w:pPr>
        <w:spacing w:line="276" w:lineRule="auto"/>
        <w:ind w:firstLine="720"/>
        <w:jc w:val="center"/>
        <w:rPr>
          <w:caps/>
          <w:lang w:eastAsia="ar-SA"/>
        </w:rPr>
      </w:pPr>
    </w:p>
    <w:p w14:paraId="131D05E7" w14:textId="77777777" w:rsidR="00A11B50" w:rsidRDefault="00A11B50" w:rsidP="00A11B50">
      <w:pPr>
        <w:widowControl w:val="0"/>
        <w:spacing w:line="276" w:lineRule="auto"/>
        <w:ind w:firstLine="720"/>
        <w:jc w:val="both"/>
        <w:textAlignment w:val="baseline"/>
      </w:pPr>
      <w:r>
        <w:t xml:space="preserve">Švietimo pagalbos tikslas – padidinti švietimo veiksmingumą, pagalbos gavėjai – mokiniai, tėvai (globėjai, rūpintojai), mokytojai ir švietimo tiekėjai. Švietimo dokumentai reglamentuoja sveiką ir saugią ugdymosi aplinką, kurią privalo užtikrinti visi mokyklos bendruomenės nariai kartu su specialistais, teikiančiais švietimo pagalbą. Pagalba ypač svarbi specialiųjų ugdymosi poreikių turintiems mokiniams, tikslingas pagalbos užtikrinimas yra vienas iš šių mokinių ugdymo kokybės veiksnių. Svarbu atsižvelgti į individualius mokinio gebėjimus ir juos plėtoti organizuojant psichologinę, specialiąją pedagoginę, socialinę pedagoginę ir specialią pagalbą, kurios yra sudėtinės švietimo pagalbos dalys. </w:t>
      </w:r>
    </w:p>
    <w:p w14:paraId="5B7824CA" w14:textId="77777777" w:rsidR="00A11B50" w:rsidRDefault="00A11B50" w:rsidP="00A11B50">
      <w:pPr>
        <w:widowControl w:val="0"/>
        <w:spacing w:line="276" w:lineRule="auto"/>
        <w:ind w:firstLine="720"/>
        <w:jc w:val="both"/>
        <w:textAlignment w:val="baseline"/>
      </w:pPr>
      <w:r>
        <w:t xml:space="preserve">Pagalbą mokykloms ir mokytojams teikia psichologinės, specialiosios, socialinės pedagoginės pagalbos tiekėjai, kvalifikacijos tobulinimo, visuomenės sveikatos priežiūros specialistai ir kt. </w:t>
      </w:r>
    </w:p>
    <w:p w14:paraId="2B284A3A" w14:textId="77777777" w:rsidR="00A11B50" w:rsidRDefault="00A11B50" w:rsidP="00A11B50">
      <w:pPr>
        <w:widowControl w:val="0"/>
        <w:spacing w:line="276" w:lineRule="auto"/>
        <w:ind w:firstLine="720"/>
        <w:jc w:val="both"/>
        <w:textAlignment w:val="baseline"/>
      </w:pPr>
      <w:r>
        <w:t xml:space="preserve">Švietimo pagalbos poreikį mokiniui nustato mokyklos vaiko gerovės komisija, Šakių rajono švietimo pagalbos tarnyba. Vaiko gerovės komisijai nustačius, kad mokiniui tikslinga pritaikyti ugdymo programas, taip pat skirti specialųjį ugdymą, mokyklos Vaiko gerovės komisija (tėvams sutikus) kreipiasi į Šakių rajono švietimo pagalbos tarnybą. </w:t>
      </w:r>
    </w:p>
    <w:p w14:paraId="43B45BAD" w14:textId="77777777" w:rsidR="00A11B50" w:rsidRDefault="00A11B50" w:rsidP="00A11B50">
      <w:pPr>
        <w:widowControl w:val="0"/>
        <w:spacing w:line="276" w:lineRule="auto"/>
        <w:ind w:firstLine="720"/>
        <w:jc w:val="both"/>
        <w:textAlignment w:val="baseline"/>
      </w:pPr>
      <w:r>
        <w:t>Švietimo pagalbos teikėjai mokyklose yra psichologai, specialieji pedagogai, logopedai, socialiniai pedagogai, pagalbos specialistai. Tik kompleksinė pagalba mokiniams, apimanti visos mokyklos bendruomenės įvairių specialistų pastangas, gali garantuoti  ugdymo veiksmingumą.</w:t>
      </w:r>
    </w:p>
    <w:p w14:paraId="792DD60F" w14:textId="77777777" w:rsidR="00A11B50" w:rsidRDefault="00A11B50" w:rsidP="00A11B50">
      <w:pPr>
        <w:spacing w:line="276" w:lineRule="auto"/>
        <w:ind w:firstLine="720"/>
        <w:jc w:val="both"/>
      </w:pPr>
      <w:r>
        <w:t xml:space="preserve">Pagalbos teikimo sistemoje labai svarbus vaidmuo tenka Šakių rajono švietimo pagalbos tarnybai, kuri ne tik atlieka kompleksinį pirminį ar pakartotinį mokinio vertinimą, bet ir  teikia rekomendacijas dėl ugdymo programos pritaikymo, specialiųjų mokymo ir techninės pagalbos priemonių, pagalbos specialistų poreikio, aplinkos pritaikymo, konsultuoja mokyklų vaiko gerovės </w:t>
      </w:r>
      <w:r>
        <w:lastRenderedPageBreak/>
        <w:t xml:space="preserve">komisijos narius, mokytojus, tėvus, organizuoja kvalifikacijos tobulinimo renginius įvairiais aktualiais specialiosios pedagoginės pagalbos teikimo klausimais, teikia planingą pagalbą mokykloms, kurios neturi pagalbos specialistų ir kt. Švietimo pagalbos tarnybos teikiamos paslaugos būtų sistemingesnės ir veiksmingesnės, tarnyba galėtų pasiūlyti didesnį paslaugų spektrą, jeigu turėtų savo transporto priemonę. Kadangi dauguma rajono mokyklų šiuo metu neturi psichologų, būtų tikslinga Švietimo pagalbos tarnybai skirti dar vieną psichologo pareigybę, visos mokyklos galėtų gauti sistemingesnę psichologo paslaugą, nes dėl žmogiškųjų resursų trūkumo vienas darbuotojas to atlikti negali. </w:t>
      </w:r>
    </w:p>
    <w:p w14:paraId="6E79F1F6" w14:textId="77777777" w:rsidR="00A11B50" w:rsidRDefault="00A11B50" w:rsidP="00A11B50">
      <w:pPr>
        <w:widowControl w:val="0"/>
        <w:spacing w:line="276" w:lineRule="auto"/>
        <w:ind w:firstLine="720"/>
        <w:jc w:val="both"/>
        <w:textAlignment w:val="baseline"/>
      </w:pPr>
      <w:r>
        <w:t>Tarnyba taip pat</w:t>
      </w:r>
      <w:r>
        <w:rPr>
          <w:color w:val="FF0000"/>
        </w:rPr>
        <w:t xml:space="preserve"> </w:t>
      </w:r>
      <w:r>
        <w:t>plėtoja Šakių rajono savivaldybės neformaliojo suaugusiųjų švietimo ir tęstinio mokymosi teikėjų bendradarbiavimą ir socialinę partnerystę.</w:t>
      </w:r>
      <w:r>
        <w:rPr>
          <w:shd w:val="clear" w:color="auto" w:fill="FFFFFF"/>
        </w:rPr>
        <w:t xml:space="preserve"> </w:t>
      </w:r>
    </w:p>
    <w:p w14:paraId="57445597" w14:textId="77777777" w:rsidR="00A11B50" w:rsidRDefault="00A11B50" w:rsidP="00A11B50">
      <w:pPr>
        <w:widowControl w:val="0"/>
        <w:spacing w:line="276" w:lineRule="auto"/>
        <w:ind w:firstLine="720"/>
        <w:jc w:val="both"/>
        <w:textAlignment w:val="baseline"/>
      </w:pPr>
      <w:r>
        <w:t>Mokyklos susiduria su įvairiomis mokinių problemomis: bendravimo su bendraamžiais ir mokytojais, pamokų nelankymo, destruktyvaus elgesio, žodine agresija, sumažėjusia mokymosi motyvacija, pasitaikančiomis patyčiomis, tabako, alkoholio vartojimu ir kt. Prireikia pastiprinimo ir teikiant specialiąją pedagoginę pagalbą. Atsiranda problemos ir situacijos, kurių išspręsti savo jėgomis mokykla yra nepajėgi</w:t>
      </w:r>
      <w:r>
        <w:rPr>
          <w:color w:val="000000"/>
        </w:rPr>
        <w:t xml:space="preserve">. Organizuojami išplėstiniai Vaiko gerovės komisijos posėdžiai, išplėstiniai pasitarimai su švietimo skyriaus, mokyklų ir Švietimo pagalbos tarnybos specialistais. Ne vieną atvejį pavyko aptarti, išanalizuoti ir suteikti pagalbą mokyklai ir </w:t>
      </w:r>
      <w:r>
        <w:t>šeimai bendradarbiaujant su įvairiomis savivaldybės institucijoms, kurios koordinuotai teikia paslaugas ir pagalbą.</w:t>
      </w:r>
    </w:p>
    <w:p w14:paraId="739458FF" w14:textId="77777777" w:rsidR="00A11B50" w:rsidRDefault="00A11B50" w:rsidP="00A11B50">
      <w:pPr>
        <w:widowControl w:val="0"/>
        <w:spacing w:line="276" w:lineRule="auto"/>
        <w:ind w:firstLine="720"/>
        <w:jc w:val="both"/>
        <w:textAlignment w:val="baseline"/>
        <w:rPr>
          <w:color w:val="000000"/>
        </w:rPr>
      </w:pPr>
      <w:r>
        <w:rPr>
          <w:color w:val="000000"/>
        </w:rPr>
        <w:t xml:space="preserve">Siekiant išlaikyti stabilią situaciją dėl anksti iš švietimo sistemos pasitraukusių ir bendrojo ugdymo programos nebaigusių asmenų skaičiaus, svarbus veiksnys yra pagalbos, konsultacijų, nuolatinio dėmesio skyrimas mokiniams, kurie turi elgesio problemų, linkę praleisti pamokas be pateisinamos priežasties. </w:t>
      </w:r>
    </w:p>
    <w:p w14:paraId="1D2711FE" w14:textId="77777777" w:rsidR="00A11B50" w:rsidRDefault="00A11B50" w:rsidP="00A11B50">
      <w:pPr>
        <w:widowControl w:val="0"/>
        <w:spacing w:line="276" w:lineRule="auto"/>
        <w:ind w:firstLine="720"/>
        <w:jc w:val="both"/>
        <w:textAlignment w:val="baseline"/>
        <w:rPr>
          <w:color w:val="000000"/>
        </w:rPr>
      </w:pPr>
      <w:r>
        <w:rPr>
          <w:color w:val="000000"/>
        </w:rPr>
        <w:t xml:space="preserve">Mokyklų švietimo pagalbos specialistai  teikia socialinę pedagoginę (socialinio pedagogo), psichologinę (psichologo), specialiąją pedagoginę (specialiojo pedagogo, logopedo, surdopedagogo, </w:t>
      </w:r>
      <w:proofErr w:type="spellStart"/>
      <w:r>
        <w:rPr>
          <w:color w:val="000000"/>
        </w:rPr>
        <w:t>tiflopedagogo</w:t>
      </w:r>
      <w:proofErr w:type="spellEnd"/>
      <w:r>
        <w:rPr>
          <w:color w:val="000000"/>
        </w:rPr>
        <w:t xml:space="preserve">), specialiąją pagalbą (mokytojo padėjėjo, palydovo, skaitovo, </w:t>
      </w:r>
      <w:proofErr w:type="spellStart"/>
      <w:r>
        <w:rPr>
          <w:color w:val="000000"/>
        </w:rPr>
        <w:t>kinezeterapeuto</w:t>
      </w:r>
      <w:proofErr w:type="spellEnd"/>
      <w:r>
        <w:rPr>
          <w:color w:val="000000"/>
        </w:rPr>
        <w:t xml:space="preserve">), konsultuoja vaikų tėvus ar atstovus pagal įstatymą, bendradarbiaudami su jais teikia vaikams psichologinę pagalbą, prevenciją ir ankstyvąją intervenciją, bendradarbiauja su socialiniais darbuotojais, sveikatos priežiūros įstaigomis, VTAĮT. </w:t>
      </w:r>
    </w:p>
    <w:p w14:paraId="7EEA11B7" w14:textId="77777777" w:rsidR="00A11B50" w:rsidRDefault="00A11B50" w:rsidP="00A11B50">
      <w:pPr>
        <w:widowControl w:val="0"/>
        <w:spacing w:line="276" w:lineRule="auto"/>
        <w:ind w:firstLine="720"/>
        <w:jc w:val="both"/>
        <w:textAlignment w:val="baseline"/>
        <w:rPr>
          <w:color w:val="000000"/>
        </w:rPr>
      </w:pPr>
      <w:r>
        <w:rPr>
          <w:color w:val="000000"/>
        </w:rPr>
        <w:t xml:space="preserve">Pagal Švietimo pagalbos tarnybos vaiko įvertinimą ir jo metu nustatytus sutrikimus specialiųjų poreikių vaikui gali būti skiriamos visos minėtos  pagalbos rūšys. Integruotai ugdomų mokinių su labai dideliais klausos ar regos sutrikimais pasitaiko retai, todėl surdopedagogų, </w:t>
      </w:r>
      <w:proofErr w:type="spellStart"/>
      <w:r>
        <w:rPr>
          <w:color w:val="000000"/>
        </w:rPr>
        <w:t>tiflopedagogų</w:t>
      </w:r>
      <w:proofErr w:type="spellEnd"/>
      <w:r>
        <w:rPr>
          <w:color w:val="000000"/>
        </w:rPr>
        <w:t>, palydovo, skaitovo, gestų kalbos vertėjo specialistų švietimo įstaigos neturi, esant poreikiui šių specialistų paslaugos perkamos.</w:t>
      </w:r>
    </w:p>
    <w:p w14:paraId="74B68E84" w14:textId="77777777" w:rsidR="00A11B50" w:rsidRPr="00F35F02" w:rsidRDefault="00A11B50" w:rsidP="00A11B50">
      <w:pPr>
        <w:pStyle w:val="Pagrindinistekstas"/>
        <w:spacing w:line="276" w:lineRule="auto"/>
        <w:ind w:firstLine="720"/>
        <w:jc w:val="both"/>
        <w:rPr>
          <w:sz w:val="24"/>
          <w:szCs w:val="24"/>
        </w:rPr>
      </w:pPr>
      <w:r w:rsidRPr="00F35F02">
        <w:rPr>
          <w:sz w:val="24"/>
          <w:szCs w:val="24"/>
        </w:rPr>
        <w:t xml:space="preserve">2023-09-01 mokinių, turinčių specialiuosius ugdymosi poreikius (toliau - SUP), skaičius Šakių rajono savivaldybės bendrojo ugdymo mokyklose buvo </w:t>
      </w:r>
      <w:r>
        <w:rPr>
          <w:sz w:val="24"/>
          <w:szCs w:val="24"/>
        </w:rPr>
        <w:t>318</w:t>
      </w:r>
      <w:r w:rsidRPr="00F35F02">
        <w:rPr>
          <w:sz w:val="24"/>
          <w:szCs w:val="24"/>
        </w:rPr>
        <w:t xml:space="preserve">, iš jų: nedidelių SUP - </w:t>
      </w:r>
      <w:r>
        <w:rPr>
          <w:sz w:val="24"/>
          <w:szCs w:val="24"/>
        </w:rPr>
        <w:t>3</w:t>
      </w:r>
      <w:r w:rsidRPr="00F35F02">
        <w:rPr>
          <w:sz w:val="24"/>
          <w:szCs w:val="24"/>
        </w:rPr>
        <w:t xml:space="preserve">, vidutinių - </w:t>
      </w:r>
      <w:r>
        <w:rPr>
          <w:sz w:val="24"/>
          <w:szCs w:val="24"/>
        </w:rPr>
        <w:t>161</w:t>
      </w:r>
      <w:r w:rsidRPr="00F35F02">
        <w:rPr>
          <w:sz w:val="24"/>
          <w:szCs w:val="24"/>
        </w:rPr>
        <w:t xml:space="preserve">, didelių - </w:t>
      </w:r>
      <w:r>
        <w:rPr>
          <w:sz w:val="24"/>
          <w:szCs w:val="24"/>
        </w:rPr>
        <w:t>154</w:t>
      </w:r>
      <w:r w:rsidRPr="00F35F02">
        <w:rPr>
          <w:sz w:val="24"/>
          <w:szCs w:val="24"/>
        </w:rPr>
        <w:t xml:space="preserve">. </w:t>
      </w:r>
    </w:p>
    <w:p w14:paraId="1A8653AB" w14:textId="77777777" w:rsidR="00A11B50" w:rsidRPr="00F35F02" w:rsidRDefault="00A11B50" w:rsidP="00A11B50">
      <w:pPr>
        <w:pStyle w:val="Pagrindinistekstas"/>
        <w:spacing w:line="276" w:lineRule="auto"/>
        <w:ind w:firstLine="720"/>
        <w:jc w:val="both"/>
        <w:rPr>
          <w:sz w:val="24"/>
          <w:szCs w:val="24"/>
        </w:rPr>
      </w:pPr>
      <w:r w:rsidRPr="00F35F02">
        <w:rPr>
          <w:sz w:val="24"/>
          <w:szCs w:val="24"/>
        </w:rPr>
        <w:t xml:space="preserve">2023-09-01 ikimokyklinio ir priešmokyklinio amžiaus vaikų, turinčių specialiuosius ugdymosi poreikius, skaičius Šakių rajono ikimokyklinio ugdymo įstaigose buvo </w:t>
      </w:r>
      <w:r>
        <w:rPr>
          <w:sz w:val="24"/>
          <w:szCs w:val="24"/>
        </w:rPr>
        <w:t>391</w:t>
      </w:r>
      <w:r w:rsidRPr="00F35F02">
        <w:rPr>
          <w:sz w:val="24"/>
          <w:szCs w:val="24"/>
        </w:rPr>
        <w:t xml:space="preserve">, iš jų turinčių nedidelių ir vidutinių SUP - </w:t>
      </w:r>
      <w:r>
        <w:rPr>
          <w:sz w:val="24"/>
          <w:szCs w:val="24"/>
        </w:rPr>
        <w:t>359</w:t>
      </w:r>
      <w:r w:rsidRPr="00F35F02">
        <w:rPr>
          <w:sz w:val="24"/>
          <w:szCs w:val="24"/>
        </w:rPr>
        <w:t xml:space="preserve">, didelių ir labai didelių - </w:t>
      </w:r>
      <w:r>
        <w:rPr>
          <w:sz w:val="24"/>
          <w:szCs w:val="24"/>
        </w:rPr>
        <w:t>32</w:t>
      </w:r>
      <w:r w:rsidRPr="00F35F02">
        <w:rPr>
          <w:sz w:val="24"/>
          <w:szCs w:val="24"/>
        </w:rPr>
        <w:t xml:space="preserve">. </w:t>
      </w:r>
    </w:p>
    <w:p w14:paraId="2E448863" w14:textId="77777777" w:rsidR="00A11B50" w:rsidRPr="00F35F02" w:rsidRDefault="00A11B50" w:rsidP="00A11B50">
      <w:pPr>
        <w:pStyle w:val="Pagrindinistekstas"/>
        <w:spacing w:line="276" w:lineRule="auto"/>
        <w:ind w:firstLine="720"/>
        <w:jc w:val="both"/>
        <w:rPr>
          <w:sz w:val="24"/>
          <w:szCs w:val="24"/>
        </w:rPr>
      </w:pPr>
      <w:r w:rsidRPr="00F35F02">
        <w:rPr>
          <w:sz w:val="24"/>
          <w:szCs w:val="24"/>
        </w:rPr>
        <w:t>Siekiant vaikų, turinčių specialiuosius poreikius, ar vaikų su negalia integravimo į bendrojo ugdymo mokyklas Šakiuose 202</w:t>
      </w:r>
      <w:r>
        <w:rPr>
          <w:sz w:val="24"/>
          <w:szCs w:val="24"/>
        </w:rPr>
        <w:t>3</w:t>
      </w:r>
      <w:r w:rsidRPr="00F35F02">
        <w:rPr>
          <w:sz w:val="24"/>
          <w:szCs w:val="24"/>
        </w:rPr>
        <w:t xml:space="preserve"> m. įsteigti </w:t>
      </w:r>
      <w:r>
        <w:rPr>
          <w:sz w:val="24"/>
          <w:szCs w:val="24"/>
        </w:rPr>
        <w:t>33</w:t>
      </w:r>
      <w:r w:rsidRPr="00F35F02">
        <w:rPr>
          <w:sz w:val="24"/>
          <w:szCs w:val="24"/>
        </w:rPr>
        <w:t xml:space="preserve"> mokytojo padėjėjo etatai. Vaikų, kuriems nustatyti specialieji ugdymosi poreikiai, daugėja, tad didėja poreikis švietimo pagalbos specialistų, mokytojų padėjėjų, kad vaikai gautų savalaikę pagalbą.</w:t>
      </w:r>
    </w:p>
    <w:p w14:paraId="1630F976" w14:textId="77777777" w:rsidR="00A11B50" w:rsidRPr="00F35F02" w:rsidRDefault="00A11B50" w:rsidP="00A11B50">
      <w:pPr>
        <w:pStyle w:val="Pagrindinistekstas"/>
        <w:spacing w:line="276" w:lineRule="auto"/>
        <w:ind w:firstLine="720"/>
        <w:jc w:val="both"/>
        <w:rPr>
          <w:sz w:val="24"/>
          <w:szCs w:val="24"/>
        </w:rPr>
      </w:pPr>
      <w:r w:rsidRPr="00F35F02">
        <w:rPr>
          <w:sz w:val="24"/>
          <w:szCs w:val="24"/>
        </w:rPr>
        <w:t>Siekiant vaikams ir jų šeimoms suteikti pagalbą, būtinas vaikų gebėjimų vertinimas, tačiau pasitaiko, kad tėvai nenori priimti pagalbos ir nesutinka, jog jų vaikų gebėjimai būtų vertinami</w:t>
      </w:r>
      <w:r>
        <w:rPr>
          <w:sz w:val="24"/>
          <w:szCs w:val="24"/>
        </w:rPr>
        <w:t>.</w:t>
      </w:r>
      <w:r w:rsidRPr="00F35F02">
        <w:rPr>
          <w:sz w:val="24"/>
          <w:szCs w:val="24"/>
        </w:rPr>
        <w:t xml:space="preserve"> Siekiant vaikus integruoti į visuomenę, švietimo sistemą, būtina savalaikė pagalba ne tik vaikams, </w:t>
      </w:r>
      <w:r w:rsidRPr="00F35F02">
        <w:rPr>
          <w:sz w:val="24"/>
          <w:szCs w:val="24"/>
        </w:rPr>
        <w:lastRenderedPageBreak/>
        <w:t>bet ir tėvams. Tai galėtų būti tėvų švietimo, jų motyvavimo pagalbos priėmimui ir pagalbos suteikimui vaikui paslaugos. Tėvai pageidauja, kad būtų organizuojami specializuoti užsiėmimai tėvams pagal vaikų amžių ir jų sutrikimus.</w:t>
      </w:r>
    </w:p>
    <w:p w14:paraId="6FDEDFE2" w14:textId="77777777" w:rsidR="00A11B50" w:rsidRPr="00303EB1" w:rsidRDefault="00A11B50" w:rsidP="00A11B50">
      <w:pPr>
        <w:pStyle w:val="Pagrindinistekstas"/>
        <w:spacing w:line="276" w:lineRule="auto"/>
        <w:ind w:firstLine="720"/>
        <w:jc w:val="both"/>
        <w:rPr>
          <w:sz w:val="24"/>
          <w:szCs w:val="24"/>
        </w:rPr>
      </w:pPr>
      <w:r w:rsidRPr="00F35F02">
        <w:rPr>
          <w:sz w:val="24"/>
          <w:szCs w:val="24"/>
        </w:rPr>
        <w:t xml:space="preserve">Vaikams, kurie turi specialiuosius ugdymosi poreikius, labai reikalingos psichoterapijos paslaugos: </w:t>
      </w:r>
      <w:proofErr w:type="spellStart"/>
      <w:r w:rsidRPr="00F35F02">
        <w:rPr>
          <w:sz w:val="24"/>
          <w:szCs w:val="24"/>
        </w:rPr>
        <w:t>kaniterapija</w:t>
      </w:r>
      <w:proofErr w:type="spellEnd"/>
      <w:r w:rsidRPr="00F35F02">
        <w:rPr>
          <w:sz w:val="24"/>
          <w:szCs w:val="24"/>
        </w:rPr>
        <w:t xml:space="preserve">, </w:t>
      </w:r>
      <w:proofErr w:type="spellStart"/>
      <w:r w:rsidRPr="00F35F02">
        <w:rPr>
          <w:sz w:val="24"/>
          <w:szCs w:val="24"/>
        </w:rPr>
        <w:t>hipoterapija</w:t>
      </w:r>
      <w:proofErr w:type="spellEnd"/>
      <w:r w:rsidRPr="00F35F02">
        <w:rPr>
          <w:sz w:val="24"/>
          <w:szCs w:val="24"/>
        </w:rPr>
        <w:t xml:space="preserve">, delfinų terapija, dailės terapija, muzikos terapija ir kt., kurių Šakių mieste neturime. Reikalingos ir </w:t>
      </w:r>
      <w:proofErr w:type="spellStart"/>
      <w:r w:rsidRPr="00F35F02">
        <w:rPr>
          <w:sz w:val="24"/>
          <w:szCs w:val="24"/>
        </w:rPr>
        <w:t>multisensorinių</w:t>
      </w:r>
      <w:proofErr w:type="spellEnd"/>
      <w:r w:rsidRPr="00F35F02">
        <w:rPr>
          <w:sz w:val="24"/>
          <w:szCs w:val="24"/>
        </w:rPr>
        <w:t xml:space="preserve"> kambarių paslaugos. </w:t>
      </w:r>
      <w:proofErr w:type="spellStart"/>
      <w:r w:rsidRPr="00F35F02">
        <w:rPr>
          <w:sz w:val="24"/>
          <w:szCs w:val="24"/>
        </w:rPr>
        <w:t>Multisensoriniai</w:t>
      </w:r>
      <w:proofErr w:type="spellEnd"/>
      <w:r w:rsidRPr="00F35F02">
        <w:rPr>
          <w:sz w:val="24"/>
          <w:szCs w:val="24"/>
        </w:rPr>
        <w:t xml:space="preserve"> kambariai jau yra įrengti vaikų dienos centruose, kai kuriose švietimo įstaigose, tad jie tampa labiau prieinami vaikams, kuriems reikalinga pagalba.</w:t>
      </w:r>
      <w:r>
        <w:rPr>
          <w:sz w:val="24"/>
          <w:szCs w:val="24"/>
        </w:rPr>
        <w:t xml:space="preserve"> </w:t>
      </w:r>
      <w:r w:rsidRPr="00303EB1">
        <w:rPr>
          <w:sz w:val="24"/>
          <w:szCs w:val="24"/>
        </w:rPr>
        <w:t xml:space="preserve">Taip pat labai svarbu įrengti švietimo įstaigose ir „Tylos kambarius“, kuriuose mokiniai/vaikai galės patirti emocines iškrovas, apsiraminti ir pailsėti, taip pat apsisaugoti nuo trikdžių. </w:t>
      </w:r>
    </w:p>
    <w:p w14:paraId="543FCDE6" w14:textId="77777777" w:rsidR="00A11B50" w:rsidRPr="00A33E93" w:rsidRDefault="00A11B50" w:rsidP="00A11B50">
      <w:pPr>
        <w:pStyle w:val="Pagrindinistekstas"/>
        <w:spacing w:line="276" w:lineRule="auto"/>
        <w:ind w:firstLine="720"/>
        <w:jc w:val="both"/>
        <w:rPr>
          <w:sz w:val="24"/>
          <w:szCs w:val="24"/>
        </w:rPr>
      </w:pPr>
      <w:r w:rsidRPr="00A33E93">
        <w:rPr>
          <w:sz w:val="24"/>
          <w:szCs w:val="24"/>
        </w:rPr>
        <w:t xml:space="preserve">Šakių švietimo pagalbos tarnyboje 2023 m. </w:t>
      </w:r>
      <w:r w:rsidRPr="00A33E93">
        <w:rPr>
          <w:color w:val="333333"/>
          <w:sz w:val="24"/>
          <w:szCs w:val="24"/>
        </w:rPr>
        <w:t xml:space="preserve">pravesta 1 grupė tėvams </w:t>
      </w:r>
      <w:r w:rsidRPr="00A33E93">
        <w:rPr>
          <w:color w:val="333333"/>
          <w:sz w:val="24"/>
          <w:szCs w:val="24"/>
          <w:shd w:val="clear" w:color="auto" w:fill="FFFFFF"/>
        </w:rPr>
        <w:t>„Mokykla tėvams ir auklėtojams - Kaip kalbėti, kad vaikai girdėtų, kaip klausyti, kad vaikai kalbėtų“</w:t>
      </w:r>
      <w:r w:rsidRPr="00A33E93">
        <w:rPr>
          <w:color w:val="333333"/>
          <w:sz w:val="24"/>
          <w:szCs w:val="24"/>
        </w:rPr>
        <w:t>, dalyvavo tėvų 10</w:t>
      </w:r>
      <w:r>
        <w:rPr>
          <w:color w:val="333333"/>
          <w:sz w:val="24"/>
          <w:szCs w:val="24"/>
        </w:rPr>
        <w:t>.</w:t>
      </w:r>
    </w:p>
    <w:p w14:paraId="59E27B41" w14:textId="77777777" w:rsidR="005A6708" w:rsidRDefault="005A6708" w:rsidP="00A11B50">
      <w:pPr>
        <w:spacing w:line="276" w:lineRule="auto"/>
        <w:ind w:firstLine="720"/>
        <w:jc w:val="both"/>
      </w:pPr>
      <w:r w:rsidRPr="00F36EDD">
        <w:rPr>
          <w:color w:val="000000"/>
        </w:rPr>
        <w:t>Pedagoginės psichologinės tarnybos yra nustačiusios sekančias pagalbas specialiųjų poreikių turintiems mokiniams:</w:t>
      </w:r>
    </w:p>
    <w:p w14:paraId="609F537D" w14:textId="5519FA15" w:rsidR="005A6708" w:rsidRPr="003026A9" w:rsidRDefault="003026A9" w:rsidP="0049317D">
      <w:pPr>
        <w:jc w:val="both"/>
        <w:rPr>
          <w:b/>
          <w:bCs/>
          <w:sz w:val="20"/>
          <w:szCs w:val="20"/>
        </w:rPr>
      </w:pPr>
      <w:r w:rsidRPr="003026A9">
        <w:rPr>
          <w:b/>
          <w:bCs/>
          <w:sz w:val="20"/>
          <w:szCs w:val="20"/>
        </w:rPr>
        <w:t>7 lentele.</w:t>
      </w:r>
    </w:p>
    <w:tbl>
      <w:tblPr>
        <w:tblStyle w:val="Lentelstinklelis"/>
        <w:tblW w:w="0" w:type="auto"/>
        <w:tblLook w:val="04A0" w:firstRow="1" w:lastRow="0" w:firstColumn="1" w:lastColumn="0" w:noHBand="0" w:noVBand="1"/>
      </w:tblPr>
      <w:tblGrid>
        <w:gridCol w:w="3397"/>
        <w:gridCol w:w="1560"/>
        <w:gridCol w:w="4671"/>
      </w:tblGrid>
      <w:tr w:rsidR="005A6708" w14:paraId="36FDC474" w14:textId="77777777" w:rsidTr="0049317D">
        <w:tc>
          <w:tcPr>
            <w:tcW w:w="3397" w:type="dxa"/>
            <w:shd w:val="clear" w:color="auto" w:fill="E7E6E6" w:themeFill="background2"/>
          </w:tcPr>
          <w:p w14:paraId="5B52CB4F" w14:textId="77777777" w:rsidR="005A6708" w:rsidRPr="0049317D" w:rsidRDefault="005A6708" w:rsidP="00426CDC">
            <w:pPr>
              <w:jc w:val="center"/>
              <w:rPr>
                <w:b/>
                <w:bCs/>
              </w:rPr>
            </w:pPr>
            <w:r w:rsidRPr="0049317D">
              <w:rPr>
                <w:b/>
                <w:bCs/>
              </w:rPr>
              <w:t>Pagalba</w:t>
            </w:r>
          </w:p>
        </w:tc>
        <w:tc>
          <w:tcPr>
            <w:tcW w:w="1560" w:type="dxa"/>
            <w:shd w:val="clear" w:color="auto" w:fill="E7E6E6" w:themeFill="background2"/>
          </w:tcPr>
          <w:p w14:paraId="124E7AEE" w14:textId="77777777" w:rsidR="005A6708" w:rsidRPr="0049317D" w:rsidRDefault="005A6708" w:rsidP="00426CDC">
            <w:pPr>
              <w:jc w:val="center"/>
              <w:rPr>
                <w:b/>
                <w:bCs/>
              </w:rPr>
            </w:pPr>
            <w:r w:rsidRPr="0049317D">
              <w:rPr>
                <w:b/>
                <w:bCs/>
              </w:rPr>
              <w:t xml:space="preserve">Mokinių </w:t>
            </w:r>
          </w:p>
          <w:p w14:paraId="67CEBF25" w14:textId="77777777" w:rsidR="005A6708" w:rsidRPr="0049317D" w:rsidRDefault="005A6708" w:rsidP="00426CDC">
            <w:pPr>
              <w:jc w:val="center"/>
              <w:rPr>
                <w:b/>
                <w:bCs/>
              </w:rPr>
            </w:pPr>
            <w:r w:rsidRPr="0049317D">
              <w:rPr>
                <w:b/>
                <w:bCs/>
              </w:rPr>
              <w:t>skaičius</w:t>
            </w:r>
          </w:p>
        </w:tc>
        <w:tc>
          <w:tcPr>
            <w:tcW w:w="4671" w:type="dxa"/>
            <w:shd w:val="clear" w:color="auto" w:fill="E7E6E6" w:themeFill="background2"/>
          </w:tcPr>
          <w:p w14:paraId="0187E19C" w14:textId="77777777" w:rsidR="005A6708" w:rsidRPr="0049317D" w:rsidRDefault="005A6708" w:rsidP="00426CDC">
            <w:pPr>
              <w:jc w:val="center"/>
              <w:rPr>
                <w:b/>
                <w:bCs/>
              </w:rPr>
            </w:pPr>
            <w:r w:rsidRPr="0049317D">
              <w:rPr>
                <w:b/>
                <w:bCs/>
              </w:rPr>
              <w:t>Pastabos</w:t>
            </w:r>
          </w:p>
          <w:p w14:paraId="54E6D81D" w14:textId="77777777" w:rsidR="005A6708" w:rsidRPr="0049317D" w:rsidRDefault="005A6708" w:rsidP="00426CDC">
            <w:pPr>
              <w:jc w:val="center"/>
              <w:rPr>
                <w:b/>
                <w:bCs/>
              </w:rPr>
            </w:pPr>
          </w:p>
        </w:tc>
      </w:tr>
      <w:tr w:rsidR="005A6708" w:rsidRPr="00F42582" w14:paraId="0C39BA83" w14:textId="77777777" w:rsidTr="00426CDC">
        <w:tc>
          <w:tcPr>
            <w:tcW w:w="3397" w:type="dxa"/>
          </w:tcPr>
          <w:p w14:paraId="40665501" w14:textId="77777777" w:rsidR="005A6708" w:rsidRPr="00F42582" w:rsidRDefault="005A6708" w:rsidP="00426CDC">
            <w:r w:rsidRPr="00F42582">
              <w:t>Specialiojo pedagogo pagalba</w:t>
            </w:r>
          </w:p>
        </w:tc>
        <w:tc>
          <w:tcPr>
            <w:tcW w:w="1560" w:type="dxa"/>
          </w:tcPr>
          <w:p w14:paraId="30D7F06A" w14:textId="77777777" w:rsidR="005A6708" w:rsidRPr="00F42582" w:rsidRDefault="005A6708" w:rsidP="00426CDC">
            <w:pPr>
              <w:jc w:val="center"/>
            </w:pPr>
            <w:r w:rsidRPr="00F42582">
              <w:t>73</w:t>
            </w:r>
          </w:p>
        </w:tc>
        <w:tc>
          <w:tcPr>
            <w:tcW w:w="4671" w:type="dxa"/>
          </w:tcPr>
          <w:p w14:paraId="672EDF4F" w14:textId="77777777" w:rsidR="005A6708" w:rsidRPr="00F42582" w:rsidRDefault="005A6708" w:rsidP="00426CDC">
            <w:r w:rsidRPr="00F42582">
              <w:t>Iš jų</w:t>
            </w:r>
            <w:r>
              <w:t>:</w:t>
            </w:r>
            <w:r w:rsidRPr="00F42582">
              <w:t xml:space="preserve"> 6 ikimokyklinio/priešmokyklinio ugdymo</w:t>
            </w:r>
          </w:p>
        </w:tc>
      </w:tr>
      <w:tr w:rsidR="005A6708" w:rsidRPr="00F42582" w14:paraId="615AA5AD" w14:textId="77777777" w:rsidTr="00426CDC">
        <w:tc>
          <w:tcPr>
            <w:tcW w:w="3397" w:type="dxa"/>
          </w:tcPr>
          <w:p w14:paraId="1DB4DAC8" w14:textId="77777777" w:rsidR="005A6708" w:rsidRPr="00F42582" w:rsidRDefault="005A6708" w:rsidP="00426CDC">
            <w:r>
              <w:t>Logopedo pagalba</w:t>
            </w:r>
          </w:p>
        </w:tc>
        <w:tc>
          <w:tcPr>
            <w:tcW w:w="1560" w:type="dxa"/>
          </w:tcPr>
          <w:p w14:paraId="3E39DE0F" w14:textId="77777777" w:rsidR="005A6708" w:rsidRPr="00F42582" w:rsidRDefault="005A6708" w:rsidP="00426CDC">
            <w:pPr>
              <w:jc w:val="center"/>
            </w:pPr>
            <w:r>
              <w:t>72</w:t>
            </w:r>
          </w:p>
        </w:tc>
        <w:tc>
          <w:tcPr>
            <w:tcW w:w="4671" w:type="dxa"/>
          </w:tcPr>
          <w:p w14:paraId="4D08B027" w14:textId="77777777" w:rsidR="005A6708" w:rsidRPr="00F42582" w:rsidRDefault="005A6708" w:rsidP="00426CDC"/>
        </w:tc>
      </w:tr>
      <w:tr w:rsidR="005A6708" w:rsidRPr="00F42582" w14:paraId="48905927" w14:textId="77777777" w:rsidTr="00426CDC">
        <w:tc>
          <w:tcPr>
            <w:tcW w:w="3397" w:type="dxa"/>
          </w:tcPr>
          <w:p w14:paraId="6D92D20F" w14:textId="77777777" w:rsidR="005A6708" w:rsidRDefault="005A6708" w:rsidP="00426CDC">
            <w:r>
              <w:t>Mokytojo padėjėjo pagalba</w:t>
            </w:r>
          </w:p>
        </w:tc>
        <w:tc>
          <w:tcPr>
            <w:tcW w:w="1560" w:type="dxa"/>
          </w:tcPr>
          <w:p w14:paraId="34917F16" w14:textId="77777777" w:rsidR="005A6708" w:rsidRDefault="005A6708" w:rsidP="00426CDC">
            <w:pPr>
              <w:jc w:val="center"/>
            </w:pPr>
            <w:r>
              <w:t>67</w:t>
            </w:r>
          </w:p>
        </w:tc>
        <w:tc>
          <w:tcPr>
            <w:tcW w:w="4671" w:type="dxa"/>
          </w:tcPr>
          <w:p w14:paraId="4CC54FB9" w14:textId="77777777" w:rsidR="005A6708" w:rsidRPr="00F42582" w:rsidRDefault="005A6708" w:rsidP="00426CDC"/>
        </w:tc>
      </w:tr>
      <w:tr w:rsidR="005A6708" w:rsidRPr="00F42582" w14:paraId="6C02D996" w14:textId="77777777" w:rsidTr="00426CDC">
        <w:tc>
          <w:tcPr>
            <w:tcW w:w="3397" w:type="dxa"/>
          </w:tcPr>
          <w:p w14:paraId="64B90B0D" w14:textId="77777777" w:rsidR="005A6708" w:rsidRDefault="005A6708" w:rsidP="00426CDC">
            <w:r>
              <w:t>Psichologo pagalba</w:t>
            </w:r>
          </w:p>
        </w:tc>
        <w:tc>
          <w:tcPr>
            <w:tcW w:w="1560" w:type="dxa"/>
          </w:tcPr>
          <w:p w14:paraId="29E9E26B" w14:textId="77777777" w:rsidR="005A6708" w:rsidRDefault="005A6708" w:rsidP="00426CDC">
            <w:pPr>
              <w:jc w:val="center"/>
            </w:pPr>
            <w:r>
              <w:t>53</w:t>
            </w:r>
          </w:p>
        </w:tc>
        <w:tc>
          <w:tcPr>
            <w:tcW w:w="4671" w:type="dxa"/>
          </w:tcPr>
          <w:p w14:paraId="0C9FDD8B" w14:textId="77777777" w:rsidR="005A6708" w:rsidRPr="00F42582" w:rsidRDefault="005A6708" w:rsidP="00426CDC">
            <w:r>
              <w:t>Nuolatinė-7, ilgalaikė-24, trumpalaikė-13, nesukonkretinta-11, neskirta-5</w:t>
            </w:r>
          </w:p>
        </w:tc>
      </w:tr>
      <w:tr w:rsidR="005A6708" w:rsidRPr="00F42582" w14:paraId="4CDC424F" w14:textId="77777777" w:rsidTr="00426CDC">
        <w:tc>
          <w:tcPr>
            <w:tcW w:w="3397" w:type="dxa"/>
          </w:tcPr>
          <w:p w14:paraId="44624342" w14:textId="77777777" w:rsidR="005A6708" w:rsidRDefault="005A6708" w:rsidP="00426CDC">
            <w:r>
              <w:t>Socialinio pedagogo pagalba</w:t>
            </w:r>
          </w:p>
        </w:tc>
        <w:tc>
          <w:tcPr>
            <w:tcW w:w="1560" w:type="dxa"/>
          </w:tcPr>
          <w:p w14:paraId="08BB06E2" w14:textId="77777777" w:rsidR="005A6708" w:rsidRDefault="005A6708" w:rsidP="00426CDC">
            <w:pPr>
              <w:jc w:val="center"/>
            </w:pPr>
            <w:r>
              <w:t>68</w:t>
            </w:r>
          </w:p>
        </w:tc>
        <w:tc>
          <w:tcPr>
            <w:tcW w:w="4671" w:type="dxa"/>
          </w:tcPr>
          <w:p w14:paraId="0A03BFA8" w14:textId="77777777" w:rsidR="005A6708" w:rsidRDefault="005A6708" w:rsidP="00426CDC">
            <w:r>
              <w:t>Nuolatinė-23, ilgalaikė-24, trumpalaikė-5, nesukonkretinta-11, neskirta-5</w:t>
            </w:r>
          </w:p>
        </w:tc>
      </w:tr>
      <w:tr w:rsidR="005A6708" w:rsidRPr="00F42582" w14:paraId="768343EC" w14:textId="77777777" w:rsidTr="00426CDC">
        <w:tc>
          <w:tcPr>
            <w:tcW w:w="3397" w:type="dxa"/>
          </w:tcPr>
          <w:p w14:paraId="38E8A5F8" w14:textId="77777777" w:rsidR="005A6708" w:rsidRDefault="005A6708" w:rsidP="00426CDC">
            <w:r>
              <w:t>Judesio korekcijos specialisto pagalba</w:t>
            </w:r>
          </w:p>
        </w:tc>
        <w:tc>
          <w:tcPr>
            <w:tcW w:w="1560" w:type="dxa"/>
          </w:tcPr>
          <w:p w14:paraId="5033E9B1" w14:textId="77777777" w:rsidR="005A6708" w:rsidRDefault="005A6708" w:rsidP="00426CDC">
            <w:pPr>
              <w:jc w:val="center"/>
            </w:pPr>
            <w:r>
              <w:t>9</w:t>
            </w:r>
          </w:p>
        </w:tc>
        <w:tc>
          <w:tcPr>
            <w:tcW w:w="4671" w:type="dxa"/>
          </w:tcPr>
          <w:p w14:paraId="729919E4" w14:textId="77777777" w:rsidR="005A6708" w:rsidRDefault="005A6708" w:rsidP="00426CDC"/>
        </w:tc>
      </w:tr>
      <w:tr w:rsidR="005A6708" w:rsidRPr="00F42582" w14:paraId="3F7D4683" w14:textId="77777777" w:rsidTr="00426CDC">
        <w:tc>
          <w:tcPr>
            <w:tcW w:w="3397" w:type="dxa"/>
          </w:tcPr>
          <w:p w14:paraId="24D1BDEE" w14:textId="77777777" w:rsidR="005A6708" w:rsidRDefault="005A6708" w:rsidP="00426CDC">
            <w:r>
              <w:t>Surdopedagogo</w:t>
            </w:r>
          </w:p>
        </w:tc>
        <w:tc>
          <w:tcPr>
            <w:tcW w:w="1560" w:type="dxa"/>
          </w:tcPr>
          <w:p w14:paraId="1D701D6B" w14:textId="77777777" w:rsidR="005A6708" w:rsidRDefault="005A6708" w:rsidP="00426CDC">
            <w:pPr>
              <w:jc w:val="center"/>
            </w:pPr>
            <w:r>
              <w:t>3</w:t>
            </w:r>
          </w:p>
        </w:tc>
        <w:tc>
          <w:tcPr>
            <w:tcW w:w="4671" w:type="dxa"/>
          </w:tcPr>
          <w:p w14:paraId="7125500F" w14:textId="77777777" w:rsidR="005A6708" w:rsidRDefault="005A6708" w:rsidP="00426CDC"/>
        </w:tc>
      </w:tr>
      <w:tr w:rsidR="005A6708" w:rsidRPr="00F42582" w14:paraId="2BB43439" w14:textId="77777777" w:rsidTr="00426CDC">
        <w:tc>
          <w:tcPr>
            <w:tcW w:w="3397" w:type="dxa"/>
          </w:tcPr>
          <w:p w14:paraId="4406DB31" w14:textId="77777777" w:rsidR="005A6708" w:rsidRDefault="005A6708" w:rsidP="00426CDC">
            <w:proofErr w:type="spellStart"/>
            <w:r>
              <w:t>Tiflopedagogo</w:t>
            </w:r>
            <w:proofErr w:type="spellEnd"/>
          </w:p>
        </w:tc>
        <w:tc>
          <w:tcPr>
            <w:tcW w:w="1560" w:type="dxa"/>
          </w:tcPr>
          <w:p w14:paraId="5613CB34" w14:textId="77777777" w:rsidR="005A6708" w:rsidRDefault="005A6708" w:rsidP="00426CDC">
            <w:pPr>
              <w:jc w:val="center"/>
            </w:pPr>
            <w:r>
              <w:t>1</w:t>
            </w:r>
          </w:p>
        </w:tc>
        <w:tc>
          <w:tcPr>
            <w:tcW w:w="4671" w:type="dxa"/>
          </w:tcPr>
          <w:p w14:paraId="50677304" w14:textId="77777777" w:rsidR="005A6708" w:rsidRDefault="005A6708" w:rsidP="00426CDC"/>
        </w:tc>
      </w:tr>
    </w:tbl>
    <w:p w14:paraId="277D6090" w14:textId="77777777" w:rsidR="005A6708" w:rsidRPr="00494FBA" w:rsidRDefault="005A6708" w:rsidP="006F01F4">
      <w:pPr>
        <w:spacing w:after="120" w:line="276" w:lineRule="auto"/>
        <w:jc w:val="both"/>
        <w:rPr>
          <w:lang w:eastAsia="ar-SA"/>
        </w:rPr>
      </w:pPr>
    </w:p>
    <w:p w14:paraId="7E115E13" w14:textId="37799FE3" w:rsidR="000D35CB" w:rsidRDefault="00567D81" w:rsidP="0049317D">
      <w:pPr>
        <w:pStyle w:val="Heading30"/>
        <w:keepNext/>
        <w:keepLines/>
        <w:spacing w:after="0" w:line="240" w:lineRule="auto"/>
        <w:ind w:firstLine="720"/>
        <w:rPr>
          <w:caps/>
          <w:sz w:val="24"/>
          <w:szCs w:val="24"/>
        </w:rPr>
      </w:pPr>
      <w:r w:rsidRPr="0049317D">
        <w:rPr>
          <w:caps/>
          <w:sz w:val="24"/>
          <w:szCs w:val="24"/>
        </w:rPr>
        <w:t>VI</w:t>
      </w:r>
      <w:r w:rsidR="008F09AD">
        <w:rPr>
          <w:caps/>
          <w:sz w:val="24"/>
          <w:szCs w:val="24"/>
        </w:rPr>
        <w:t>I</w:t>
      </w:r>
      <w:r w:rsidRPr="0049317D">
        <w:rPr>
          <w:caps/>
          <w:sz w:val="24"/>
          <w:szCs w:val="24"/>
        </w:rPr>
        <w:t>I.</w:t>
      </w:r>
      <w:r w:rsidR="00195C46" w:rsidRPr="0049317D">
        <w:rPr>
          <w:caps/>
          <w:sz w:val="24"/>
          <w:szCs w:val="24"/>
        </w:rPr>
        <w:t xml:space="preserve"> </w:t>
      </w:r>
      <w:bookmarkStart w:id="11" w:name="bookmark41"/>
      <w:bookmarkStart w:id="12" w:name="bookmark42"/>
      <w:bookmarkStart w:id="13" w:name="bookmark43"/>
      <w:r w:rsidR="000D35CB" w:rsidRPr="0049317D">
        <w:rPr>
          <w:caps/>
          <w:sz w:val="24"/>
          <w:szCs w:val="24"/>
        </w:rPr>
        <w:t>Koordinuotai teikiamos paslaugos</w:t>
      </w:r>
      <w:bookmarkEnd w:id="11"/>
      <w:bookmarkEnd w:id="12"/>
      <w:bookmarkEnd w:id="13"/>
    </w:p>
    <w:p w14:paraId="45ACC754" w14:textId="77777777" w:rsidR="0049317D" w:rsidRPr="0049317D" w:rsidRDefault="0049317D" w:rsidP="0049317D">
      <w:pPr>
        <w:pStyle w:val="Heading30"/>
        <w:keepNext/>
        <w:keepLines/>
        <w:spacing w:after="0" w:line="240" w:lineRule="auto"/>
        <w:ind w:firstLine="720"/>
        <w:jc w:val="left"/>
        <w:rPr>
          <w:caps/>
          <w:sz w:val="24"/>
          <w:szCs w:val="24"/>
        </w:rPr>
      </w:pPr>
    </w:p>
    <w:p w14:paraId="6244B32A" w14:textId="61531C37" w:rsidR="00AE2E48" w:rsidRPr="00AE2E48" w:rsidRDefault="00AE2E48" w:rsidP="0049317D">
      <w:pPr>
        <w:pStyle w:val="Pagrindinistekstas"/>
        <w:spacing w:line="276" w:lineRule="auto"/>
        <w:ind w:firstLine="720"/>
        <w:jc w:val="both"/>
        <w:rPr>
          <w:sz w:val="24"/>
          <w:szCs w:val="24"/>
        </w:rPr>
      </w:pPr>
      <w:r w:rsidRPr="00833127">
        <w:t>202</w:t>
      </w:r>
      <w:r>
        <w:t>3 m. organizuoti 13</w:t>
      </w:r>
      <w:r w:rsidRPr="00924379">
        <w:t xml:space="preserve"> tarpinstitucini</w:t>
      </w:r>
      <w:r>
        <w:t>ų</w:t>
      </w:r>
      <w:r w:rsidRPr="00924379">
        <w:t xml:space="preserve"> pasitarim</w:t>
      </w:r>
      <w:r>
        <w:t>ų</w:t>
      </w:r>
      <w:r w:rsidRPr="00924379">
        <w:t xml:space="preserve"> dėl pagalbos vaikams ir šeimoms organizavimo Šakių rajono savivaldybėje su socialinių paslaugų centro </w:t>
      </w:r>
      <w:r>
        <w:t>atstovais</w:t>
      </w:r>
      <w:r w:rsidRPr="00924379">
        <w:t>, atvejo vadybininkais, Vaiko teisių apsaugos ir įvaikinimo tarnybos specialistais, globos centro specialistais, asmens sveikatos priežiūros įstaigų atstovais, atviro jaunimo centro darbuotojais, Šakių policijos komisariato atstovais, nevyriausybinėmis organizacijomis ir Savivaldybės administracijos atstovais.</w:t>
      </w:r>
      <w:r w:rsidRPr="00AE2E48">
        <w:rPr>
          <w:sz w:val="24"/>
          <w:szCs w:val="24"/>
        </w:rPr>
        <w:t xml:space="preserve"> </w:t>
      </w:r>
      <w:r w:rsidRPr="000D35CB">
        <w:rPr>
          <w:sz w:val="24"/>
          <w:szCs w:val="24"/>
        </w:rPr>
        <w:t>Posėdžiuose aptarta: vaiko gerovės komisijos ataskaita bei patvirtintas vaiko gerovės komisijos veiklos planas 202</w:t>
      </w:r>
      <w:r>
        <w:rPr>
          <w:sz w:val="24"/>
          <w:szCs w:val="24"/>
        </w:rPr>
        <w:t>3</w:t>
      </w:r>
      <w:r w:rsidRPr="000D35CB">
        <w:rPr>
          <w:sz w:val="24"/>
          <w:szCs w:val="24"/>
        </w:rPr>
        <w:t xml:space="preserve"> m., </w:t>
      </w:r>
      <w:proofErr w:type="spellStart"/>
      <w:r w:rsidRPr="000D35CB">
        <w:rPr>
          <w:sz w:val="24"/>
          <w:szCs w:val="24"/>
        </w:rPr>
        <w:t>Multidimensinės</w:t>
      </w:r>
      <w:proofErr w:type="spellEnd"/>
      <w:r w:rsidRPr="000D35CB">
        <w:rPr>
          <w:sz w:val="24"/>
          <w:szCs w:val="24"/>
        </w:rPr>
        <w:t xml:space="preserve"> šeimos terapijos programa ir jos vykdymas, prevencinių programų įgyvendinimas Šakių rajono švietimo įstaigose, aptartas Mokyklų vaiko gerovės komisijos individualių planų vertinimas ir rekomendacijos, specialiųjų ugdymosi poreikių įvertinimo mokykloje organizavimo tvarkos, vaikų užimtumo galimybės vaikams, kurie nedirba ir nesimoko.</w:t>
      </w:r>
    </w:p>
    <w:p w14:paraId="009A432E" w14:textId="788BC383" w:rsidR="00AE2E48" w:rsidRDefault="00AE2E48" w:rsidP="0049317D">
      <w:pPr>
        <w:spacing w:line="276" w:lineRule="auto"/>
        <w:ind w:firstLine="720"/>
        <w:jc w:val="both"/>
      </w:pPr>
      <w:r w:rsidRPr="005372A2">
        <w:t xml:space="preserve">Dalyvavimas </w:t>
      </w:r>
      <w:r>
        <w:t xml:space="preserve">17 </w:t>
      </w:r>
      <w:r w:rsidRPr="005372A2">
        <w:t>atvejo vadybos posėdži</w:t>
      </w:r>
      <w:r>
        <w:t>ų</w:t>
      </w:r>
      <w:r w:rsidRPr="005372A2">
        <w:t>, siekiant įvertinti pagalbos poreikį šeimai, sudarant pagalbos planus</w:t>
      </w:r>
      <w:r>
        <w:t>, teiktos koordinuotos pagalbos įvertinimas ir įsivertinimas.</w:t>
      </w:r>
      <w:r w:rsidRPr="00E74E91">
        <w:t xml:space="preserve"> </w:t>
      </w:r>
      <w:r w:rsidRPr="005372A2">
        <w:t>Situacijų sprendimas  kai nevykdomas atvejo vadybos sudarytas planas</w:t>
      </w:r>
      <w:r>
        <w:t>.</w:t>
      </w:r>
    </w:p>
    <w:p w14:paraId="07473E36" w14:textId="77777777" w:rsidR="00AE2E48" w:rsidRPr="002D3446" w:rsidRDefault="00AE2E48" w:rsidP="000D35CB">
      <w:pPr>
        <w:pStyle w:val="Pagrindinistekstas"/>
        <w:ind w:firstLine="740"/>
        <w:jc w:val="both"/>
        <w:rPr>
          <w:color w:val="FF0000"/>
          <w:sz w:val="24"/>
          <w:szCs w:val="24"/>
        </w:rPr>
      </w:pPr>
    </w:p>
    <w:p w14:paraId="12AFA88D" w14:textId="79EFF562" w:rsidR="000D35CB" w:rsidRDefault="008F09AD" w:rsidP="0049317D">
      <w:pPr>
        <w:pStyle w:val="Heading30"/>
        <w:keepNext/>
        <w:keepLines/>
        <w:tabs>
          <w:tab w:val="left" w:pos="502"/>
        </w:tabs>
        <w:spacing w:after="0" w:line="240" w:lineRule="auto"/>
        <w:ind w:firstLine="720"/>
        <w:rPr>
          <w:sz w:val="24"/>
          <w:szCs w:val="24"/>
        </w:rPr>
      </w:pPr>
      <w:bookmarkStart w:id="14" w:name="bookmark293"/>
      <w:bookmarkStart w:id="15" w:name="bookmark294"/>
      <w:bookmarkStart w:id="16" w:name="bookmark296"/>
      <w:r>
        <w:rPr>
          <w:sz w:val="24"/>
          <w:szCs w:val="24"/>
        </w:rPr>
        <w:lastRenderedPageBreak/>
        <w:t>IX</w:t>
      </w:r>
      <w:r w:rsidR="0049317D">
        <w:rPr>
          <w:sz w:val="24"/>
          <w:szCs w:val="24"/>
        </w:rPr>
        <w:t xml:space="preserve">. </w:t>
      </w:r>
      <w:r w:rsidR="000D35CB" w:rsidRPr="007B5771">
        <w:rPr>
          <w:sz w:val="24"/>
          <w:szCs w:val="24"/>
        </w:rPr>
        <w:t>TIKSLAS IR UŽDAVINIAI</w:t>
      </w:r>
      <w:bookmarkEnd w:id="14"/>
      <w:bookmarkEnd w:id="15"/>
      <w:bookmarkEnd w:id="16"/>
    </w:p>
    <w:p w14:paraId="0A724F21" w14:textId="77777777" w:rsidR="0049317D" w:rsidRPr="007B5771" w:rsidRDefault="0049317D" w:rsidP="0049317D">
      <w:pPr>
        <w:pStyle w:val="Heading30"/>
        <w:keepNext/>
        <w:keepLines/>
        <w:tabs>
          <w:tab w:val="left" w:pos="502"/>
        </w:tabs>
        <w:spacing w:after="0" w:line="240" w:lineRule="auto"/>
        <w:ind w:firstLine="720"/>
        <w:jc w:val="left"/>
        <w:rPr>
          <w:sz w:val="24"/>
          <w:szCs w:val="24"/>
        </w:rPr>
      </w:pPr>
    </w:p>
    <w:p w14:paraId="77E1E862" w14:textId="77777777" w:rsidR="000D35CB" w:rsidRPr="002D3446" w:rsidRDefault="000D35CB" w:rsidP="000D35CB">
      <w:pPr>
        <w:pStyle w:val="Pagrindinistekstas"/>
        <w:spacing w:line="240" w:lineRule="auto"/>
        <w:ind w:firstLine="720"/>
        <w:jc w:val="both"/>
        <w:rPr>
          <w:sz w:val="24"/>
          <w:szCs w:val="24"/>
        </w:rPr>
      </w:pPr>
      <w:r w:rsidRPr="002D3446">
        <w:rPr>
          <w:sz w:val="24"/>
          <w:szCs w:val="24"/>
        </w:rPr>
        <w:t>Tikslas: sudaryti palankias sąlygas vaiko gerovei, padedant jo tėvams (globėjams, rūpintojams) kurti saugią aplinką, užtikrinti gyvenimo, asmeninių bei socialinių ryšių kokybę.</w:t>
      </w:r>
    </w:p>
    <w:p w14:paraId="309CFC87" w14:textId="77777777" w:rsidR="000D35CB" w:rsidRPr="002D3446" w:rsidRDefault="000D35CB" w:rsidP="000D35CB">
      <w:pPr>
        <w:pStyle w:val="Pagrindinistekstas"/>
        <w:spacing w:line="240" w:lineRule="auto"/>
        <w:ind w:firstLine="720"/>
        <w:jc w:val="both"/>
        <w:rPr>
          <w:sz w:val="24"/>
          <w:szCs w:val="24"/>
        </w:rPr>
      </w:pPr>
      <w:r w:rsidRPr="002D3446">
        <w:rPr>
          <w:sz w:val="24"/>
          <w:szCs w:val="24"/>
        </w:rPr>
        <w:t>Uždaviniai:</w:t>
      </w:r>
    </w:p>
    <w:p w14:paraId="11908383" w14:textId="77777777" w:rsidR="000D35CB" w:rsidRPr="002D3446" w:rsidRDefault="000D35CB" w:rsidP="000D35CB">
      <w:pPr>
        <w:pStyle w:val="Pagrindinistekstas"/>
        <w:numPr>
          <w:ilvl w:val="0"/>
          <w:numId w:val="11"/>
        </w:numPr>
        <w:spacing w:line="240" w:lineRule="auto"/>
        <w:ind w:left="0" w:firstLine="720"/>
        <w:jc w:val="both"/>
        <w:rPr>
          <w:sz w:val="24"/>
          <w:szCs w:val="24"/>
        </w:rPr>
      </w:pPr>
      <w:r w:rsidRPr="002D3446">
        <w:rPr>
          <w:sz w:val="24"/>
          <w:szCs w:val="24"/>
        </w:rPr>
        <w:t>Didinti švietimo pagalbos, socialinių ir sveikatos priežiūros paslaugų bei sociokultūrinių paslaugų įvairovę bei prieinamumą.</w:t>
      </w:r>
    </w:p>
    <w:p w14:paraId="70120277" w14:textId="77777777" w:rsidR="000D35CB" w:rsidRPr="002D3446" w:rsidRDefault="000D35CB" w:rsidP="000D35CB">
      <w:pPr>
        <w:pStyle w:val="Pagrindinistekstas"/>
        <w:numPr>
          <w:ilvl w:val="0"/>
          <w:numId w:val="11"/>
        </w:numPr>
        <w:spacing w:line="240" w:lineRule="auto"/>
        <w:ind w:left="0" w:firstLine="720"/>
        <w:jc w:val="both"/>
        <w:rPr>
          <w:sz w:val="24"/>
          <w:szCs w:val="24"/>
        </w:rPr>
      </w:pPr>
      <w:r w:rsidRPr="002D3446">
        <w:rPr>
          <w:sz w:val="24"/>
          <w:szCs w:val="24"/>
        </w:rPr>
        <w:t>Kurti saugią aplinką, stiprinant prevencines priemones bei skatinant vaikų užimtumą, siekiant mažinti nepilnamečių nusikalstamumą bei ugdyti vaikų ir tėvų (globėjų, rūpintojų) socialinius įgūdžius.</w:t>
      </w:r>
    </w:p>
    <w:p w14:paraId="7DF5932D" w14:textId="77777777" w:rsidR="000D35CB" w:rsidRPr="002D3446" w:rsidRDefault="000D35CB" w:rsidP="000D35CB">
      <w:pPr>
        <w:pStyle w:val="Pagrindinistekstas"/>
        <w:numPr>
          <w:ilvl w:val="0"/>
          <w:numId w:val="11"/>
        </w:numPr>
        <w:spacing w:line="240" w:lineRule="auto"/>
        <w:ind w:left="0" w:firstLine="720"/>
        <w:jc w:val="both"/>
        <w:rPr>
          <w:sz w:val="24"/>
          <w:szCs w:val="24"/>
        </w:rPr>
      </w:pPr>
      <w:r w:rsidRPr="002D3446">
        <w:rPr>
          <w:sz w:val="24"/>
          <w:szCs w:val="24"/>
        </w:rPr>
        <w:t>Mažinti socialinę atskirtį.</w:t>
      </w:r>
    </w:p>
    <w:p w14:paraId="221094F3" w14:textId="7E45FC1C" w:rsidR="009D1DD9" w:rsidRDefault="000D35CB" w:rsidP="009A20E3">
      <w:pPr>
        <w:pStyle w:val="Pagrindinistekstas"/>
        <w:numPr>
          <w:ilvl w:val="0"/>
          <w:numId w:val="11"/>
        </w:numPr>
        <w:spacing w:line="240" w:lineRule="auto"/>
        <w:ind w:left="0" w:firstLine="720"/>
        <w:jc w:val="both"/>
        <w:rPr>
          <w:sz w:val="24"/>
          <w:szCs w:val="24"/>
        </w:rPr>
      </w:pPr>
      <w:r w:rsidRPr="002D3446">
        <w:rPr>
          <w:sz w:val="24"/>
          <w:szCs w:val="24"/>
        </w:rPr>
        <w:t xml:space="preserve">Pagerinti koordinuotai teikiamų paslaugų prieinamumą vaikams, užtikrinant </w:t>
      </w:r>
      <w:proofErr w:type="spellStart"/>
      <w:r w:rsidRPr="002D3446">
        <w:rPr>
          <w:sz w:val="24"/>
          <w:szCs w:val="24"/>
        </w:rPr>
        <w:t>įtraukųjį</w:t>
      </w:r>
      <w:proofErr w:type="spellEnd"/>
      <w:r w:rsidRPr="002D3446">
        <w:rPr>
          <w:sz w:val="24"/>
          <w:szCs w:val="24"/>
        </w:rPr>
        <w:t xml:space="preserve"> ugdymą</w:t>
      </w:r>
      <w:r>
        <w:rPr>
          <w:sz w:val="24"/>
          <w:szCs w:val="24"/>
        </w:rPr>
        <w:t>.</w:t>
      </w:r>
    </w:p>
    <w:p w14:paraId="3A578CA9" w14:textId="77777777" w:rsidR="008D0A4C" w:rsidRDefault="008D0A4C">
      <w:pPr>
        <w:sectPr w:rsidR="008D0A4C" w:rsidSect="00F27BA7">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pgNumType w:start="1"/>
          <w:cols w:space="1296"/>
          <w:formProt w:val="0"/>
          <w:titlePg/>
          <w:docGrid w:linePitch="360"/>
        </w:sectPr>
      </w:pPr>
    </w:p>
    <w:p w14:paraId="7286C072" w14:textId="77777777" w:rsidR="008D0A4C" w:rsidRPr="000677D8" w:rsidRDefault="008D0A4C" w:rsidP="008D0A4C">
      <w:pPr>
        <w:jc w:val="center"/>
        <w:rPr>
          <w:sz w:val="28"/>
          <w:szCs w:val="28"/>
        </w:rPr>
      </w:pPr>
      <w:r w:rsidRPr="000677D8">
        <w:rPr>
          <w:b/>
          <w:szCs w:val="28"/>
        </w:rPr>
        <w:lastRenderedPageBreak/>
        <w:t>KOORDINUOTAI TEIKIAMŲ ŠVIETIMO PAGALBOS, SOCIALINIŲ IR SVEIKATOS PRIEŽIŪROS PASLAUGŲ</w:t>
      </w:r>
    </w:p>
    <w:p w14:paraId="3691BADE" w14:textId="77777777" w:rsidR="008D0A4C" w:rsidRPr="000677D8" w:rsidRDefault="008D0A4C" w:rsidP="008D0A4C">
      <w:pPr>
        <w:ind w:left="8"/>
        <w:jc w:val="center"/>
        <w:rPr>
          <w:sz w:val="28"/>
          <w:szCs w:val="28"/>
        </w:rPr>
      </w:pPr>
      <w:r w:rsidRPr="000677D8">
        <w:rPr>
          <w:b/>
          <w:szCs w:val="28"/>
        </w:rPr>
        <w:t>PLĖTROS 2024–202</w:t>
      </w:r>
      <w:r>
        <w:rPr>
          <w:b/>
          <w:szCs w:val="28"/>
        </w:rPr>
        <w:t>6</w:t>
      </w:r>
      <w:r w:rsidRPr="000677D8">
        <w:rPr>
          <w:b/>
          <w:szCs w:val="28"/>
        </w:rPr>
        <w:t xml:space="preserve"> M. PLANAS</w:t>
      </w:r>
    </w:p>
    <w:tbl>
      <w:tblPr>
        <w:tblStyle w:val="TableGrid"/>
        <w:tblW w:w="14857" w:type="dxa"/>
        <w:tblInd w:w="-828" w:type="dxa"/>
        <w:tblCellMar>
          <w:top w:w="53" w:type="dxa"/>
          <w:left w:w="109" w:type="dxa"/>
          <w:right w:w="67" w:type="dxa"/>
        </w:tblCellMar>
        <w:tblLook w:val="04A0" w:firstRow="1" w:lastRow="0" w:firstColumn="1" w:lastColumn="0" w:noHBand="0" w:noVBand="1"/>
      </w:tblPr>
      <w:tblGrid>
        <w:gridCol w:w="2196"/>
        <w:gridCol w:w="2688"/>
        <w:gridCol w:w="2180"/>
        <w:gridCol w:w="2067"/>
        <w:gridCol w:w="1048"/>
        <w:gridCol w:w="691"/>
        <w:gridCol w:w="616"/>
        <w:gridCol w:w="631"/>
        <w:gridCol w:w="2740"/>
      </w:tblGrid>
      <w:tr w:rsidR="008D0A4C" w:rsidRPr="000677D8" w14:paraId="6149216A" w14:textId="77777777" w:rsidTr="008D0A4C">
        <w:trPr>
          <w:trHeight w:val="320"/>
        </w:trPr>
        <w:tc>
          <w:tcPr>
            <w:tcW w:w="2196" w:type="dxa"/>
            <w:vMerge w:val="restart"/>
            <w:tcBorders>
              <w:top w:val="single" w:sz="4" w:space="0" w:color="000000"/>
              <w:left w:val="single" w:sz="4" w:space="0" w:color="000000"/>
              <w:right w:val="single" w:sz="4" w:space="0" w:color="000000"/>
            </w:tcBorders>
          </w:tcPr>
          <w:p w14:paraId="0FBAAE65" w14:textId="77777777" w:rsidR="008D0A4C" w:rsidRPr="000677D8" w:rsidRDefault="008D0A4C" w:rsidP="00866039">
            <w:pPr>
              <w:ind w:right="38"/>
              <w:jc w:val="center"/>
              <w:rPr>
                <w:rFonts w:ascii="Times New Roman" w:hAnsi="Times New Roman" w:cs="Times New Roman"/>
                <w:b/>
                <w:sz w:val="20"/>
              </w:rPr>
            </w:pPr>
            <w:r>
              <w:rPr>
                <w:rFonts w:ascii="Times New Roman" w:hAnsi="Times New Roman" w:cs="Times New Roman"/>
                <w:b/>
                <w:sz w:val="20"/>
              </w:rPr>
              <w:t>Tikslas</w:t>
            </w:r>
          </w:p>
        </w:tc>
        <w:tc>
          <w:tcPr>
            <w:tcW w:w="2688" w:type="dxa"/>
            <w:vMerge w:val="restart"/>
            <w:tcBorders>
              <w:top w:val="single" w:sz="4" w:space="0" w:color="000000"/>
              <w:left w:val="single" w:sz="4" w:space="0" w:color="000000"/>
              <w:bottom w:val="single" w:sz="4" w:space="0" w:color="000000"/>
              <w:right w:val="single" w:sz="4" w:space="0" w:color="000000"/>
            </w:tcBorders>
          </w:tcPr>
          <w:p w14:paraId="07C100B5" w14:textId="77777777" w:rsidR="008D0A4C" w:rsidRPr="000677D8" w:rsidRDefault="008D0A4C" w:rsidP="00866039">
            <w:pPr>
              <w:ind w:right="38"/>
              <w:jc w:val="center"/>
              <w:rPr>
                <w:rFonts w:ascii="Times New Roman" w:hAnsi="Times New Roman" w:cs="Times New Roman"/>
              </w:rPr>
            </w:pPr>
            <w:r w:rsidRPr="000677D8">
              <w:rPr>
                <w:rFonts w:ascii="Times New Roman" w:hAnsi="Times New Roman" w:cs="Times New Roman"/>
                <w:b/>
                <w:sz w:val="20"/>
              </w:rPr>
              <w:t>Uždaviniai</w:t>
            </w:r>
          </w:p>
        </w:tc>
        <w:tc>
          <w:tcPr>
            <w:tcW w:w="2180" w:type="dxa"/>
            <w:vMerge w:val="restart"/>
            <w:tcBorders>
              <w:top w:val="single" w:sz="4" w:space="0" w:color="000000"/>
              <w:left w:val="single" w:sz="4" w:space="0" w:color="000000"/>
              <w:bottom w:val="single" w:sz="4" w:space="0" w:color="000000"/>
              <w:right w:val="single" w:sz="4" w:space="0" w:color="000000"/>
            </w:tcBorders>
          </w:tcPr>
          <w:p w14:paraId="1244D315" w14:textId="77777777" w:rsidR="008D0A4C" w:rsidRPr="000677D8" w:rsidRDefault="008D0A4C" w:rsidP="00866039">
            <w:pPr>
              <w:ind w:right="39"/>
              <w:jc w:val="center"/>
              <w:rPr>
                <w:rFonts w:ascii="Times New Roman" w:hAnsi="Times New Roman" w:cs="Times New Roman"/>
              </w:rPr>
            </w:pPr>
            <w:r w:rsidRPr="000677D8">
              <w:rPr>
                <w:rFonts w:ascii="Times New Roman" w:hAnsi="Times New Roman" w:cs="Times New Roman"/>
                <w:b/>
                <w:sz w:val="20"/>
              </w:rPr>
              <w:t>Priemonės</w:t>
            </w:r>
          </w:p>
        </w:tc>
        <w:tc>
          <w:tcPr>
            <w:tcW w:w="7793" w:type="dxa"/>
            <w:gridSpan w:val="6"/>
            <w:tcBorders>
              <w:top w:val="single" w:sz="4" w:space="0" w:color="000000"/>
              <w:left w:val="single" w:sz="4" w:space="0" w:color="000000"/>
              <w:bottom w:val="single" w:sz="4" w:space="0" w:color="000000"/>
              <w:right w:val="single" w:sz="4" w:space="0" w:color="000000"/>
            </w:tcBorders>
          </w:tcPr>
          <w:p w14:paraId="7562905C" w14:textId="77777777" w:rsidR="008D0A4C" w:rsidRPr="000677D8" w:rsidRDefault="008D0A4C" w:rsidP="00866039">
            <w:pPr>
              <w:ind w:right="38"/>
              <w:jc w:val="center"/>
              <w:rPr>
                <w:rFonts w:ascii="Times New Roman" w:hAnsi="Times New Roman" w:cs="Times New Roman"/>
                <w:b/>
                <w:sz w:val="20"/>
              </w:rPr>
            </w:pPr>
            <w:r w:rsidRPr="000677D8">
              <w:rPr>
                <w:rFonts w:ascii="Times New Roman" w:hAnsi="Times New Roman" w:cs="Times New Roman"/>
                <w:b/>
                <w:sz w:val="20"/>
              </w:rPr>
              <w:t xml:space="preserve">Vertinimo kriterijai </w:t>
            </w:r>
          </w:p>
        </w:tc>
      </w:tr>
      <w:tr w:rsidR="008D0A4C" w:rsidRPr="000677D8" w14:paraId="29BCDBD8" w14:textId="77777777" w:rsidTr="008D0A4C">
        <w:trPr>
          <w:trHeight w:val="322"/>
        </w:trPr>
        <w:tc>
          <w:tcPr>
            <w:tcW w:w="2196" w:type="dxa"/>
            <w:vMerge/>
            <w:tcBorders>
              <w:left w:val="single" w:sz="4" w:space="0" w:color="000000"/>
              <w:right w:val="single" w:sz="4" w:space="0" w:color="000000"/>
            </w:tcBorders>
          </w:tcPr>
          <w:p w14:paraId="4D93D36C" w14:textId="77777777" w:rsidR="008D0A4C" w:rsidRPr="000677D8" w:rsidRDefault="008D0A4C" w:rsidP="00866039">
            <w:pPr>
              <w:rPr>
                <w:rFonts w:ascii="Times New Roman" w:hAnsi="Times New Roman" w:cs="Times New Roman"/>
              </w:rPr>
            </w:pPr>
          </w:p>
        </w:tc>
        <w:tc>
          <w:tcPr>
            <w:tcW w:w="2688" w:type="dxa"/>
            <w:vMerge/>
            <w:tcBorders>
              <w:top w:val="nil"/>
              <w:left w:val="single" w:sz="4" w:space="0" w:color="000000"/>
              <w:bottom w:val="nil"/>
              <w:right w:val="single" w:sz="4" w:space="0" w:color="000000"/>
            </w:tcBorders>
          </w:tcPr>
          <w:p w14:paraId="3B22B000" w14:textId="77777777" w:rsidR="008D0A4C" w:rsidRPr="000677D8" w:rsidRDefault="008D0A4C" w:rsidP="00866039">
            <w:pPr>
              <w:rPr>
                <w:rFonts w:ascii="Times New Roman" w:hAnsi="Times New Roman" w:cs="Times New Roman"/>
              </w:rPr>
            </w:pPr>
          </w:p>
        </w:tc>
        <w:tc>
          <w:tcPr>
            <w:tcW w:w="0" w:type="auto"/>
            <w:vMerge/>
            <w:tcBorders>
              <w:top w:val="nil"/>
              <w:left w:val="single" w:sz="4" w:space="0" w:color="000000"/>
              <w:bottom w:val="nil"/>
              <w:right w:val="single" w:sz="4" w:space="0" w:color="000000"/>
            </w:tcBorders>
          </w:tcPr>
          <w:p w14:paraId="3CC6BAB4" w14:textId="77777777" w:rsidR="008D0A4C" w:rsidRPr="000677D8" w:rsidRDefault="008D0A4C" w:rsidP="00866039">
            <w:pPr>
              <w:rPr>
                <w:rFonts w:ascii="Times New Roman" w:hAnsi="Times New Roman" w:cs="Times New Roman"/>
              </w:rPr>
            </w:pPr>
          </w:p>
        </w:tc>
        <w:tc>
          <w:tcPr>
            <w:tcW w:w="2067" w:type="dxa"/>
            <w:vMerge w:val="restart"/>
            <w:tcBorders>
              <w:top w:val="single" w:sz="4" w:space="0" w:color="000000"/>
              <w:left w:val="single" w:sz="4" w:space="0" w:color="000000"/>
              <w:bottom w:val="single" w:sz="4" w:space="0" w:color="000000"/>
              <w:right w:val="single" w:sz="4" w:space="0" w:color="000000"/>
            </w:tcBorders>
          </w:tcPr>
          <w:p w14:paraId="2EF568E7" w14:textId="77777777" w:rsidR="008D0A4C" w:rsidRPr="000677D8" w:rsidRDefault="008D0A4C" w:rsidP="00866039">
            <w:pPr>
              <w:ind w:right="38"/>
              <w:jc w:val="center"/>
              <w:rPr>
                <w:rFonts w:ascii="Times New Roman" w:hAnsi="Times New Roman" w:cs="Times New Roman"/>
              </w:rPr>
            </w:pPr>
            <w:r w:rsidRPr="000677D8">
              <w:rPr>
                <w:rFonts w:ascii="Times New Roman" w:hAnsi="Times New Roman" w:cs="Times New Roman"/>
                <w:b/>
                <w:sz w:val="20"/>
              </w:rPr>
              <w:t>Pavadinimas</w:t>
            </w:r>
          </w:p>
        </w:tc>
        <w:tc>
          <w:tcPr>
            <w:tcW w:w="5726" w:type="dxa"/>
            <w:gridSpan w:val="5"/>
            <w:tcBorders>
              <w:top w:val="single" w:sz="4" w:space="0" w:color="000000"/>
              <w:left w:val="single" w:sz="4" w:space="0" w:color="000000"/>
              <w:bottom w:val="single" w:sz="4" w:space="0" w:color="000000"/>
              <w:right w:val="single" w:sz="4" w:space="0" w:color="000000"/>
            </w:tcBorders>
          </w:tcPr>
          <w:p w14:paraId="17C633C5" w14:textId="77777777" w:rsidR="008D0A4C" w:rsidRPr="000677D8" w:rsidRDefault="008D0A4C" w:rsidP="00866039">
            <w:pPr>
              <w:ind w:right="37"/>
              <w:jc w:val="center"/>
              <w:rPr>
                <w:rFonts w:ascii="Times New Roman" w:hAnsi="Times New Roman" w:cs="Times New Roman"/>
                <w:b/>
                <w:sz w:val="20"/>
              </w:rPr>
            </w:pPr>
            <w:r w:rsidRPr="000677D8">
              <w:rPr>
                <w:rFonts w:ascii="Times New Roman" w:hAnsi="Times New Roman" w:cs="Times New Roman"/>
                <w:b/>
                <w:sz w:val="20"/>
              </w:rPr>
              <w:t>Planas</w:t>
            </w:r>
          </w:p>
        </w:tc>
      </w:tr>
      <w:tr w:rsidR="008D0A4C" w:rsidRPr="000677D8" w14:paraId="584A7DA0" w14:textId="77777777" w:rsidTr="008D0A4C">
        <w:trPr>
          <w:trHeight w:val="822"/>
        </w:trPr>
        <w:tc>
          <w:tcPr>
            <w:tcW w:w="2196" w:type="dxa"/>
            <w:vMerge/>
            <w:tcBorders>
              <w:left w:val="single" w:sz="4" w:space="0" w:color="000000"/>
              <w:bottom w:val="single" w:sz="4" w:space="0" w:color="000000"/>
              <w:right w:val="single" w:sz="4" w:space="0" w:color="000000"/>
            </w:tcBorders>
          </w:tcPr>
          <w:p w14:paraId="4D4AA7B0" w14:textId="77777777" w:rsidR="008D0A4C" w:rsidRPr="000677D8" w:rsidRDefault="008D0A4C" w:rsidP="00866039">
            <w:pPr>
              <w:rPr>
                <w:rFonts w:ascii="Times New Roman" w:hAnsi="Times New Roman" w:cs="Times New Roman"/>
              </w:rPr>
            </w:pPr>
          </w:p>
        </w:tc>
        <w:tc>
          <w:tcPr>
            <w:tcW w:w="2688" w:type="dxa"/>
            <w:vMerge/>
            <w:tcBorders>
              <w:top w:val="nil"/>
              <w:left w:val="single" w:sz="4" w:space="0" w:color="000000"/>
              <w:bottom w:val="single" w:sz="4" w:space="0" w:color="000000"/>
              <w:right w:val="single" w:sz="4" w:space="0" w:color="000000"/>
            </w:tcBorders>
          </w:tcPr>
          <w:p w14:paraId="440FE9F2" w14:textId="77777777" w:rsidR="008D0A4C" w:rsidRPr="000677D8" w:rsidRDefault="008D0A4C" w:rsidP="00866039">
            <w:pPr>
              <w:rPr>
                <w:rFonts w:ascii="Times New Roman" w:hAnsi="Times New Roman" w:cs="Times New Roman"/>
              </w:rPr>
            </w:pPr>
          </w:p>
        </w:tc>
        <w:tc>
          <w:tcPr>
            <w:tcW w:w="0" w:type="auto"/>
            <w:vMerge/>
            <w:tcBorders>
              <w:top w:val="nil"/>
              <w:left w:val="single" w:sz="4" w:space="0" w:color="000000"/>
              <w:bottom w:val="single" w:sz="4" w:space="0" w:color="000000"/>
              <w:right w:val="single" w:sz="4" w:space="0" w:color="000000"/>
            </w:tcBorders>
          </w:tcPr>
          <w:p w14:paraId="318ECF0B" w14:textId="77777777" w:rsidR="008D0A4C" w:rsidRPr="000677D8" w:rsidRDefault="008D0A4C" w:rsidP="00866039">
            <w:pPr>
              <w:rPr>
                <w:rFonts w:ascii="Times New Roman" w:hAnsi="Times New Roman" w:cs="Times New Roman"/>
              </w:rPr>
            </w:pPr>
          </w:p>
        </w:tc>
        <w:tc>
          <w:tcPr>
            <w:tcW w:w="0" w:type="auto"/>
            <w:vMerge/>
            <w:tcBorders>
              <w:top w:val="nil"/>
              <w:left w:val="single" w:sz="4" w:space="0" w:color="000000"/>
              <w:bottom w:val="single" w:sz="4" w:space="0" w:color="000000"/>
              <w:right w:val="single" w:sz="4" w:space="0" w:color="000000"/>
            </w:tcBorders>
          </w:tcPr>
          <w:p w14:paraId="4EA9A293" w14:textId="77777777" w:rsidR="008D0A4C" w:rsidRPr="000677D8" w:rsidRDefault="008D0A4C" w:rsidP="00866039">
            <w:pPr>
              <w:rPr>
                <w:rFonts w:ascii="Times New Roman" w:hAnsi="Times New Roman" w:cs="Times New Roman"/>
              </w:rPr>
            </w:pPr>
          </w:p>
        </w:tc>
        <w:tc>
          <w:tcPr>
            <w:tcW w:w="1048" w:type="dxa"/>
            <w:tcBorders>
              <w:top w:val="single" w:sz="4" w:space="0" w:color="000000"/>
              <w:left w:val="single" w:sz="4" w:space="0" w:color="000000"/>
              <w:bottom w:val="single" w:sz="4" w:space="0" w:color="000000"/>
              <w:right w:val="single" w:sz="4" w:space="0" w:color="000000"/>
            </w:tcBorders>
          </w:tcPr>
          <w:p w14:paraId="5CCEC97A" w14:textId="77777777" w:rsidR="008D0A4C" w:rsidRPr="000677D8" w:rsidRDefault="008D0A4C" w:rsidP="00866039">
            <w:pPr>
              <w:ind w:left="6" w:hanging="6"/>
              <w:jc w:val="center"/>
              <w:rPr>
                <w:rFonts w:ascii="Times New Roman" w:hAnsi="Times New Roman" w:cs="Times New Roman"/>
              </w:rPr>
            </w:pPr>
            <w:r w:rsidRPr="000677D8">
              <w:rPr>
                <w:rFonts w:ascii="Times New Roman" w:hAnsi="Times New Roman" w:cs="Times New Roman"/>
                <w:b/>
                <w:sz w:val="20"/>
              </w:rPr>
              <w:t>2023 m.</w:t>
            </w:r>
          </w:p>
        </w:tc>
        <w:tc>
          <w:tcPr>
            <w:tcW w:w="691" w:type="dxa"/>
            <w:tcBorders>
              <w:top w:val="single" w:sz="4" w:space="0" w:color="000000"/>
              <w:left w:val="single" w:sz="4" w:space="0" w:color="000000"/>
              <w:bottom w:val="single" w:sz="4" w:space="0" w:color="000000"/>
              <w:right w:val="single" w:sz="4" w:space="0" w:color="000000"/>
            </w:tcBorders>
          </w:tcPr>
          <w:p w14:paraId="041432A1" w14:textId="77777777" w:rsidR="008D0A4C" w:rsidRPr="000677D8" w:rsidRDefault="008D0A4C" w:rsidP="00866039">
            <w:pPr>
              <w:ind w:left="11"/>
              <w:rPr>
                <w:rFonts w:ascii="Times New Roman" w:hAnsi="Times New Roman" w:cs="Times New Roman"/>
              </w:rPr>
            </w:pPr>
            <w:r w:rsidRPr="000677D8">
              <w:rPr>
                <w:rFonts w:ascii="Times New Roman" w:hAnsi="Times New Roman" w:cs="Times New Roman"/>
                <w:b/>
                <w:sz w:val="20"/>
              </w:rPr>
              <w:t xml:space="preserve">2024 m. </w:t>
            </w:r>
          </w:p>
        </w:tc>
        <w:tc>
          <w:tcPr>
            <w:tcW w:w="616" w:type="dxa"/>
            <w:tcBorders>
              <w:top w:val="single" w:sz="4" w:space="0" w:color="000000"/>
              <w:left w:val="single" w:sz="4" w:space="0" w:color="000000"/>
              <w:bottom w:val="single" w:sz="4" w:space="0" w:color="000000"/>
              <w:right w:val="single" w:sz="4" w:space="0" w:color="000000"/>
            </w:tcBorders>
          </w:tcPr>
          <w:p w14:paraId="15E6EDC8" w14:textId="77777777" w:rsidR="008D0A4C" w:rsidRPr="000677D8" w:rsidRDefault="008D0A4C" w:rsidP="00866039">
            <w:pPr>
              <w:ind w:left="29"/>
              <w:rPr>
                <w:rFonts w:ascii="Times New Roman" w:hAnsi="Times New Roman" w:cs="Times New Roman"/>
              </w:rPr>
            </w:pPr>
            <w:r w:rsidRPr="000677D8">
              <w:rPr>
                <w:rFonts w:ascii="Times New Roman" w:hAnsi="Times New Roman" w:cs="Times New Roman"/>
                <w:b/>
                <w:sz w:val="20"/>
              </w:rPr>
              <w:t>2025 m.</w:t>
            </w:r>
          </w:p>
        </w:tc>
        <w:tc>
          <w:tcPr>
            <w:tcW w:w="631" w:type="dxa"/>
            <w:tcBorders>
              <w:top w:val="single" w:sz="4" w:space="0" w:color="000000"/>
              <w:left w:val="single" w:sz="4" w:space="0" w:color="000000"/>
              <w:bottom w:val="single" w:sz="4" w:space="0" w:color="000000"/>
              <w:right w:val="single" w:sz="4" w:space="0" w:color="000000"/>
            </w:tcBorders>
          </w:tcPr>
          <w:p w14:paraId="573CDA56" w14:textId="77777777" w:rsidR="008D0A4C" w:rsidRPr="000677D8" w:rsidRDefault="008D0A4C" w:rsidP="00866039">
            <w:pPr>
              <w:ind w:left="55"/>
              <w:rPr>
                <w:rFonts w:ascii="Times New Roman" w:hAnsi="Times New Roman" w:cs="Times New Roman"/>
              </w:rPr>
            </w:pPr>
            <w:r w:rsidRPr="000677D8">
              <w:rPr>
                <w:rFonts w:ascii="Times New Roman" w:hAnsi="Times New Roman" w:cs="Times New Roman"/>
                <w:b/>
                <w:sz w:val="20"/>
              </w:rPr>
              <w:t>2026 m.</w:t>
            </w:r>
          </w:p>
        </w:tc>
        <w:tc>
          <w:tcPr>
            <w:tcW w:w="2740" w:type="dxa"/>
            <w:tcBorders>
              <w:top w:val="single" w:sz="4" w:space="0" w:color="000000"/>
              <w:left w:val="single" w:sz="4" w:space="0" w:color="000000"/>
              <w:bottom w:val="single" w:sz="4" w:space="0" w:color="000000"/>
              <w:right w:val="single" w:sz="4" w:space="0" w:color="000000"/>
            </w:tcBorders>
          </w:tcPr>
          <w:p w14:paraId="5490F66C" w14:textId="77777777" w:rsidR="008D0A4C" w:rsidRPr="000677D8" w:rsidRDefault="008D0A4C" w:rsidP="00866039">
            <w:pPr>
              <w:ind w:left="55"/>
              <w:rPr>
                <w:rFonts w:ascii="Times New Roman" w:hAnsi="Times New Roman" w:cs="Times New Roman"/>
                <w:b/>
                <w:sz w:val="20"/>
              </w:rPr>
            </w:pPr>
          </w:p>
        </w:tc>
      </w:tr>
      <w:tr w:rsidR="008D0A4C" w:rsidRPr="000677D8" w14:paraId="12A6417B" w14:textId="77777777" w:rsidTr="008D0A4C">
        <w:trPr>
          <w:trHeight w:val="784"/>
        </w:trPr>
        <w:tc>
          <w:tcPr>
            <w:tcW w:w="2196" w:type="dxa"/>
            <w:vMerge w:val="restart"/>
            <w:tcBorders>
              <w:top w:val="single" w:sz="4" w:space="0" w:color="000000"/>
              <w:left w:val="single" w:sz="4" w:space="0" w:color="000000"/>
              <w:right w:val="single" w:sz="4" w:space="0" w:color="000000"/>
            </w:tcBorders>
          </w:tcPr>
          <w:p w14:paraId="3CC24EA6" w14:textId="77777777" w:rsidR="008D0A4C" w:rsidRPr="001003DC" w:rsidRDefault="008D0A4C" w:rsidP="00866039">
            <w:pPr>
              <w:ind w:left="1" w:right="13"/>
              <w:rPr>
                <w:rFonts w:ascii="Times New Roman" w:hAnsi="Times New Roman" w:cs="Times New Roman"/>
                <w:sz w:val="20"/>
              </w:rPr>
            </w:pPr>
            <w:r w:rsidRPr="001003DC">
              <w:rPr>
                <w:rFonts w:ascii="Times New Roman" w:hAnsi="Times New Roman" w:cs="Times New Roman"/>
                <w:sz w:val="20"/>
                <w:szCs w:val="20"/>
              </w:rPr>
              <w:t>1. Sudaryti palankias sąlygas vaiko gerovei, padedant jo tėvams (globėjams, rūpintojams) kurti saugią aplinką, užtikrinti gyvenimo, asmeninių bei socialinių ryšių kokybę</w:t>
            </w:r>
          </w:p>
        </w:tc>
        <w:tc>
          <w:tcPr>
            <w:tcW w:w="2688" w:type="dxa"/>
            <w:vMerge w:val="restart"/>
            <w:tcBorders>
              <w:top w:val="single" w:sz="4" w:space="0" w:color="000000"/>
              <w:left w:val="single" w:sz="4" w:space="0" w:color="000000"/>
              <w:right w:val="single" w:sz="4" w:space="0" w:color="000000"/>
            </w:tcBorders>
          </w:tcPr>
          <w:p w14:paraId="055002E3" w14:textId="77777777" w:rsidR="008D0A4C" w:rsidRPr="000677D8" w:rsidRDefault="008D0A4C" w:rsidP="00866039">
            <w:pPr>
              <w:ind w:left="1" w:right="13"/>
              <w:rPr>
                <w:rFonts w:ascii="Times New Roman" w:hAnsi="Times New Roman" w:cs="Times New Roman"/>
              </w:rPr>
            </w:pPr>
            <w:r w:rsidRPr="000677D8">
              <w:rPr>
                <w:rFonts w:ascii="Times New Roman" w:hAnsi="Times New Roman" w:cs="Times New Roman"/>
                <w:sz w:val="20"/>
              </w:rPr>
              <w:t>1.1. Didinti švietimo pagalbos, socialinių ir sveikatos priežiūros paslaugų bei sociokultūrinių paslaugų įvairovę bei prieinamumą</w:t>
            </w:r>
          </w:p>
        </w:tc>
        <w:tc>
          <w:tcPr>
            <w:tcW w:w="2180" w:type="dxa"/>
            <w:tcBorders>
              <w:top w:val="single" w:sz="4" w:space="0" w:color="000000"/>
              <w:left w:val="single" w:sz="4" w:space="0" w:color="000000"/>
              <w:bottom w:val="single" w:sz="4" w:space="0" w:color="000000"/>
              <w:right w:val="single" w:sz="4" w:space="0" w:color="000000"/>
            </w:tcBorders>
          </w:tcPr>
          <w:p w14:paraId="698B6400" w14:textId="77777777" w:rsidR="008D0A4C" w:rsidRPr="000677D8" w:rsidRDefault="008D0A4C" w:rsidP="00866039">
            <w:pPr>
              <w:rPr>
                <w:rFonts w:ascii="Times New Roman" w:hAnsi="Times New Roman" w:cs="Times New Roman"/>
              </w:rPr>
            </w:pPr>
            <w:r w:rsidRPr="000677D8">
              <w:rPr>
                <w:rFonts w:ascii="Times New Roman" w:hAnsi="Times New Roman" w:cs="Times New Roman"/>
                <w:sz w:val="20"/>
              </w:rPr>
              <w:t>Vaikų užimtumo skatinimas atostogų metu</w:t>
            </w:r>
          </w:p>
        </w:tc>
        <w:tc>
          <w:tcPr>
            <w:tcW w:w="2067" w:type="dxa"/>
            <w:tcBorders>
              <w:top w:val="single" w:sz="4" w:space="0" w:color="000000"/>
              <w:left w:val="single" w:sz="4" w:space="0" w:color="000000"/>
              <w:bottom w:val="single" w:sz="4" w:space="0" w:color="000000"/>
              <w:right w:val="single" w:sz="4" w:space="0" w:color="000000"/>
            </w:tcBorders>
          </w:tcPr>
          <w:p w14:paraId="23885447" w14:textId="77777777" w:rsidR="008D0A4C" w:rsidRPr="000677D8" w:rsidRDefault="008D0A4C" w:rsidP="00866039">
            <w:pPr>
              <w:ind w:left="1"/>
              <w:rPr>
                <w:rFonts w:ascii="Times New Roman" w:hAnsi="Times New Roman" w:cs="Times New Roman"/>
              </w:rPr>
            </w:pPr>
            <w:r w:rsidRPr="000677D8">
              <w:rPr>
                <w:rFonts w:ascii="Times New Roman" w:hAnsi="Times New Roman" w:cs="Times New Roman"/>
                <w:sz w:val="20"/>
              </w:rPr>
              <w:t>Suorganizuota vasaros poilsio stovyklų, sk.</w:t>
            </w:r>
          </w:p>
        </w:tc>
        <w:tc>
          <w:tcPr>
            <w:tcW w:w="1048" w:type="dxa"/>
            <w:tcBorders>
              <w:top w:val="single" w:sz="4" w:space="0" w:color="000000"/>
              <w:left w:val="single" w:sz="4" w:space="0" w:color="000000"/>
              <w:bottom w:val="single" w:sz="4" w:space="0" w:color="000000"/>
              <w:right w:val="single" w:sz="4" w:space="0" w:color="000000"/>
            </w:tcBorders>
          </w:tcPr>
          <w:p w14:paraId="4016006F"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16</w:t>
            </w:r>
          </w:p>
        </w:tc>
        <w:tc>
          <w:tcPr>
            <w:tcW w:w="691" w:type="dxa"/>
            <w:tcBorders>
              <w:top w:val="single" w:sz="4" w:space="0" w:color="000000"/>
              <w:left w:val="single" w:sz="4" w:space="0" w:color="000000"/>
              <w:bottom w:val="single" w:sz="4" w:space="0" w:color="000000"/>
              <w:right w:val="single" w:sz="4" w:space="0" w:color="000000"/>
            </w:tcBorders>
          </w:tcPr>
          <w:p w14:paraId="271B7798"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18</w:t>
            </w:r>
          </w:p>
        </w:tc>
        <w:tc>
          <w:tcPr>
            <w:tcW w:w="616" w:type="dxa"/>
            <w:tcBorders>
              <w:top w:val="single" w:sz="4" w:space="0" w:color="000000"/>
              <w:left w:val="single" w:sz="4" w:space="0" w:color="000000"/>
              <w:bottom w:val="single" w:sz="4" w:space="0" w:color="000000"/>
              <w:right w:val="single" w:sz="4" w:space="0" w:color="000000"/>
            </w:tcBorders>
          </w:tcPr>
          <w:p w14:paraId="63C7D0D1" w14:textId="77777777" w:rsidR="008D0A4C" w:rsidRPr="000677D8" w:rsidRDefault="008D0A4C" w:rsidP="00866039">
            <w:pPr>
              <w:ind w:right="40"/>
              <w:jc w:val="center"/>
              <w:rPr>
                <w:rFonts w:ascii="Times New Roman" w:hAnsi="Times New Roman" w:cs="Times New Roman"/>
              </w:rPr>
            </w:pPr>
            <w:r>
              <w:rPr>
                <w:rFonts w:ascii="Times New Roman" w:hAnsi="Times New Roman" w:cs="Times New Roman"/>
              </w:rPr>
              <w:t>19</w:t>
            </w:r>
          </w:p>
        </w:tc>
        <w:tc>
          <w:tcPr>
            <w:tcW w:w="631" w:type="dxa"/>
            <w:tcBorders>
              <w:top w:val="single" w:sz="4" w:space="0" w:color="000000"/>
              <w:left w:val="single" w:sz="4" w:space="0" w:color="000000"/>
              <w:bottom w:val="single" w:sz="4" w:space="0" w:color="000000"/>
              <w:right w:val="single" w:sz="4" w:space="0" w:color="000000"/>
            </w:tcBorders>
          </w:tcPr>
          <w:p w14:paraId="03A2D086"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20</w:t>
            </w:r>
          </w:p>
        </w:tc>
        <w:tc>
          <w:tcPr>
            <w:tcW w:w="2740" w:type="dxa"/>
            <w:tcBorders>
              <w:top w:val="single" w:sz="4" w:space="0" w:color="000000"/>
              <w:left w:val="single" w:sz="4" w:space="0" w:color="000000"/>
              <w:bottom w:val="single" w:sz="4" w:space="0" w:color="000000"/>
              <w:right w:val="single" w:sz="4" w:space="0" w:color="000000"/>
            </w:tcBorders>
          </w:tcPr>
          <w:p w14:paraId="18265C0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Švietimo skyrius</w:t>
            </w:r>
          </w:p>
        </w:tc>
      </w:tr>
      <w:tr w:rsidR="008D0A4C" w:rsidRPr="000677D8" w14:paraId="4C5A90B1" w14:textId="77777777" w:rsidTr="008D0A4C">
        <w:trPr>
          <w:trHeight w:val="1014"/>
        </w:trPr>
        <w:tc>
          <w:tcPr>
            <w:tcW w:w="2196" w:type="dxa"/>
            <w:vMerge/>
            <w:tcBorders>
              <w:left w:val="single" w:sz="4" w:space="0" w:color="000000"/>
              <w:bottom w:val="nil"/>
              <w:right w:val="single" w:sz="4" w:space="0" w:color="000000"/>
            </w:tcBorders>
          </w:tcPr>
          <w:p w14:paraId="0F2ACE99" w14:textId="77777777" w:rsidR="008D0A4C" w:rsidRPr="000677D8" w:rsidRDefault="008D0A4C" w:rsidP="00866039">
            <w:pPr>
              <w:rPr>
                <w:rFonts w:ascii="Times New Roman" w:hAnsi="Times New Roman" w:cs="Times New Roman"/>
              </w:rPr>
            </w:pPr>
          </w:p>
        </w:tc>
        <w:tc>
          <w:tcPr>
            <w:tcW w:w="2688" w:type="dxa"/>
            <w:vMerge/>
            <w:tcBorders>
              <w:left w:val="single" w:sz="4" w:space="0" w:color="000000"/>
              <w:right w:val="single" w:sz="4" w:space="0" w:color="000000"/>
            </w:tcBorders>
          </w:tcPr>
          <w:p w14:paraId="78447EEC"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76C61E8A" w14:textId="77777777" w:rsidR="008D0A4C" w:rsidRPr="000677D8" w:rsidRDefault="008D0A4C" w:rsidP="00866039">
            <w:pPr>
              <w:rPr>
                <w:rFonts w:ascii="Times New Roman" w:hAnsi="Times New Roman" w:cs="Times New Roman"/>
              </w:rPr>
            </w:pPr>
            <w:r w:rsidRPr="000677D8">
              <w:rPr>
                <w:rFonts w:ascii="Times New Roman" w:hAnsi="Times New Roman" w:cs="Times New Roman"/>
                <w:sz w:val="20"/>
              </w:rPr>
              <w:t>Neformaliojo vaikų švietimo paslaugų plėtra</w:t>
            </w:r>
          </w:p>
        </w:tc>
        <w:tc>
          <w:tcPr>
            <w:tcW w:w="2067" w:type="dxa"/>
            <w:tcBorders>
              <w:top w:val="single" w:sz="4" w:space="0" w:color="000000"/>
              <w:left w:val="single" w:sz="4" w:space="0" w:color="000000"/>
              <w:bottom w:val="single" w:sz="4" w:space="0" w:color="000000"/>
              <w:right w:val="single" w:sz="4" w:space="0" w:color="000000"/>
            </w:tcBorders>
          </w:tcPr>
          <w:p w14:paraId="298E893F" w14:textId="77777777" w:rsidR="008D0A4C" w:rsidRPr="000677D8" w:rsidRDefault="008D0A4C" w:rsidP="00866039">
            <w:pPr>
              <w:ind w:left="1"/>
              <w:rPr>
                <w:rFonts w:ascii="Times New Roman" w:hAnsi="Times New Roman" w:cs="Times New Roman"/>
              </w:rPr>
            </w:pPr>
            <w:r w:rsidRPr="000677D8">
              <w:rPr>
                <w:rFonts w:ascii="Times New Roman" w:hAnsi="Times New Roman" w:cs="Times New Roman"/>
                <w:sz w:val="20"/>
              </w:rPr>
              <w:t>Užsiėmimus lankančių vaikų skaičius (toliau – sk.)</w:t>
            </w:r>
          </w:p>
        </w:tc>
        <w:tc>
          <w:tcPr>
            <w:tcW w:w="1048" w:type="dxa"/>
            <w:tcBorders>
              <w:top w:val="single" w:sz="4" w:space="0" w:color="000000"/>
              <w:left w:val="single" w:sz="4" w:space="0" w:color="000000"/>
              <w:bottom w:val="single" w:sz="4" w:space="0" w:color="000000"/>
              <w:right w:val="single" w:sz="4" w:space="0" w:color="000000"/>
            </w:tcBorders>
          </w:tcPr>
          <w:p w14:paraId="5C340C21"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787</w:t>
            </w:r>
          </w:p>
        </w:tc>
        <w:tc>
          <w:tcPr>
            <w:tcW w:w="691" w:type="dxa"/>
            <w:tcBorders>
              <w:top w:val="single" w:sz="4" w:space="0" w:color="000000"/>
              <w:left w:val="single" w:sz="4" w:space="0" w:color="000000"/>
              <w:bottom w:val="single" w:sz="4" w:space="0" w:color="000000"/>
              <w:right w:val="single" w:sz="4" w:space="0" w:color="000000"/>
            </w:tcBorders>
          </w:tcPr>
          <w:p w14:paraId="53C22A73"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730</w:t>
            </w:r>
          </w:p>
        </w:tc>
        <w:tc>
          <w:tcPr>
            <w:tcW w:w="616" w:type="dxa"/>
            <w:tcBorders>
              <w:top w:val="single" w:sz="4" w:space="0" w:color="000000"/>
              <w:left w:val="single" w:sz="4" w:space="0" w:color="000000"/>
              <w:bottom w:val="single" w:sz="4" w:space="0" w:color="000000"/>
              <w:right w:val="single" w:sz="4" w:space="0" w:color="000000"/>
            </w:tcBorders>
          </w:tcPr>
          <w:p w14:paraId="5AE35D29" w14:textId="77777777" w:rsidR="008D0A4C" w:rsidRPr="000677D8" w:rsidRDefault="008D0A4C" w:rsidP="00866039">
            <w:pPr>
              <w:ind w:right="40"/>
              <w:jc w:val="center"/>
              <w:rPr>
                <w:rFonts w:ascii="Times New Roman" w:hAnsi="Times New Roman" w:cs="Times New Roman"/>
              </w:rPr>
            </w:pPr>
            <w:r>
              <w:rPr>
                <w:rFonts w:ascii="Times New Roman" w:hAnsi="Times New Roman" w:cs="Times New Roman"/>
              </w:rPr>
              <w:t>800</w:t>
            </w:r>
          </w:p>
        </w:tc>
        <w:tc>
          <w:tcPr>
            <w:tcW w:w="631" w:type="dxa"/>
            <w:tcBorders>
              <w:top w:val="single" w:sz="4" w:space="0" w:color="000000"/>
              <w:left w:val="single" w:sz="4" w:space="0" w:color="000000"/>
              <w:bottom w:val="single" w:sz="4" w:space="0" w:color="000000"/>
              <w:right w:val="single" w:sz="4" w:space="0" w:color="000000"/>
            </w:tcBorders>
          </w:tcPr>
          <w:p w14:paraId="5F79D080"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800</w:t>
            </w:r>
          </w:p>
        </w:tc>
        <w:tc>
          <w:tcPr>
            <w:tcW w:w="2740" w:type="dxa"/>
            <w:tcBorders>
              <w:top w:val="single" w:sz="4" w:space="0" w:color="000000"/>
              <w:left w:val="single" w:sz="4" w:space="0" w:color="000000"/>
              <w:bottom w:val="single" w:sz="4" w:space="0" w:color="000000"/>
              <w:right w:val="single" w:sz="4" w:space="0" w:color="000000"/>
            </w:tcBorders>
          </w:tcPr>
          <w:p w14:paraId="5F4099D6"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 xml:space="preserve">Švietimo skyrius </w:t>
            </w:r>
          </w:p>
        </w:tc>
      </w:tr>
      <w:tr w:rsidR="008D0A4C" w:rsidRPr="000677D8" w14:paraId="5D673745" w14:textId="77777777" w:rsidTr="008D0A4C">
        <w:trPr>
          <w:trHeight w:val="1244"/>
        </w:trPr>
        <w:tc>
          <w:tcPr>
            <w:tcW w:w="2196" w:type="dxa"/>
            <w:tcBorders>
              <w:top w:val="nil"/>
              <w:left w:val="single" w:sz="4" w:space="0" w:color="000000"/>
              <w:bottom w:val="nil"/>
              <w:right w:val="single" w:sz="4" w:space="0" w:color="000000"/>
            </w:tcBorders>
          </w:tcPr>
          <w:p w14:paraId="496DA9FF" w14:textId="77777777" w:rsidR="008D0A4C" w:rsidRPr="000677D8" w:rsidRDefault="008D0A4C" w:rsidP="00866039">
            <w:pPr>
              <w:rPr>
                <w:rFonts w:ascii="Times New Roman" w:hAnsi="Times New Roman" w:cs="Times New Roman"/>
              </w:rPr>
            </w:pPr>
          </w:p>
        </w:tc>
        <w:tc>
          <w:tcPr>
            <w:tcW w:w="2688" w:type="dxa"/>
            <w:vMerge/>
            <w:tcBorders>
              <w:left w:val="single" w:sz="4" w:space="0" w:color="000000"/>
              <w:right w:val="single" w:sz="4" w:space="0" w:color="000000"/>
            </w:tcBorders>
          </w:tcPr>
          <w:p w14:paraId="0F1F715C"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444C821B" w14:textId="77777777" w:rsidR="008D0A4C" w:rsidRPr="000677D8" w:rsidRDefault="008D0A4C" w:rsidP="00866039">
            <w:pPr>
              <w:rPr>
                <w:rFonts w:ascii="Times New Roman" w:hAnsi="Times New Roman" w:cs="Times New Roman"/>
              </w:rPr>
            </w:pPr>
            <w:r w:rsidRPr="000677D8">
              <w:rPr>
                <w:rFonts w:ascii="Times New Roman" w:hAnsi="Times New Roman" w:cs="Times New Roman"/>
                <w:sz w:val="20"/>
              </w:rPr>
              <w:t>Savivaldybės biudžetinės Neformaliojo švietimo įstaigos ir formalųjį papildančios mokyklos</w:t>
            </w:r>
          </w:p>
        </w:tc>
        <w:tc>
          <w:tcPr>
            <w:tcW w:w="2067" w:type="dxa"/>
            <w:tcBorders>
              <w:top w:val="single" w:sz="4" w:space="0" w:color="000000"/>
              <w:left w:val="single" w:sz="4" w:space="0" w:color="000000"/>
              <w:bottom w:val="single" w:sz="4" w:space="0" w:color="000000"/>
              <w:right w:val="single" w:sz="4" w:space="0" w:color="000000"/>
            </w:tcBorders>
          </w:tcPr>
          <w:p w14:paraId="46281BAD" w14:textId="77777777" w:rsidR="008D0A4C" w:rsidRPr="000677D8" w:rsidRDefault="008D0A4C" w:rsidP="00866039">
            <w:pPr>
              <w:ind w:left="1"/>
              <w:rPr>
                <w:rFonts w:ascii="Times New Roman" w:hAnsi="Times New Roman" w:cs="Times New Roman"/>
              </w:rPr>
            </w:pPr>
            <w:r w:rsidRPr="000677D8">
              <w:rPr>
                <w:rFonts w:ascii="Times New Roman" w:hAnsi="Times New Roman" w:cs="Times New Roman"/>
                <w:sz w:val="20"/>
              </w:rPr>
              <w:t>Užsiėmimus lankančių vaikų sk.</w:t>
            </w:r>
          </w:p>
        </w:tc>
        <w:tc>
          <w:tcPr>
            <w:tcW w:w="1048" w:type="dxa"/>
            <w:tcBorders>
              <w:top w:val="single" w:sz="4" w:space="0" w:color="000000"/>
              <w:left w:val="single" w:sz="4" w:space="0" w:color="000000"/>
              <w:bottom w:val="single" w:sz="4" w:space="0" w:color="000000"/>
              <w:right w:val="single" w:sz="4" w:space="0" w:color="000000"/>
            </w:tcBorders>
          </w:tcPr>
          <w:p w14:paraId="0BBA9BD6"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642</w:t>
            </w:r>
          </w:p>
        </w:tc>
        <w:tc>
          <w:tcPr>
            <w:tcW w:w="691" w:type="dxa"/>
            <w:tcBorders>
              <w:top w:val="single" w:sz="4" w:space="0" w:color="000000"/>
              <w:left w:val="single" w:sz="4" w:space="0" w:color="000000"/>
              <w:bottom w:val="single" w:sz="4" w:space="0" w:color="000000"/>
              <w:right w:val="single" w:sz="4" w:space="0" w:color="000000"/>
            </w:tcBorders>
          </w:tcPr>
          <w:p w14:paraId="10F90802"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650</w:t>
            </w:r>
          </w:p>
        </w:tc>
        <w:tc>
          <w:tcPr>
            <w:tcW w:w="616" w:type="dxa"/>
            <w:tcBorders>
              <w:top w:val="single" w:sz="4" w:space="0" w:color="000000"/>
              <w:left w:val="single" w:sz="4" w:space="0" w:color="000000"/>
              <w:bottom w:val="single" w:sz="4" w:space="0" w:color="000000"/>
              <w:right w:val="single" w:sz="4" w:space="0" w:color="000000"/>
            </w:tcBorders>
          </w:tcPr>
          <w:p w14:paraId="3CB4EF19" w14:textId="77777777" w:rsidR="008D0A4C" w:rsidRPr="000677D8" w:rsidRDefault="008D0A4C" w:rsidP="00866039">
            <w:pPr>
              <w:ind w:right="40"/>
              <w:jc w:val="center"/>
              <w:rPr>
                <w:rFonts w:ascii="Times New Roman" w:hAnsi="Times New Roman" w:cs="Times New Roman"/>
              </w:rPr>
            </w:pPr>
            <w:r>
              <w:rPr>
                <w:rFonts w:ascii="Times New Roman" w:hAnsi="Times New Roman" w:cs="Times New Roman"/>
              </w:rPr>
              <w:t>640</w:t>
            </w:r>
          </w:p>
        </w:tc>
        <w:tc>
          <w:tcPr>
            <w:tcW w:w="631" w:type="dxa"/>
            <w:tcBorders>
              <w:top w:val="single" w:sz="4" w:space="0" w:color="000000"/>
              <w:left w:val="single" w:sz="4" w:space="0" w:color="000000"/>
              <w:bottom w:val="single" w:sz="4" w:space="0" w:color="000000"/>
              <w:right w:val="single" w:sz="4" w:space="0" w:color="000000"/>
            </w:tcBorders>
          </w:tcPr>
          <w:p w14:paraId="044558AB" w14:textId="77777777" w:rsidR="008D0A4C" w:rsidRPr="000677D8" w:rsidRDefault="008D0A4C" w:rsidP="00866039">
            <w:pPr>
              <w:ind w:right="38"/>
              <w:jc w:val="center"/>
              <w:rPr>
                <w:rFonts w:ascii="Times New Roman" w:hAnsi="Times New Roman" w:cs="Times New Roman"/>
              </w:rPr>
            </w:pPr>
            <w:r>
              <w:rPr>
                <w:rFonts w:ascii="Times New Roman" w:hAnsi="Times New Roman" w:cs="Times New Roman"/>
              </w:rPr>
              <w:t>630</w:t>
            </w:r>
          </w:p>
        </w:tc>
        <w:tc>
          <w:tcPr>
            <w:tcW w:w="2740" w:type="dxa"/>
            <w:tcBorders>
              <w:top w:val="single" w:sz="4" w:space="0" w:color="000000"/>
              <w:left w:val="single" w:sz="4" w:space="0" w:color="000000"/>
              <w:bottom w:val="single" w:sz="4" w:space="0" w:color="000000"/>
              <w:right w:val="single" w:sz="4" w:space="0" w:color="000000"/>
            </w:tcBorders>
          </w:tcPr>
          <w:p w14:paraId="73674FA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Švietimo skyrius</w:t>
            </w:r>
          </w:p>
        </w:tc>
      </w:tr>
      <w:tr w:rsidR="008D0A4C" w:rsidRPr="000677D8" w14:paraId="7B7EF2BF" w14:textId="77777777" w:rsidTr="008D0A4C">
        <w:trPr>
          <w:trHeight w:val="1938"/>
        </w:trPr>
        <w:tc>
          <w:tcPr>
            <w:tcW w:w="2196" w:type="dxa"/>
            <w:vMerge w:val="restart"/>
            <w:tcBorders>
              <w:top w:val="nil"/>
              <w:left w:val="single" w:sz="4" w:space="0" w:color="000000"/>
              <w:right w:val="single" w:sz="4" w:space="0" w:color="000000"/>
            </w:tcBorders>
          </w:tcPr>
          <w:p w14:paraId="5BC03319" w14:textId="77777777" w:rsidR="008D0A4C" w:rsidRPr="000677D8" w:rsidRDefault="008D0A4C" w:rsidP="00866039">
            <w:pPr>
              <w:rPr>
                <w:rFonts w:ascii="Times New Roman" w:hAnsi="Times New Roman" w:cs="Times New Roman"/>
              </w:rPr>
            </w:pPr>
          </w:p>
        </w:tc>
        <w:tc>
          <w:tcPr>
            <w:tcW w:w="2688" w:type="dxa"/>
            <w:vMerge/>
            <w:tcBorders>
              <w:left w:val="single" w:sz="4" w:space="0" w:color="000000"/>
              <w:right w:val="single" w:sz="4" w:space="0" w:color="000000"/>
            </w:tcBorders>
          </w:tcPr>
          <w:p w14:paraId="77752889"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64A10388"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 xml:space="preserve">Mokytojų padėjėjų, švietimo pagalbos specialistų, kitų specialistų, dirbančių su specialiųjų poreikių vaikais, delinkventinio elgesio, elgesio ir emocijų sutrikimus ir vaikais, mokymai kaip dirbti su minėtais vaikais </w:t>
            </w:r>
          </w:p>
        </w:tc>
        <w:tc>
          <w:tcPr>
            <w:tcW w:w="2067" w:type="dxa"/>
            <w:tcBorders>
              <w:top w:val="single" w:sz="4" w:space="0" w:color="000000"/>
              <w:left w:val="single" w:sz="4" w:space="0" w:color="000000"/>
              <w:bottom w:val="single" w:sz="4" w:space="0" w:color="000000"/>
              <w:right w:val="single" w:sz="4" w:space="0" w:color="000000"/>
            </w:tcBorders>
          </w:tcPr>
          <w:p w14:paraId="10116AAD"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Specialistų, dalyvavusių programoje, proc. nuo bendro švietimo pagalbos specialistų sk.</w:t>
            </w:r>
          </w:p>
        </w:tc>
        <w:tc>
          <w:tcPr>
            <w:tcW w:w="1048" w:type="dxa"/>
            <w:tcBorders>
              <w:top w:val="single" w:sz="4" w:space="0" w:color="000000"/>
              <w:left w:val="single" w:sz="4" w:space="0" w:color="000000"/>
              <w:bottom w:val="single" w:sz="4" w:space="0" w:color="000000"/>
              <w:right w:val="single" w:sz="4" w:space="0" w:color="000000"/>
            </w:tcBorders>
          </w:tcPr>
          <w:p w14:paraId="0736226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w:t>
            </w:r>
          </w:p>
        </w:tc>
        <w:tc>
          <w:tcPr>
            <w:tcW w:w="691" w:type="dxa"/>
            <w:tcBorders>
              <w:top w:val="single" w:sz="4" w:space="0" w:color="000000"/>
              <w:left w:val="single" w:sz="4" w:space="0" w:color="000000"/>
              <w:bottom w:val="single" w:sz="4" w:space="0" w:color="000000"/>
              <w:right w:val="single" w:sz="4" w:space="0" w:color="000000"/>
            </w:tcBorders>
          </w:tcPr>
          <w:p w14:paraId="42D27BB2"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w:t>
            </w:r>
          </w:p>
        </w:tc>
        <w:tc>
          <w:tcPr>
            <w:tcW w:w="616" w:type="dxa"/>
            <w:tcBorders>
              <w:top w:val="single" w:sz="4" w:space="0" w:color="000000"/>
              <w:left w:val="single" w:sz="4" w:space="0" w:color="000000"/>
              <w:bottom w:val="single" w:sz="4" w:space="0" w:color="000000"/>
              <w:right w:val="single" w:sz="4" w:space="0" w:color="000000"/>
            </w:tcBorders>
          </w:tcPr>
          <w:p w14:paraId="1FE030EF"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3</w:t>
            </w:r>
          </w:p>
        </w:tc>
        <w:tc>
          <w:tcPr>
            <w:tcW w:w="631" w:type="dxa"/>
            <w:tcBorders>
              <w:top w:val="single" w:sz="4" w:space="0" w:color="000000"/>
              <w:left w:val="single" w:sz="4" w:space="0" w:color="000000"/>
              <w:bottom w:val="single" w:sz="4" w:space="0" w:color="000000"/>
              <w:right w:val="single" w:sz="4" w:space="0" w:color="000000"/>
            </w:tcBorders>
          </w:tcPr>
          <w:p w14:paraId="76C20F6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w:t>
            </w:r>
          </w:p>
        </w:tc>
        <w:tc>
          <w:tcPr>
            <w:tcW w:w="2740" w:type="dxa"/>
            <w:tcBorders>
              <w:top w:val="single" w:sz="4" w:space="0" w:color="000000"/>
              <w:left w:val="single" w:sz="4" w:space="0" w:color="000000"/>
              <w:bottom w:val="single" w:sz="4" w:space="0" w:color="000000"/>
              <w:right w:val="single" w:sz="4" w:space="0" w:color="000000"/>
            </w:tcBorders>
          </w:tcPr>
          <w:p w14:paraId="0DD690D5"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Švietimo skyrius</w:t>
            </w:r>
          </w:p>
        </w:tc>
      </w:tr>
      <w:tr w:rsidR="008D0A4C" w:rsidRPr="000677D8" w14:paraId="3EE57158" w14:textId="77777777" w:rsidTr="008D0A4C">
        <w:trPr>
          <w:trHeight w:val="1938"/>
        </w:trPr>
        <w:tc>
          <w:tcPr>
            <w:tcW w:w="2196" w:type="dxa"/>
            <w:vMerge/>
            <w:tcBorders>
              <w:left w:val="single" w:sz="4" w:space="0" w:color="000000"/>
              <w:bottom w:val="nil"/>
              <w:right w:val="single" w:sz="4" w:space="0" w:color="000000"/>
            </w:tcBorders>
          </w:tcPr>
          <w:p w14:paraId="50339281" w14:textId="77777777" w:rsidR="008D0A4C" w:rsidRPr="000677D8" w:rsidRDefault="008D0A4C" w:rsidP="00866039">
            <w:pPr>
              <w:rPr>
                <w:rFonts w:ascii="Times New Roman" w:hAnsi="Times New Roman" w:cs="Times New Roman"/>
              </w:rPr>
            </w:pPr>
          </w:p>
        </w:tc>
        <w:tc>
          <w:tcPr>
            <w:tcW w:w="2688" w:type="dxa"/>
            <w:vMerge/>
            <w:tcBorders>
              <w:left w:val="single" w:sz="4" w:space="0" w:color="000000"/>
              <w:bottom w:val="nil"/>
              <w:right w:val="single" w:sz="4" w:space="0" w:color="000000"/>
            </w:tcBorders>
          </w:tcPr>
          <w:p w14:paraId="65884849"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384A082A" w14:textId="77777777" w:rsidR="008D0A4C" w:rsidRPr="000677D8" w:rsidRDefault="008D0A4C" w:rsidP="00866039">
            <w:pPr>
              <w:rPr>
                <w:rFonts w:ascii="Times New Roman" w:hAnsi="Times New Roman" w:cs="Times New Roman"/>
              </w:rPr>
            </w:pPr>
            <w:r w:rsidRPr="000677D8">
              <w:rPr>
                <w:rFonts w:ascii="Times New Roman" w:hAnsi="Times New Roman" w:cs="Times New Roman"/>
                <w:sz w:val="20"/>
              </w:rPr>
              <w:t xml:space="preserve">Projektas </w:t>
            </w:r>
          </w:p>
          <w:p w14:paraId="0B27FF77"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„Kompleksinės paslaugos (KOPA):</w:t>
            </w:r>
          </w:p>
        </w:tc>
        <w:tc>
          <w:tcPr>
            <w:tcW w:w="2067" w:type="dxa"/>
            <w:tcBorders>
              <w:top w:val="single" w:sz="4" w:space="0" w:color="000000"/>
              <w:left w:val="single" w:sz="4" w:space="0" w:color="000000"/>
              <w:bottom w:val="single" w:sz="4" w:space="0" w:color="000000"/>
              <w:right w:val="single" w:sz="4" w:space="0" w:color="000000"/>
            </w:tcBorders>
          </w:tcPr>
          <w:p w14:paraId="1880214B" w14:textId="77777777" w:rsidR="008D0A4C" w:rsidRPr="000677D8" w:rsidRDefault="008D0A4C" w:rsidP="00866039">
            <w:pPr>
              <w:ind w:left="1"/>
              <w:jc w:val="both"/>
              <w:rPr>
                <w:rFonts w:ascii="Times New Roman" w:hAnsi="Times New Roman" w:cs="Times New Roman"/>
                <w:sz w:val="20"/>
              </w:rPr>
            </w:pPr>
            <w:r>
              <w:rPr>
                <w:rFonts w:ascii="Times New Roman" w:hAnsi="Times New Roman" w:cs="Times New Roman"/>
                <w:sz w:val="20"/>
              </w:rPr>
              <w:t>Dalyvių skaičius, vaikams, šeimoms</w:t>
            </w:r>
          </w:p>
        </w:tc>
        <w:tc>
          <w:tcPr>
            <w:tcW w:w="1048" w:type="dxa"/>
            <w:tcBorders>
              <w:top w:val="single" w:sz="4" w:space="0" w:color="000000"/>
              <w:left w:val="single" w:sz="4" w:space="0" w:color="000000"/>
              <w:bottom w:val="single" w:sz="4" w:space="0" w:color="000000"/>
              <w:right w:val="single" w:sz="4" w:space="0" w:color="000000"/>
            </w:tcBorders>
          </w:tcPr>
          <w:p w14:paraId="068A0268" w14:textId="77777777" w:rsidR="008D0A4C" w:rsidRPr="000677D8" w:rsidRDefault="008D0A4C" w:rsidP="00866039">
            <w:pPr>
              <w:ind w:right="38"/>
              <w:jc w:val="center"/>
              <w:rPr>
                <w:rFonts w:ascii="Times New Roman" w:hAnsi="Times New Roman" w:cs="Times New Roman"/>
                <w:sz w:val="20"/>
              </w:rPr>
            </w:pPr>
          </w:p>
        </w:tc>
        <w:tc>
          <w:tcPr>
            <w:tcW w:w="691" w:type="dxa"/>
            <w:tcBorders>
              <w:top w:val="single" w:sz="4" w:space="0" w:color="000000"/>
              <w:left w:val="single" w:sz="4" w:space="0" w:color="000000"/>
              <w:bottom w:val="single" w:sz="4" w:space="0" w:color="000000"/>
              <w:right w:val="single" w:sz="4" w:space="0" w:color="000000"/>
            </w:tcBorders>
          </w:tcPr>
          <w:p w14:paraId="778B002F" w14:textId="77777777" w:rsidR="008D0A4C" w:rsidRPr="000677D8" w:rsidRDefault="008D0A4C" w:rsidP="00866039">
            <w:pPr>
              <w:ind w:right="38"/>
              <w:jc w:val="center"/>
              <w:rPr>
                <w:rFonts w:ascii="Times New Roman" w:hAnsi="Times New Roman" w:cs="Times New Roman"/>
                <w:sz w:val="20"/>
              </w:rPr>
            </w:pPr>
          </w:p>
        </w:tc>
        <w:tc>
          <w:tcPr>
            <w:tcW w:w="616" w:type="dxa"/>
            <w:tcBorders>
              <w:top w:val="single" w:sz="4" w:space="0" w:color="000000"/>
              <w:left w:val="single" w:sz="4" w:space="0" w:color="000000"/>
              <w:bottom w:val="single" w:sz="4" w:space="0" w:color="000000"/>
              <w:right w:val="single" w:sz="4" w:space="0" w:color="000000"/>
            </w:tcBorders>
          </w:tcPr>
          <w:p w14:paraId="2A92F1F4" w14:textId="77777777" w:rsidR="008D0A4C" w:rsidRPr="000677D8" w:rsidRDefault="008D0A4C" w:rsidP="00866039">
            <w:pPr>
              <w:ind w:right="40"/>
              <w:jc w:val="center"/>
              <w:rPr>
                <w:rFonts w:ascii="Times New Roman" w:hAnsi="Times New Roman" w:cs="Times New Roman"/>
                <w:sz w:val="20"/>
              </w:rPr>
            </w:pPr>
          </w:p>
        </w:tc>
        <w:tc>
          <w:tcPr>
            <w:tcW w:w="631" w:type="dxa"/>
            <w:tcBorders>
              <w:top w:val="single" w:sz="4" w:space="0" w:color="000000"/>
              <w:left w:val="single" w:sz="4" w:space="0" w:color="000000"/>
              <w:bottom w:val="single" w:sz="4" w:space="0" w:color="000000"/>
              <w:right w:val="single" w:sz="4" w:space="0" w:color="000000"/>
            </w:tcBorders>
          </w:tcPr>
          <w:p w14:paraId="6258E040" w14:textId="77777777" w:rsidR="008D0A4C" w:rsidRPr="000677D8" w:rsidRDefault="008D0A4C" w:rsidP="00866039">
            <w:pPr>
              <w:ind w:right="38"/>
              <w:jc w:val="center"/>
              <w:rPr>
                <w:rFonts w:ascii="Times New Roman" w:hAnsi="Times New Roman" w:cs="Times New Roman"/>
                <w:sz w:val="20"/>
              </w:rPr>
            </w:pPr>
          </w:p>
        </w:tc>
        <w:tc>
          <w:tcPr>
            <w:tcW w:w="2740" w:type="dxa"/>
            <w:tcBorders>
              <w:top w:val="single" w:sz="4" w:space="0" w:color="000000"/>
              <w:left w:val="single" w:sz="4" w:space="0" w:color="000000"/>
              <w:bottom w:val="single" w:sz="4" w:space="0" w:color="000000"/>
              <w:right w:val="single" w:sz="4" w:space="0" w:color="000000"/>
            </w:tcBorders>
          </w:tcPr>
          <w:p w14:paraId="069FE373"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Bendruomeniniai šeimos namai</w:t>
            </w:r>
          </w:p>
        </w:tc>
      </w:tr>
      <w:tr w:rsidR="008D0A4C" w:rsidRPr="000677D8" w14:paraId="79EE9FF6" w14:textId="77777777" w:rsidTr="008D0A4C">
        <w:trPr>
          <w:trHeight w:val="1938"/>
        </w:trPr>
        <w:tc>
          <w:tcPr>
            <w:tcW w:w="2196" w:type="dxa"/>
            <w:tcBorders>
              <w:top w:val="nil"/>
              <w:left w:val="single" w:sz="4" w:space="0" w:color="000000"/>
              <w:bottom w:val="nil"/>
              <w:right w:val="single" w:sz="4" w:space="0" w:color="000000"/>
            </w:tcBorders>
          </w:tcPr>
          <w:p w14:paraId="033A0A26"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64A40ABA"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043C60E3"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 xml:space="preserve">Individualios </w:t>
            </w:r>
            <w:r>
              <w:rPr>
                <w:rFonts w:ascii="Times New Roman" w:hAnsi="Times New Roman" w:cs="Times New Roman"/>
                <w:sz w:val="20"/>
              </w:rPr>
              <w:t xml:space="preserve">psichologo </w:t>
            </w:r>
            <w:r w:rsidRPr="000677D8">
              <w:rPr>
                <w:rFonts w:ascii="Times New Roman" w:hAnsi="Times New Roman" w:cs="Times New Roman"/>
                <w:sz w:val="20"/>
              </w:rPr>
              <w:t>konsultacijos</w:t>
            </w:r>
            <w:r>
              <w:rPr>
                <w:rFonts w:ascii="Times New Roman" w:hAnsi="Times New Roman" w:cs="Times New Roman"/>
                <w:sz w:val="20"/>
              </w:rPr>
              <w:t xml:space="preserve"> (vaikams,  šeimoms)</w:t>
            </w:r>
          </w:p>
        </w:tc>
        <w:tc>
          <w:tcPr>
            <w:tcW w:w="2067" w:type="dxa"/>
            <w:tcBorders>
              <w:top w:val="single" w:sz="4" w:space="0" w:color="000000"/>
              <w:left w:val="single" w:sz="4" w:space="0" w:color="000000"/>
              <w:bottom w:val="single" w:sz="4" w:space="0" w:color="000000"/>
              <w:right w:val="single" w:sz="4" w:space="0" w:color="000000"/>
            </w:tcBorders>
          </w:tcPr>
          <w:p w14:paraId="1B5D8A62" w14:textId="77777777" w:rsidR="008D0A4C" w:rsidRDefault="008D0A4C" w:rsidP="00866039">
            <w:pPr>
              <w:ind w:left="1"/>
              <w:jc w:val="both"/>
              <w:rPr>
                <w:rFonts w:ascii="Times New Roman" w:hAnsi="Times New Roman" w:cs="Times New Roman"/>
                <w:sz w:val="20"/>
              </w:rPr>
            </w:pPr>
            <w:r w:rsidRPr="000677D8">
              <w:rPr>
                <w:rFonts w:ascii="Times New Roman" w:hAnsi="Times New Roman" w:cs="Times New Roman"/>
                <w:sz w:val="20"/>
              </w:rPr>
              <w:t>Dalyvių skaičius</w:t>
            </w:r>
          </w:p>
          <w:p w14:paraId="6E9281A1" w14:textId="77777777" w:rsidR="008D0A4C" w:rsidRPr="000677D8" w:rsidRDefault="008D0A4C" w:rsidP="00866039">
            <w:pPr>
              <w:ind w:left="1"/>
              <w:jc w:val="both"/>
              <w:rPr>
                <w:rFonts w:ascii="Times New Roman" w:hAnsi="Times New Roman" w:cs="Times New Roman"/>
                <w:sz w:val="20"/>
              </w:rPr>
            </w:pPr>
            <w:r>
              <w:rPr>
                <w:rFonts w:ascii="Times New Roman" w:hAnsi="Times New Roman" w:cs="Times New Roman"/>
                <w:sz w:val="20"/>
              </w:rPr>
              <w:t xml:space="preserve"> Vaikams, šeimoms</w:t>
            </w:r>
          </w:p>
        </w:tc>
        <w:tc>
          <w:tcPr>
            <w:tcW w:w="1048" w:type="dxa"/>
            <w:tcBorders>
              <w:top w:val="single" w:sz="4" w:space="0" w:color="000000"/>
              <w:left w:val="single" w:sz="4" w:space="0" w:color="000000"/>
              <w:bottom w:val="single" w:sz="4" w:space="0" w:color="000000"/>
              <w:right w:val="single" w:sz="4" w:space="0" w:color="000000"/>
            </w:tcBorders>
          </w:tcPr>
          <w:p w14:paraId="0583E7E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50</w:t>
            </w:r>
          </w:p>
        </w:tc>
        <w:tc>
          <w:tcPr>
            <w:tcW w:w="691" w:type="dxa"/>
            <w:tcBorders>
              <w:top w:val="single" w:sz="4" w:space="0" w:color="000000"/>
              <w:left w:val="single" w:sz="4" w:space="0" w:color="000000"/>
              <w:bottom w:val="single" w:sz="4" w:space="0" w:color="000000"/>
              <w:right w:val="single" w:sz="4" w:space="0" w:color="000000"/>
            </w:tcBorders>
          </w:tcPr>
          <w:p w14:paraId="3063C69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70</w:t>
            </w:r>
          </w:p>
        </w:tc>
        <w:tc>
          <w:tcPr>
            <w:tcW w:w="616" w:type="dxa"/>
            <w:tcBorders>
              <w:top w:val="single" w:sz="4" w:space="0" w:color="000000"/>
              <w:left w:val="single" w:sz="4" w:space="0" w:color="000000"/>
              <w:bottom w:val="single" w:sz="4" w:space="0" w:color="000000"/>
              <w:right w:val="single" w:sz="4" w:space="0" w:color="000000"/>
            </w:tcBorders>
          </w:tcPr>
          <w:p w14:paraId="7EC70BA9"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80</w:t>
            </w:r>
          </w:p>
        </w:tc>
        <w:tc>
          <w:tcPr>
            <w:tcW w:w="631" w:type="dxa"/>
            <w:tcBorders>
              <w:top w:val="single" w:sz="4" w:space="0" w:color="000000"/>
              <w:left w:val="single" w:sz="4" w:space="0" w:color="000000"/>
              <w:bottom w:val="single" w:sz="4" w:space="0" w:color="000000"/>
              <w:right w:val="single" w:sz="4" w:space="0" w:color="000000"/>
            </w:tcBorders>
          </w:tcPr>
          <w:p w14:paraId="35174D0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90</w:t>
            </w:r>
          </w:p>
        </w:tc>
        <w:tc>
          <w:tcPr>
            <w:tcW w:w="2740" w:type="dxa"/>
            <w:tcBorders>
              <w:top w:val="single" w:sz="4" w:space="0" w:color="000000"/>
              <w:left w:val="single" w:sz="4" w:space="0" w:color="000000"/>
              <w:bottom w:val="single" w:sz="4" w:space="0" w:color="000000"/>
              <w:right w:val="single" w:sz="4" w:space="0" w:color="000000"/>
            </w:tcBorders>
          </w:tcPr>
          <w:p w14:paraId="59F3D2E6"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Šakių socialinių paslaugų centras</w:t>
            </w:r>
          </w:p>
        </w:tc>
      </w:tr>
      <w:tr w:rsidR="008D0A4C" w:rsidRPr="000677D8" w14:paraId="08662DA7" w14:textId="77777777" w:rsidTr="008D0A4C">
        <w:trPr>
          <w:trHeight w:val="1938"/>
        </w:trPr>
        <w:tc>
          <w:tcPr>
            <w:tcW w:w="2196" w:type="dxa"/>
            <w:tcBorders>
              <w:top w:val="nil"/>
              <w:left w:val="single" w:sz="4" w:space="0" w:color="000000"/>
              <w:bottom w:val="nil"/>
              <w:right w:val="single" w:sz="4" w:space="0" w:color="000000"/>
            </w:tcBorders>
          </w:tcPr>
          <w:p w14:paraId="527B9B79"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6B085B94"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3AAE28D0" w14:textId="77777777" w:rsidR="008D0A4C" w:rsidRDefault="008D0A4C" w:rsidP="00866039">
            <w:pPr>
              <w:rPr>
                <w:rFonts w:ascii="Times New Roman" w:hAnsi="Times New Roman" w:cs="Times New Roman"/>
                <w:sz w:val="20"/>
              </w:rPr>
            </w:pPr>
            <w:r w:rsidRPr="000677D8">
              <w:rPr>
                <w:rFonts w:ascii="Times New Roman" w:hAnsi="Times New Roman" w:cs="Times New Roman"/>
                <w:sz w:val="20"/>
              </w:rPr>
              <w:t>Grupinės psichologo konsultacijos</w:t>
            </w:r>
          </w:p>
          <w:p w14:paraId="46608AB4" w14:textId="77777777" w:rsidR="008D0A4C" w:rsidRPr="000677D8" w:rsidRDefault="008D0A4C" w:rsidP="00866039">
            <w:pPr>
              <w:rPr>
                <w:rFonts w:ascii="Times New Roman" w:hAnsi="Times New Roman" w:cs="Times New Roman"/>
                <w:sz w:val="20"/>
              </w:rPr>
            </w:pPr>
            <w:r>
              <w:rPr>
                <w:rFonts w:ascii="Times New Roman" w:hAnsi="Times New Roman" w:cs="Times New Roman"/>
                <w:sz w:val="20"/>
              </w:rPr>
              <w:t>(vaikams,  šeimoms)</w:t>
            </w:r>
          </w:p>
        </w:tc>
        <w:tc>
          <w:tcPr>
            <w:tcW w:w="2067" w:type="dxa"/>
            <w:tcBorders>
              <w:top w:val="single" w:sz="4" w:space="0" w:color="000000"/>
              <w:left w:val="single" w:sz="4" w:space="0" w:color="000000"/>
              <w:bottom w:val="single" w:sz="4" w:space="0" w:color="000000"/>
              <w:right w:val="single" w:sz="4" w:space="0" w:color="000000"/>
            </w:tcBorders>
          </w:tcPr>
          <w:p w14:paraId="00B5FEC0"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Dalyvių skaičius</w:t>
            </w:r>
            <w:r>
              <w:rPr>
                <w:rFonts w:ascii="Times New Roman" w:hAnsi="Times New Roman" w:cs="Times New Roman"/>
                <w:sz w:val="20"/>
              </w:rPr>
              <w:t xml:space="preserve"> vaikams, šeimoms</w:t>
            </w:r>
          </w:p>
        </w:tc>
        <w:tc>
          <w:tcPr>
            <w:tcW w:w="1048" w:type="dxa"/>
            <w:tcBorders>
              <w:top w:val="single" w:sz="4" w:space="0" w:color="000000"/>
              <w:left w:val="single" w:sz="4" w:space="0" w:color="000000"/>
              <w:bottom w:val="single" w:sz="4" w:space="0" w:color="000000"/>
              <w:right w:val="single" w:sz="4" w:space="0" w:color="000000"/>
            </w:tcBorders>
          </w:tcPr>
          <w:p w14:paraId="60FAB9A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w:t>
            </w:r>
          </w:p>
        </w:tc>
        <w:tc>
          <w:tcPr>
            <w:tcW w:w="691" w:type="dxa"/>
            <w:tcBorders>
              <w:top w:val="single" w:sz="4" w:space="0" w:color="000000"/>
              <w:left w:val="single" w:sz="4" w:space="0" w:color="000000"/>
              <w:bottom w:val="single" w:sz="4" w:space="0" w:color="000000"/>
              <w:right w:val="single" w:sz="4" w:space="0" w:color="000000"/>
            </w:tcBorders>
          </w:tcPr>
          <w:p w14:paraId="0DB22F51"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3</w:t>
            </w:r>
          </w:p>
        </w:tc>
        <w:tc>
          <w:tcPr>
            <w:tcW w:w="616" w:type="dxa"/>
            <w:tcBorders>
              <w:top w:val="single" w:sz="4" w:space="0" w:color="000000"/>
              <w:left w:val="single" w:sz="4" w:space="0" w:color="000000"/>
              <w:bottom w:val="single" w:sz="4" w:space="0" w:color="000000"/>
              <w:right w:val="single" w:sz="4" w:space="0" w:color="000000"/>
            </w:tcBorders>
          </w:tcPr>
          <w:p w14:paraId="07CDF2F9"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4</w:t>
            </w:r>
          </w:p>
        </w:tc>
        <w:tc>
          <w:tcPr>
            <w:tcW w:w="631" w:type="dxa"/>
            <w:tcBorders>
              <w:top w:val="single" w:sz="4" w:space="0" w:color="000000"/>
              <w:left w:val="single" w:sz="4" w:space="0" w:color="000000"/>
              <w:bottom w:val="single" w:sz="4" w:space="0" w:color="000000"/>
              <w:right w:val="single" w:sz="4" w:space="0" w:color="000000"/>
            </w:tcBorders>
          </w:tcPr>
          <w:p w14:paraId="02EEE4F2"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5</w:t>
            </w:r>
          </w:p>
        </w:tc>
        <w:tc>
          <w:tcPr>
            <w:tcW w:w="2740" w:type="dxa"/>
            <w:tcBorders>
              <w:top w:val="single" w:sz="4" w:space="0" w:color="000000"/>
              <w:left w:val="single" w:sz="4" w:space="0" w:color="000000"/>
              <w:bottom w:val="single" w:sz="4" w:space="0" w:color="000000"/>
              <w:right w:val="single" w:sz="4" w:space="0" w:color="000000"/>
            </w:tcBorders>
          </w:tcPr>
          <w:p w14:paraId="21D1CB0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Šakių socialinių paslaugų centras</w:t>
            </w:r>
          </w:p>
        </w:tc>
      </w:tr>
      <w:tr w:rsidR="008D0A4C" w:rsidRPr="000677D8" w14:paraId="4B33D49C" w14:textId="77777777" w:rsidTr="008D0A4C">
        <w:trPr>
          <w:trHeight w:val="1938"/>
        </w:trPr>
        <w:tc>
          <w:tcPr>
            <w:tcW w:w="2196" w:type="dxa"/>
            <w:tcBorders>
              <w:top w:val="nil"/>
              <w:left w:val="single" w:sz="4" w:space="0" w:color="000000"/>
              <w:bottom w:val="nil"/>
              <w:right w:val="single" w:sz="4" w:space="0" w:color="000000"/>
            </w:tcBorders>
          </w:tcPr>
          <w:p w14:paraId="52F217F0"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2C8D3BD7"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413D5EED" w14:textId="77777777" w:rsidR="008D0A4C" w:rsidRDefault="008D0A4C" w:rsidP="00866039">
            <w:pPr>
              <w:rPr>
                <w:rFonts w:ascii="Times New Roman" w:hAnsi="Times New Roman" w:cs="Times New Roman"/>
                <w:sz w:val="20"/>
              </w:rPr>
            </w:pPr>
            <w:r w:rsidRPr="000677D8">
              <w:rPr>
                <w:rFonts w:ascii="Times New Roman" w:hAnsi="Times New Roman" w:cs="Times New Roman"/>
                <w:sz w:val="20"/>
              </w:rPr>
              <w:t>Savitarpio pagalbos grupės</w:t>
            </w:r>
            <w:r>
              <w:rPr>
                <w:rFonts w:ascii="Times New Roman" w:hAnsi="Times New Roman" w:cs="Times New Roman"/>
                <w:sz w:val="20"/>
              </w:rPr>
              <w:t xml:space="preserve"> </w:t>
            </w:r>
          </w:p>
          <w:p w14:paraId="6A6F904C" w14:textId="77777777" w:rsidR="008D0A4C" w:rsidRPr="000677D8" w:rsidRDefault="008D0A4C" w:rsidP="00866039">
            <w:pPr>
              <w:rPr>
                <w:rFonts w:ascii="Times New Roman" w:hAnsi="Times New Roman" w:cs="Times New Roman"/>
                <w:sz w:val="20"/>
              </w:rPr>
            </w:pPr>
            <w:r>
              <w:rPr>
                <w:rFonts w:ascii="Times New Roman" w:hAnsi="Times New Roman" w:cs="Times New Roman"/>
                <w:sz w:val="20"/>
              </w:rPr>
              <w:t>(vaikams  šeimoms)</w:t>
            </w:r>
          </w:p>
        </w:tc>
        <w:tc>
          <w:tcPr>
            <w:tcW w:w="2067" w:type="dxa"/>
            <w:tcBorders>
              <w:top w:val="single" w:sz="4" w:space="0" w:color="000000"/>
              <w:left w:val="single" w:sz="4" w:space="0" w:color="000000"/>
              <w:bottom w:val="single" w:sz="4" w:space="0" w:color="000000"/>
              <w:right w:val="single" w:sz="4" w:space="0" w:color="000000"/>
            </w:tcBorders>
          </w:tcPr>
          <w:p w14:paraId="54FFAA85"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Dalyvių skaičius</w:t>
            </w:r>
          </w:p>
        </w:tc>
        <w:tc>
          <w:tcPr>
            <w:tcW w:w="1048" w:type="dxa"/>
            <w:tcBorders>
              <w:top w:val="single" w:sz="4" w:space="0" w:color="000000"/>
              <w:left w:val="single" w:sz="4" w:space="0" w:color="000000"/>
              <w:bottom w:val="single" w:sz="4" w:space="0" w:color="000000"/>
              <w:right w:val="single" w:sz="4" w:space="0" w:color="000000"/>
            </w:tcBorders>
          </w:tcPr>
          <w:p w14:paraId="6F3D9445"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39</w:t>
            </w:r>
          </w:p>
        </w:tc>
        <w:tc>
          <w:tcPr>
            <w:tcW w:w="691" w:type="dxa"/>
            <w:tcBorders>
              <w:top w:val="single" w:sz="4" w:space="0" w:color="000000"/>
              <w:left w:val="single" w:sz="4" w:space="0" w:color="000000"/>
              <w:bottom w:val="single" w:sz="4" w:space="0" w:color="000000"/>
              <w:right w:val="single" w:sz="4" w:space="0" w:color="000000"/>
            </w:tcBorders>
          </w:tcPr>
          <w:p w14:paraId="286E00BF"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40</w:t>
            </w:r>
          </w:p>
        </w:tc>
        <w:tc>
          <w:tcPr>
            <w:tcW w:w="616" w:type="dxa"/>
            <w:tcBorders>
              <w:top w:val="single" w:sz="4" w:space="0" w:color="000000"/>
              <w:left w:val="single" w:sz="4" w:space="0" w:color="000000"/>
              <w:bottom w:val="single" w:sz="4" w:space="0" w:color="000000"/>
              <w:right w:val="single" w:sz="4" w:space="0" w:color="000000"/>
            </w:tcBorders>
          </w:tcPr>
          <w:p w14:paraId="1F1F6599"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41</w:t>
            </w:r>
          </w:p>
        </w:tc>
        <w:tc>
          <w:tcPr>
            <w:tcW w:w="631" w:type="dxa"/>
            <w:tcBorders>
              <w:top w:val="single" w:sz="4" w:space="0" w:color="000000"/>
              <w:left w:val="single" w:sz="4" w:space="0" w:color="000000"/>
              <w:bottom w:val="single" w:sz="4" w:space="0" w:color="000000"/>
              <w:right w:val="single" w:sz="4" w:space="0" w:color="000000"/>
            </w:tcBorders>
          </w:tcPr>
          <w:p w14:paraId="128959A1"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42</w:t>
            </w:r>
          </w:p>
        </w:tc>
        <w:tc>
          <w:tcPr>
            <w:tcW w:w="2740" w:type="dxa"/>
            <w:tcBorders>
              <w:top w:val="single" w:sz="4" w:space="0" w:color="000000"/>
              <w:left w:val="single" w:sz="4" w:space="0" w:color="000000"/>
              <w:bottom w:val="single" w:sz="4" w:space="0" w:color="000000"/>
              <w:right w:val="single" w:sz="4" w:space="0" w:color="000000"/>
            </w:tcBorders>
          </w:tcPr>
          <w:p w14:paraId="3A402E0F" w14:textId="77777777" w:rsidR="008D0A4C" w:rsidRPr="000677D8" w:rsidRDefault="008D0A4C" w:rsidP="00866039">
            <w:pPr>
              <w:ind w:right="38"/>
              <w:rPr>
                <w:rFonts w:ascii="Times New Roman" w:hAnsi="Times New Roman" w:cs="Times New Roman"/>
                <w:sz w:val="20"/>
              </w:rPr>
            </w:pPr>
            <w:r>
              <w:rPr>
                <w:rFonts w:ascii="Times New Roman" w:hAnsi="Times New Roman" w:cs="Times New Roman"/>
                <w:sz w:val="20"/>
              </w:rPr>
              <w:t>Šakių socialinių paslaugų centras</w:t>
            </w:r>
          </w:p>
        </w:tc>
      </w:tr>
      <w:tr w:rsidR="008D0A4C" w:rsidRPr="000677D8" w14:paraId="3BD43DA0" w14:textId="77777777" w:rsidTr="008D0A4C">
        <w:trPr>
          <w:trHeight w:val="1938"/>
        </w:trPr>
        <w:tc>
          <w:tcPr>
            <w:tcW w:w="2196" w:type="dxa"/>
            <w:tcBorders>
              <w:top w:val="nil"/>
              <w:left w:val="single" w:sz="4" w:space="0" w:color="000000"/>
              <w:bottom w:val="nil"/>
              <w:right w:val="single" w:sz="4" w:space="0" w:color="000000"/>
            </w:tcBorders>
          </w:tcPr>
          <w:p w14:paraId="1E703260"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51494E36"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044A5672"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Tėvystės mokymai</w:t>
            </w:r>
            <w:r>
              <w:rPr>
                <w:rFonts w:ascii="Times New Roman" w:hAnsi="Times New Roman" w:cs="Times New Roman"/>
                <w:sz w:val="20"/>
              </w:rP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32E30B50"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Dalyvių skaičius</w:t>
            </w:r>
          </w:p>
        </w:tc>
        <w:tc>
          <w:tcPr>
            <w:tcW w:w="1048" w:type="dxa"/>
            <w:tcBorders>
              <w:top w:val="single" w:sz="4" w:space="0" w:color="000000"/>
              <w:left w:val="single" w:sz="4" w:space="0" w:color="000000"/>
              <w:bottom w:val="single" w:sz="4" w:space="0" w:color="000000"/>
              <w:right w:val="single" w:sz="4" w:space="0" w:color="000000"/>
            </w:tcBorders>
          </w:tcPr>
          <w:p w14:paraId="4B35C2DF" w14:textId="77777777" w:rsidR="008D0A4C" w:rsidRPr="000677D8" w:rsidRDefault="008D0A4C" w:rsidP="00866039">
            <w:pPr>
              <w:ind w:right="38"/>
              <w:jc w:val="center"/>
              <w:rPr>
                <w:rFonts w:ascii="Times New Roman" w:hAnsi="Times New Roman" w:cs="Times New Roman"/>
                <w:sz w:val="20"/>
              </w:rPr>
            </w:pPr>
          </w:p>
        </w:tc>
        <w:tc>
          <w:tcPr>
            <w:tcW w:w="691" w:type="dxa"/>
            <w:tcBorders>
              <w:top w:val="single" w:sz="4" w:space="0" w:color="000000"/>
              <w:left w:val="single" w:sz="4" w:space="0" w:color="000000"/>
              <w:bottom w:val="single" w:sz="4" w:space="0" w:color="000000"/>
              <w:right w:val="single" w:sz="4" w:space="0" w:color="000000"/>
            </w:tcBorders>
          </w:tcPr>
          <w:p w14:paraId="6881B170" w14:textId="77777777" w:rsidR="008D0A4C" w:rsidRPr="000677D8" w:rsidRDefault="008D0A4C" w:rsidP="00866039">
            <w:pPr>
              <w:ind w:right="38"/>
              <w:jc w:val="center"/>
              <w:rPr>
                <w:rFonts w:ascii="Times New Roman" w:hAnsi="Times New Roman" w:cs="Times New Roman"/>
                <w:sz w:val="20"/>
              </w:rPr>
            </w:pPr>
          </w:p>
        </w:tc>
        <w:tc>
          <w:tcPr>
            <w:tcW w:w="616" w:type="dxa"/>
            <w:tcBorders>
              <w:top w:val="single" w:sz="4" w:space="0" w:color="000000"/>
              <w:left w:val="single" w:sz="4" w:space="0" w:color="000000"/>
              <w:bottom w:val="single" w:sz="4" w:space="0" w:color="000000"/>
              <w:right w:val="single" w:sz="4" w:space="0" w:color="000000"/>
            </w:tcBorders>
          </w:tcPr>
          <w:p w14:paraId="5280FA04" w14:textId="77777777" w:rsidR="008D0A4C" w:rsidRPr="000677D8" w:rsidRDefault="008D0A4C" w:rsidP="00866039">
            <w:pPr>
              <w:ind w:right="40"/>
              <w:jc w:val="center"/>
              <w:rPr>
                <w:rFonts w:ascii="Times New Roman" w:hAnsi="Times New Roman" w:cs="Times New Roman"/>
                <w:sz w:val="20"/>
              </w:rPr>
            </w:pPr>
          </w:p>
        </w:tc>
        <w:tc>
          <w:tcPr>
            <w:tcW w:w="631" w:type="dxa"/>
            <w:tcBorders>
              <w:top w:val="single" w:sz="4" w:space="0" w:color="000000"/>
              <w:left w:val="single" w:sz="4" w:space="0" w:color="000000"/>
              <w:bottom w:val="single" w:sz="4" w:space="0" w:color="000000"/>
              <w:right w:val="single" w:sz="4" w:space="0" w:color="000000"/>
            </w:tcBorders>
          </w:tcPr>
          <w:p w14:paraId="39044D9C" w14:textId="77777777" w:rsidR="008D0A4C" w:rsidRPr="000677D8" w:rsidRDefault="008D0A4C" w:rsidP="00866039">
            <w:pPr>
              <w:ind w:right="38"/>
              <w:jc w:val="center"/>
              <w:rPr>
                <w:rFonts w:ascii="Times New Roman" w:hAnsi="Times New Roman" w:cs="Times New Roman"/>
                <w:sz w:val="20"/>
              </w:rPr>
            </w:pPr>
          </w:p>
        </w:tc>
        <w:tc>
          <w:tcPr>
            <w:tcW w:w="2740" w:type="dxa"/>
            <w:tcBorders>
              <w:top w:val="single" w:sz="4" w:space="0" w:color="000000"/>
              <w:left w:val="single" w:sz="4" w:space="0" w:color="000000"/>
              <w:bottom w:val="single" w:sz="4" w:space="0" w:color="000000"/>
              <w:right w:val="single" w:sz="4" w:space="0" w:color="000000"/>
            </w:tcBorders>
          </w:tcPr>
          <w:p w14:paraId="7522318F"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Bendruomeniniai šeimos namai</w:t>
            </w:r>
          </w:p>
        </w:tc>
      </w:tr>
      <w:tr w:rsidR="008D0A4C" w:rsidRPr="000677D8" w14:paraId="689C0C08" w14:textId="77777777" w:rsidTr="008D0A4C">
        <w:trPr>
          <w:trHeight w:val="1938"/>
        </w:trPr>
        <w:tc>
          <w:tcPr>
            <w:tcW w:w="2196" w:type="dxa"/>
            <w:tcBorders>
              <w:top w:val="nil"/>
              <w:left w:val="single" w:sz="4" w:space="0" w:color="000000"/>
              <w:bottom w:val="nil"/>
              <w:right w:val="single" w:sz="4" w:space="0" w:color="000000"/>
            </w:tcBorders>
          </w:tcPr>
          <w:p w14:paraId="584CF492"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1B4F6FE4"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5184320D"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Pozityvios tėvystės mokymų organizavimas</w:t>
            </w:r>
          </w:p>
        </w:tc>
        <w:tc>
          <w:tcPr>
            <w:tcW w:w="2067" w:type="dxa"/>
            <w:tcBorders>
              <w:top w:val="single" w:sz="4" w:space="0" w:color="000000"/>
              <w:left w:val="single" w:sz="4" w:space="0" w:color="000000"/>
              <w:bottom w:val="single" w:sz="4" w:space="0" w:color="000000"/>
              <w:right w:val="single" w:sz="4" w:space="0" w:color="000000"/>
            </w:tcBorders>
          </w:tcPr>
          <w:p w14:paraId="57810DB7"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Asmenų, gavusių paslaugą, sk.</w:t>
            </w:r>
          </w:p>
        </w:tc>
        <w:tc>
          <w:tcPr>
            <w:tcW w:w="1048" w:type="dxa"/>
            <w:tcBorders>
              <w:top w:val="single" w:sz="4" w:space="0" w:color="000000"/>
              <w:left w:val="single" w:sz="4" w:space="0" w:color="000000"/>
              <w:bottom w:val="single" w:sz="4" w:space="0" w:color="000000"/>
              <w:right w:val="single" w:sz="4" w:space="0" w:color="000000"/>
            </w:tcBorders>
          </w:tcPr>
          <w:p w14:paraId="0CF7FC0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11</w:t>
            </w:r>
          </w:p>
        </w:tc>
        <w:tc>
          <w:tcPr>
            <w:tcW w:w="691" w:type="dxa"/>
            <w:tcBorders>
              <w:top w:val="single" w:sz="4" w:space="0" w:color="000000"/>
              <w:left w:val="single" w:sz="4" w:space="0" w:color="000000"/>
              <w:bottom w:val="single" w:sz="4" w:space="0" w:color="000000"/>
              <w:right w:val="single" w:sz="4" w:space="0" w:color="000000"/>
            </w:tcBorders>
          </w:tcPr>
          <w:p w14:paraId="208C442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12</w:t>
            </w:r>
          </w:p>
        </w:tc>
        <w:tc>
          <w:tcPr>
            <w:tcW w:w="616" w:type="dxa"/>
            <w:tcBorders>
              <w:top w:val="single" w:sz="4" w:space="0" w:color="000000"/>
              <w:left w:val="single" w:sz="4" w:space="0" w:color="000000"/>
              <w:bottom w:val="single" w:sz="4" w:space="0" w:color="000000"/>
              <w:right w:val="single" w:sz="4" w:space="0" w:color="000000"/>
            </w:tcBorders>
          </w:tcPr>
          <w:p w14:paraId="401F5B11"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13</w:t>
            </w:r>
          </w:p>
        </w:tc>
        <w:tc>
          <w:tcPr>
            <w:tcW w:w="631" w:type="dxa"/>
            <w:tcBorders>
              <w:top w:val="single" w:sz="4" w:space="0" w:color="000000"/>
              <w:left w:val="single" w:sz="4" w:space="0" w:color="000000"/>
              <w:bottom w:val="single" w:sz="4" w:space="0" w:color="000000"/>
              <w:right w:val="single" w:sz="4" w:space="0" w:color="000000"/>
            </w:tcBorders>
          </w:tcPr>
          <w:p w14:paraId="0DF57F49"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14</w:t>
            </w:r>
          </w:p>
        </w:tc>
        <w:tc>
          <w:tcPr>
            <w:tcW w:w="2740" w:type="dxa"/>
            <w:tcBorders>
              <w:top w:val="single" w:sz="4" w:space="0" w:color="000000"/>
              <w:left w:val="single" w:sz="4" w:space="0" w:color="000000"/>
              <w:bottom w:val="single" w:sz="4" w:space="0" w:color="000000"/>
              <w:right w:val="single" w:sz="4" w:space="0" w:color="000000"/>
            </w:tcBorders>
          </w:tcPr>
          <w:p w14:paraId="1E20BA69"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Šakių socialinių paslaugų centras</w:t>
            </w:r>
          </w:p>
        </w:tc>
      </w:tr>
      <w:tr w:rsidR="008D0A4C" w:rsidRPr="000677D8" w14:paraId="427335E8" w14:textId="77777777" w:rsidTr="008D0A4C">
        <w:trPr>
          <w:trHeight w:val="1938"/>
        </w:trPr>
        <w:tc>
          <w:tcPr>
            <w:tcW w:w="2196" w:type="dxa"/>
            <w:tcBorders>
              <w:top w:val="nil"/>
              <w:left w:val="single" w:sz="4" w:space="0" w:color="000000"/>
              <w:bottom w:val="nil"/>
              <w:right w:val="single" w:sz="4" w:space="0" w:color="000000"/>
            </w:tcBorders>
          </w:tcPr>
          <w:p w14:paraId="45869075"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5660B484"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56FA07E4"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Psichologinė pagalba vaikams ir tėvams</w:t>
            </w:r>
          </w:p>
        </w:tc>
        <w:tc>
          <w:tcPr>
            <w:tcW w:w="2067" w:type="dxa"/>
            <w:tcBorders>
              <w:top w:val="single" w:sz="4" w:space="0" w:color="000000"/>
              <w:left w:val="single" w:sz="4" w:space="0" w:color="000000"/>
              <w:bottom w:val="single" w:sz="4" w:space="0" w:color="000000"/>
              <w:right w:val="single" w:sz="4" w:space="0" w:color="000000"/>
            </w:tcBorders>
          </w:tcPr>
          <w:p w14:paraId="510D8ACC"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 xml:space="preserve">Dalyvių sk. </w:t>
            </w:r>
          </w:p>
        </w:tc>
        <w:tc>
          <w:tcPr>
            <w:tcW w:w="1048" w:type="dxa"/>
            <w:tcBorders>
              <w:top w:val="single" w:sz="4" w:space="0" w:color="000000"/>
              <w:left w:val="single" w:sz="4" w:space="0" w:color="000000"/>
              <w:bottom w:val="single" w:sz="4" w:space="0" w:color="000000"/>
              <w:right w:val="single" w:sz="4" w:space="0" w:color="000000"/>
            </w:tcBorders>
          </w:tcPr>
          <w:p w14:paraId="0F928D3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30</w:t>
            </w:r>
          </w:p>
        </w:tc>
        <w:tc>
          <w:tcPr>
            <w:tcW w:w="691" w:type="dxa"/>
            <w:tcBorders>
              <w:top w:val="single" w:sz="4" w:space="0" w:color="000000"/>
              <w:left w:val="single" w:sz="4" w:space="0" w:color="000000"/>
              <w:bottom w:val="single" w:sz="4" w:space="0" w:color="000000"/>
              <w:right w:val="single" w:sz="4" w:space="0" w:color="000000"/>
            </w:tcBorders>
          </w:tcPr>
          <w:p w14:paraId="043FB63F"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35</w:t>
            </w:r>
          </w:p>
        </w:tc>
        <w:tc>
          <w:tcPr>
            <w:tcW w:w="616" w:type="dxa"/>
            <w:tcBorders>
              <w:top w:val="single" w:sz="4" w:space="0" w:color="000000"/>
              <w:left w:val="single" w:sz="4" w:space="0" w:color="000000"/>
              <w:bottom w:val="single" w:sz="4" w:space="0" w:color="000000"/>
              <w:right w:val="single" w:sz="4" w:space="0" w:color="000000"/>
            </w:tcBorders>
          </w:tcPr>
          <w:p w14:paraId="1B3F44C3"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40</w:t>
            </w:r>
          </w:p>
        </w:tc>
        <w:tc>
          <w:tcPr>
            <w:tcW w:w="631" w:type="dxa"/>
            <w:tcBorders>
              <w:top w:val="single" w:sz="4" w:space="0" w:color="000000"/>
              <w:left w:val="single" w:sz="4" w:space="0" w:color="000000"/>
              <w:bottom w:val="single" w:sz="4" w:space="0" w:color="000000"/>
              <w:right w:val="single" w:sz="4" w:space="0" w:color="000000"/>
            </w:tcBorders>
          </w:tcPr>
          <w:p w14:paraId="653DB751"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40</w:t>
            </w:r>
          </w:p>
        </w:tc>
        <w:tc>
          <w:tcPr>
            <w:tcW w:w="2740" w:type="dxa"/>
            <w:tcBorders>
              <w:top w:val="single" w:sz="4" w:space="0" w:color="000000"/>
              <w:left w:val="single" w:sz="4" w:space="0" w:color="000000"/>
              <w:bottom w:val="single" w:sz="4" w:space="0" w:color="000000"/>
              <w:right w:val="single" w:sz="4" w:space="0" w:color="000000"/>
            </w:tcBorders>
          </w:tcPr>
          <w:p w14:paraId="0BAE8D66"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Visuomenės sveikatos biuras</w:t>
            </w:r>
          </w:p>
        </w:tc>
      </w:tr>
      <w:tr w:rsidR="008D0A4C" w:rsidRPr="000677D8" w14:paraId="2CA8DE8A" w14:textId="77777777" w:rsidTr="008D0A4C">
        <w:trPr>
          <w:trHeight w:val="1938"/>
        </w:trPr>
        <w:tc>
          <w:tcPr>
            <w:tcW w:w="2196" w:type="dxa"/>
            <w:tcBorders>
              <w:top w:val="nil"/>
              <w:left w:val="single" w:sz="4" w:space="0" w:color="000000"/>
              <w:bottom w:val="nil"/>
              <w:right w:val="single" w:sz="4" w:space="0" w:color="000000"/>
            </w:tcBorders>
          </w:tcPr>
          <w:p w14:paraId="58E7D36E"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50A70E1C"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33D51845" w14:textId="77777777" w:rsidR="008D0A4C" w:rsidRPr="000677D8" w:rsidRDefault="008D0A4C" w:rsidP="00866039">
            <w:pPr>
              <w:rPr>
                <w:rFonts w:ascii="Times New Roman" w:hAnsi="Times New Roman" w:cs="Times New Roman"/>
              </w:rPr>
            </w:pPr>
            <w:r w:rsidRPr="000677D8">
              <w:rPr>
                <w:rFonts w:ascii="Times New Roman" w:hAnsi="Times New Roman" w:cs="Times New Roman"/>
                <w:sz w:val="20"/>
              </w:rPr>
              <w:t xml:space="preserve">Specialistų </w:t>
            </w:r>
          </w:p>
          <w:p w14:paraId="1110EF94"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konsultacijos vaikams ir tėvams</w:t>
            </w:r>
          </w:p>
        </w:tc>
        <w:tc>
          <w:tcPr>
            <w:tcW w:w="2067" w:type="dxa"/>
            <w:tcBorders>
              <w:top w:val="single" w:sz="4" w:space="0" w:color="000000"/>
              <w:left w:val="single" w:sz="4" w:space="0" w:color="000000"/>
              <w:bottom w:val="single" w:sz="4" w:space="0" w:color="000000"/>
              <w:right w:val="single" w:sz="4" w:space="0" w:color="000000"/>
            </w:tcBorders>
          </w:tcPr>
          <w:p w14:paraId="51C3B271"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Valandų sk.</w:t>
            </w:r>
          </w:p>
        </w:tc>
        <w:tc>
          <w:tcPr>
            <w:tcW w:w="1048" w:type="dxa"/>
            <w:tcBorders>
              <w:top w:val="single" w:sz="4" w:space="0" w:color="000000"/>
              <w:left w:val="single" w:sz="4" w:space="0" w:color="000000"/>
              <w:bottom w:val="single" w:sz="4" w:space="0" w:color="000000"/>
              <w:right w:val="single" w:sz="4" w:space="0" w:color="000000"/>
            </w:tcBorders>
          </w:tcPr>
          <w:p w14:paraId="5BA1834C" w14:textId="77777777" w:rsidR="008D0A4C" w:rsidRPr="000677D8" w:rsidRDefault="008D0A4C" w:rsidP="00866039">
            <w:pPr>
              <w:ind w:right="38"/>
              <w:jc w:val="center"/>
              <w:rPr>
                <w:rFonts w:ascii="Times New Roman" w:hAnsi="Times New Roman" w:cs="Times New Roman"/>
                <w:sz w:val="20"/>
              </w:rPr>
            </w:pPr>
          </w:p>
        </w:tc>
        <w:tc>
          <w:tcPr>
            <w:tcW w:w="691" w:type="dxa"/>
            <w:tcBorders>
              <w:top w:val="single" w:sz="4" w:space="0" w:color="000000"/>
              <w:left w:val="single" w:sz="4" w:space="0" w:color="000000"/>
              <w:bottom w:val="single" w:sz="4" w:space="0" w:color="000000"/>
              <w:right w:val="single" w:sz="4" w:space="0" w:color="000000"/>
            </w:tcBorders>
          </w:tcPr>
          <w:p w14:paraId="5E36EA2D" w14:textId="77777777" w:rsidR="008D0A4C" w:rsidRPr="000677D8" w:rsidRDefault="008D0A4C" w:rsidP="00866039">
            <w:pPr>
              <w:ind w:right="38"/>
              <w:jc w:val="center"/>
              <w:rPr>
                <w:rFonts w:ascii="Times New Roman" w:hAnsi="Times New Roman" w:cs="Times New Roman"/>
                <w:sz w:val="20"/>
              </w:rPr>
            </w:pPr>
          </w:p>
        </w:tc>
        <w:tc>
          <w:tcPr>
            <w:tcW w:w="616" w:type="dxa"/>
            <w:tcBorders>
              <w:top w:val="single" w:sz="4" w:space="0" w:color="000000"/>
              <w:left w:val="single" w:sz="4" w:space="0" w:color="000000"/>
              <w:bottom w:val="single" w:sz="4" w:space="0" w:color="000000"/>
              <w:right w:val="single" w:sz="4" w:space="0" w:color="000000"/>
            </w:tcBorders>
          </w:tcPr>
          <w:p w14:paraId="7BC2ABF1" w14:textId="77777777" w:rsidR="008D0A4C" w:rsidRPr="000677D8" w:rsidRDefault="008D0A4C" w:rsidP="00866039">
            <w:pPr>
              <w:ind w:right="40"/>
              <w:jc w:val="center"/>
              <w:rPr>
                <w:rFonts w:ascii="Times New Roman" w:hAnsi="Times New Roman" w:cs="Times New Roman"/>
                <w:sz w:val="20"/>
              </w:rPr>
            </w:pPr>
          </w:p>
        </w:tc>
        <w:tc>
          <w:tcPr>
            <w:tcW w:w="631" w:type="dxa"/>
            <w:tcBorders>
              <w:top w:val="single" w:sz="4" w:space="0" w:color="000000"/>
              <w:left w:val="single" w:sz="4" w:space="0" w:color="000000"/>
              <w:bottom w:val="single" w:sz="4" w:space="0" w:color="000000"/>
              <w:right w:val="single" w:sz="4" w:space="0" w:color="000000"/>
            </w:tcBorders>
          </w:tcPr>
          <w:p w14:paraId="764B3675" w14:textId="77777777" w:rsidR="008D0A4C" w:rsidRPr="000677D8" w:rsidRDefault="008D0A4C" w:rsidP="00866039">
            <w:pPr>
              <w:ind w:right="38"/>
              <w:jc w:val="center"/>
              <w:rPr>
                <w:rFonts w:ascii="Times New Roman" w:hAnsi="Times New Roman" w:cs="Times New Roman"/>
                <w:sz w:val="20"/>
              </w:rPr>
            </w:pPr>
          </w:p>
        </w:tc>
        <w:tc>
          <w:tcPr>
            <w:tcW w:w="2740" w:type="dxa"/>
            <w:tcBorders>
              <w:top w:val="single" w:sz="4" w:space="0" w:color="000000"/>
              <w:left w:val="single" w:sz="4" w:space="0" w:color="000000"/>
              <w:bottom w:val="single" w:sz="4" w:space="0" w:color="000000"/>
              <w:right w:val="single" w:sz="4" w:space="0" w:color="000000"/>
            </w:tcBorders>
          </w:tcPr>
          <w:p w14:paraId="3E7514B9"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Švietimo pagalbos tarnyba</w:t>
            </w:r>
          </w:p>
        </w:tc>
      </w:tr>
      <w:tr w:rsidR="008D0A4C" w:rsidRPr="000677D8" w14:paraId="0532A760" w14:textId="77777777" w:rsidTr="008D0A4C">
        <w:trPr>
          <w:trHeight w:val="1938"/>
        </w:trPr>
        <w:tc>
          <w:tcPr>
            <w:tcW w:w="2196" w:type="dxa"/>
            <w:tcBorders>
              <w:top w:val="nil"/>
              <w:left w:val="single" w:sz="4" w:space="0" w:color="000000"/>
              <w:bottom w:val="nil"/>
              <w:right w:val="single" w:sz="4" w:space="0" w:color="000000"/>
            </w:tcBorders>
          </w:tcPr>
          <w:p w14:paraId="656E2C19"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4E9E9E5D"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362E231D"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 xml:space="preserve">Kompleksinis vaiko vertinimas dėl vaiko specialiųjų ugdymosi poreikių </w:t>
            </w:r>
          </w:p>
        </w:tc>
        <w:tc>
          <w:tcPr>
            <w:tcW w:w="2067" w:type="dxa"/>
            <w:tcBorders>
              <w:top w:val="single" w:sz="4" w:space="0" w:color="000000"/>
              <w:left w:val="single" w:sz="4" w:space="0" w:color="000000"/>
              <w:bottom w:val="single" w:sz="4" w:space="0" w:color="000000"/>
              <w:right w:val="single" w:sz="4" w:space="0" w:color="000000"/>
            </w:tcBorders>
          </w:tcPr>
          <w:p w14:paraId="2305D465"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 xml:space="preserve">Vaikų sk. </w:t>
            </w:r>
          </w:p>
        </w:tc>
        <w:tc>
          <w:tcPr>
            <w:tcW w:w="1048" w:type="dxa"/>
            <w:tcBorders>
              <w:top w:val="single" w:sz="4" w:space="0" w:color="000000"/>
              <w:left w:val="single" w:sz="4" w:space="0" w:color="000000"/>
              <w:bottom w:val="single" w:sz="4" w:space="0" w:color="000000"/>
              <w:right w:val="single" w:sz="4" w:space="0" w:color="000000"/>
            </w:tcBorders>
          </w:tcPr>
          <w:p w14:paraId="31B1FDC2" w14:textId="77777777" w:rsidR="008D0A4C" w:rsidRPr="000677D8" w:rsidRDefault="008D0A4C" w:rsidP="00866039">
            <w:pPr>
              <w:ind w:right="38"/>
              <w:jc w:val="center"/>
              <w:rPr>
                <w:rFonts w:ascii="Times New Roman" w:hAnsi="Times New Roman" w:cs="Times New Roman"/>
                <w:sz w:val="20"/>
              </w:rPr>
            </w:pPr>
          </w:p>
        </w:tc>
        <w:tc>
          <w:tcPr>
            <w:tcW w:w="691" w:type="dxa"/>
            <w:tcBorders>
              <w:top w:val="single" w:sz="4" w:space="0" w:color="000000"/>
              <w:left w:val="single" w:sz="4" w:space="0" w:color="000000"/>
              <w:bottom w:val="single" w:sz="4" w:space="0" w:color="000000"/>
              <w:right w:val="single" w:sz="4" w:space="0" w:color="000000"/>
            </w:tcBorders>
          </w:tcPr>
          <w:p w14:paraId="1460D7DE" w14:textId="77777777" w:rsidR="008D0A4C" w:rsidRPr="000677D8" w:rsidRDefault="008D0A4C" w:rsidP="00866039">
            <w:pPr>
              <w:ind w:right="38"/>
              <w:jc w:val="center"/>
              <w:rPr>
                <w:rFonts w:ascii="Times New Roman" w:hAnsi="Times New Roman" w:cs="Times New Roman"/>
                <w:sz w:val="20"/>
              </w:rPr>
            </w:pPr>
          </w:p>
        </w:tc>
        <w:tc>
          <w:tcPr>
            <w:tcW w:w="616" w:type="dxa"/>
            <w:tcBorders>
              <w:top w:val="single" w:sz="4" w:space="0" w:color="000000"/>
              <w:left w:val="single" w:sz="4" w:space="0" w:color="000000"/>
              <w:bottom w:val="single" w:sz="4" w:space="0" w:color="000000"/>
              <w:right w:val="single" w:sz="4" w:space="0" w:color="000000"/>
            </w:tcBorders>
          </w:tcPr>
          <w:p w14:paraId="624611B3" w14:textId="77777777" w:rsidR="008D0A4C" w:rsidRPr="000677D8" w:rsidRDefault="008D0A4C" w:rsidP="00866039">
            <w:pPr>
              <w:ind w:right="40"/>
              <w:jc w:val="center"/>
              <w:rPr>
                <w:rFonts w:ascii="Times New Roman" w:hAnsi="Times New Roman" w:cs="Times New Roman"/>
                <w:sz w:val="20"/>
              </w:rPr>
            </w:pPr>
          </w:p>
        </w:tc>
        <w:tc>
          <w:tcPr>
            <w:tcW w:w="631" w:type="dxa"/>
            <w:tcBorders>
              <w:top w:val="single" w:sz="4" w:space="0" w:color="000000"/>
              <w:left w:val="single" w:sz="4" w:space="0" w:color="000000"/>
              <w:bottom w:val="single" w:sz="4" w:space="0" w:color="000000"/>
              <w:right w:val="single" w:sz="4" w:space="0" w:color="000000"/>
            </w:tcBorders>
          </w:tcPr>
          <w:p w14:paraId="3521E6C1" w14:textId="77777777" w:rsidR="008D0A4C" w:rsidRPr="000677D8" w:rsidRDefault="008D0A4C" w:rsidP="00866039">
            <w:pPr>
              <w:ind w:right="38"/>
              <w:jc w:val="center"/>
              <w:rPr>
                <w:rFonts w:ascii="Times New Roman" w:hAnsi="Times New Roman" w:cs="Times New Roman"/>
                <w:sz w:val="20"/>
              </w:rPr>
            </w:pPr>
          </w:p>
        </w:tc>
        <w:tc>
          <w:tcPr>
            <w:tcW w:w="2740" w:type="dxa"/>
            <w:tcBorders>
              <w:top w:val="single" w:sz="4" w:space="0" w:color="000000"/>
              <w:left w:val="single" w:sz="4" w:space="0" w:color="000000"/>
              <w:bottom w:val="single" w:sz="4" w:space="0" w:color="000000"/>
              <w:right w:val="single" w:sz="4" w:space="0" w:color="000000"/>
            </w:tcBorders>
          </w:tcPr>
          <w:p w14:paraId="709E5513"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Švietimo pagalbos tarnyba</w:t>
            </w:r>
          </w:p>
        </w:tc>
      </w:tr>
      <w:tr w:rsidR="008D0A4C" w:rsidRPr="000677D8" w14:paraId="2ABE9DE3" w14:textId="77777777" w:rsidTr="008D0A4C">
        <w:trPr>
          <w:trHeight w:val="1938"/>
        </w:trPr>
        <w:tc>
          <w:tcPr>
            <w:tcW w:w="2196" w:type="dxa"/>
            <w:tcBorders>
              <w:top w:val="nil"/>
              <w:left w:val="single" w:sz="4" w:space="0" w:color="000000"/>
              <w:bottom w:val="nil"/>
              <w:right w:val="single" w:sz="4" w:space="0" w:color="000000"/>
            </w:tcBorders>
          </w:tcPr>
          <w:p w14:paraId="034BCFE4"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0E731248"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6F910D54" w14:textId="77777777" w:rsidR="008D0A4C" w:rsidRPr="000677D8" w:rsidRDefault="008D0A4C" w:rsidP="00866039">
            <w:pPr>
              <w:spacing w:line="227" w:lineRule="auto"/>
              <w:rPr>
                <w:rFonts w:ascii="Times New Roman" w:hAnsi="Times New Roman" w:cs="Times New Roman"/>
              </w:rPr>
            </w:pPr>
            <w:r w:rsidRPr="000677D8">
              <w:rPr>
                <w:rFonts w:ascii="Times New Roman" w:hAnsi="Times New Roman" w:cs="Times New Roman"/>
                <w:sz w:val="20"/>
              </w:rPr>
              <w:t>Jaunimui palankių sveikatos priežiūros paslaugų</w:t>
            </w:r>
          </w:p>
          <w:p w14:paraId="2AB930B3"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(JPSPP) teikimas</w:t>
            </w:r>
          </w:p>
        </w:tc>
        <w:tc>
          <w:tcPr>
            <w:tcW w:w="2067" w:type="dxa"/>
            <w:tcBorders>
              <w:top w:val="single" w:sz="4" w:space="0" w:color="000000"/>
              <w:left w:val="single" w:sz="4" w:space="0" w:color="000000"/>
              <w:bottom w:val="single" w:sz="4" w:space="0" w:color="000000"/>
              <w:right w:val="single" w:sz="4" w:space="0" w:color="000000"/>
            </w:tcBorders>
          </w:tcPr>
          <w:p w14:paraId="1D8E0D22" w14:textId="77777777" w:rsidR="008D0A4C" w:rsidRPr="000677D8" w:rsidRDefault="008D0A4C" w:rsidP="00866039">
            <w:pPr>
              <w:spacing w:line="227" w:lineRule="auto"/>
              <w:ind w:left="1" w:right="40"/>
              <w:rPr>
                <w:rFonts w:ascii="Times New Roman" w:hAnsi="Times New Roman" w:cs="Times New Roman"/>
              </w:rPr>
            </w:pPr>
            <w:r w:rsidRPr="000677D8">
              <w:rPr>
                <w:rFonts w:ascii="Times New Roman" w:hAnsi="Times New Roman" w:cs="Times New Roman"/>
                <w:sz w:val="20"/>
              </w:rPr>
              <w:t>JPSPP paslaugomis</w:t>
            </w:r>
          </w:p>
          <w:p w14:paraId="6D9A9D7A" w14:textId="77777777" w:rsidR="008D0A4C" w:rsidRPr="000677D8" w:rsidRDefault="008D0A4C" w:rsidP="00866039">
            <w:pPr>
              <w:spacing w:after="5" w:line="227" w:lineRule="auto"/>
              <w:ind w:left="1"/>
              <w:rPr>
                <w:rFonts w:ascii="Times New Roman" w:hAnsi="Times New Roman" w:cs="Times New Roman"/>
              </w:rPr>
            </w:pPr>
            <w:r w:rsidRPr="000677D8">
              <w:rPr>
                <w:rFonts w:ascii="Times New Roman" w:hAnsi="Times New Roman" w:cs="Times New Roman"/>
                <w:sz w:val="20"/>
              </w:rPr>
              <w:t>besinaudojančių dalyvių</w:t>
            </w:r>
            <w:r w:rsidRPr="000677D8">
              <w:rPr>
                <w:rFonts w:ascii="Times New Roman" w:hAnsi="Times New Roman" w:cs="Times New Roman"/>
                <w:sz w:val="20"/>
              </w:rPr>
              <w:tab/>
              <w:t xml:space="preserve"> </w:t>
            </w:r>
            <w:r w:rsidRPr="000677D8">
              <w:rPr>
                <w:rFonts w:ascii="Times New Roman" w:hAnsi="Times New Roman" w:cs="Times New Roman"/>
                <w:sz w:val="20"/>
              </w:rPr>
              <w:tab/>
              <w:t>sk.</w:t>
            </w:r>
          </w:p>
          <w:p w14:paraId="5F984023" w14:textId="77777777" w:rsidR="008D0A4C" w:rsidRPr="000677D8" w:rsidRDefault="008D0A4C" w:rsidP="00866039">
            <w:pPr>
              <w:ind w:left="1"/>
              <w:jc w:val="both"/>
              <w:rPr>
                <w:rFonts w:ascii="Times New Roman" w:hAnsi="Times New Roman" w:cs="Times New Roman"/>
                <w:sz w:val="20"/>
              </w:rPr>
            </w:pPr>
            <w:r w:rsidRPr="000677D8">
              <w:rPr>
                <w:rFonts w:ascii="Times New Roman" w:hAnsi="Times New Roman" w:cs="Times New Roman"/>
                <w:sz w:val="20"/>
              </w:rPr>
              <w:t>(dalyvavimų sk.)</w:t>
            </w:r>
          </w:p>
        </w:tc>
        <w:tc>
          <w:tcPr>
            <w:tcW w:w="1048" w:type="dxa"/>
            <w:tcBorders>
              <w:top w:val="single" w:sz="4" w:space="0" w:color="000000"/>
              <w:left w:val="single" w:sz="4" w:space="0" w:color="000000"/>
              <w:bottom w:val="single" w:sz="4" w:space="0" w:color="000000"/>
              <w:right w:val="single" w:sz="4" w:space="0" w:color="000000"/>
            </w:tcBorders>
          </w:tcPr>
          <w:p w14:paraId="6EE1716D"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1016</w:t>
            </w:r>
          </w:p>
        </w:tc>
        <w:tc>
          <w:tcPr>
            <w:tcW w:w="691" w:type="dxa"/>
            <w:tcBorders>
              <w:top w:val="single" w:sz="4" w:space="0" w:color="000000"/>
              <w:left w:val="single" w:sz="4" w:space="0" w:color="000000"/>
              <w:bottom w:val="single" w:sz="4" w:space="0" w:color="000000"/>
              <w:right w:val="single" w:sz="4" w:space="0" w:color="000000"/>
            </w:tcBorders>
          </w:tcPr>
          <w:p w14:paraId="59C96652"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1020</w:t>
            </w:r>
          </w:p>
        </w:tc>
        <w:tc>
          <w:tcPr>
            <w:tcW w:w="616" w:type="dxa"/>
            <w:tcBorders>
              <w:top w:val="single" w:sz="4" w:space="0" w:color="000000"/>
              <w:left w:val="single" w:sz="4" w:space="0" w:color="000000"/>
              <w:bottom w:val="single" w:sz="4" w:space="0" w:color="000000"/>
              <w:right w:val="single" w:sz="4" w:space="0" w:color="000000"/>
            </w:tcBorders>
          </w:tcPr>
          <w:p w14:paraId="1E673E38"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1020</w:t>
            </w:r>
          </w:p>
        </w:tc>
        <w:tc>
          <w:tcPr>
            <w:tcW w:w="631" w:type="dxa"/>
            <w:tcBorders>
              <w:top w:val="single" w:sz="4" w:space="0" w:color="000000"/>
              <w:left w:val="single" w:sz="4" w:space="0" w:color="000000"/>
              <w:bottom w:val="single" w:sz="4" w:space="0" w:color="000000"/>
              <w:right w:val="single" w:sz="4" w:space="0" w:color="000000"/>
            </w:tcBorders>
          </w:tcPr>
          <w:p w14:paraId="79CAA96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1020</w:t>
            </w:r>
          </w:p>
        </w:tc>
        <w:tc>
          <w:tcPr>
            <w:tcW w:w="2740" w:type="dxa"/>
            <w:tcBorders>
              <w:top w:val="single" w:sz="4" w:space="0" w:color="000000"/>
              <w:left w:val="single" w:sz="4" w:space="0" w:color="000000"/>
              <w:bottom w:val="single" w:sz="4" w:space="0" w:color="000000"/>
              <w:right w:val="single" w:sz="4" w:space="0" w:color="000000"/>
            </w:tcBorders>
          </w:tcPr>
          <w:p w14:paraId="6ED2DEEA"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Jaunimo koordinatorė</w:t>
            </w:r>
          </w:p>
        </w:tc>
      </w:tr>
      <w:tr w:rsidR="008D0A4C" w:rsidRPr="000677D8" w14:paraId="30E4FA63" w14:textId="77777777" w:rsidTr="008D0A4C">
        <w:trPr>
          <w:trHeight w:val="1938"/>
        </w:trPr>
        <w:tc>
          <w:tcPr>
            <w:tcW w:w="2196" w:type="dxa"/>
            <w:tcBorders>
              <w:top w:val="nil"/>
              <w:left w:val="single" w:sz="4" w:space="0" w:color="000000"/>
              <w:bottom w:val="nil"/>
              <w:right w:val="single" w:sz="4" w:space="0" w:color="000000"/>
            </w:tcBorders>
          </w:tcPr>
          <w:p w14:paraId="6DBBD013"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nil"/>
              <w:right w:val="single" w:sz="4" w:space="0" w:color="000000"/>
            </w:tcBorders>
          </w:tcPr>
          <w:p w14:paraId="592A5519"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480F8503" w14:textId="77777777" w:rsidR="008D0A4C" w:rsidRPr="000677D8" w:rsidRDefault="008D0A4C" w:rsidP="00866039">
            <w:pPr>
              <w:spacing w:line="227" w:lineRule="auto"/>
              <w:rPr>
                <w:rFonts w:ascii="Times New Roman" w:hAnsi="Times New Roman" w:cs="Times New Roman"/>
                <w:sz w:val="20"/>
              </w:rPr>
            </w:pPr>
            <w:r w:rsidRPr="000677D8">
              <w:rPr>
                <w:rFonts w:ascii="Times New Roman" w:hAnsi="Times New Roman" w:cs="Times New Roman"/>
                <w:sz w:val="20"/>
              </w:rPr>
              <w:t>Pagalbos globėjams (rūpintojams), budintiems globotojams, įtėviams ir šeimynų dalyviams ar besirengiantiems jais tapti</w:t>
            </w:r>
          </w:p>
        </w:tc>
        <w:tc>
          <w:tcPr>
            <w:tcW w:w="2067" w:type="dxa"/>
            <w:tcBorders>
              <w:top w:val="single" w:sz="4" w:space="0" w:color="000000"/>
              <w:left w:val="single" w:sz="4" w:space="0" w:color="000000"/>
              <w:bottom w:val="single" w:sz="4" w:space="0" w:color="000000"/>
              <w:right w:val="single" w:sz="4" w:space="0" w:color="000000"/>
            </w:tcBorders>
          </w:tcPr>
          <w:p w14:paraId="166E9145" w14:textId="77777777" w:rsidR="008D0A4C" w:rsidRPr="000677D8" w:rsidRDefault="008D0A4C" w:rsidP="00866039">
            <w:pPr>
              <w:spacing w:line="227" w:lineRule="auto"/>
              <w:ind w:left="1" w:right="40"/>
              <w:rPr>
                <w:rFonts w:ascii="Times New Roman" w:hAnsi="Times New Roman" w:cs="Times New Roman"/>
                <w:sz w:val="20"/>
              </w:rPr>
            </w:pPr>
            <w:r w:rsidRPr="000677D8">
              <w:rPr>
                <w:rFonts w:ascii="Times New Roman" w:hAnsi="Times New Roman" w:cs="Times New Roman"/>
                <w:sz w:val="20"/>
              </w:rPr>
              <w:t>Asmenų, gavusių paslaugą, sk.</w:t>
            </w:r>
          </w:p>
        </w:tc>
        <w:tc>
          <w:tcPr>
            <w:tcW w:w="1048" w:type="dxa"/>
            <w:tcBorders>
              <w:top w:val="single" w:sz="4" w:space="0" w:color="000000"/>
              <w:left w:val="single" w:sz="4" w:space="0" w:color="000000"/>
              <w:bottom w:val="single" w:sz="4" w:space="0" w:color="000000"/>
              <w:right w:val="single" w:sz="4" w:space="0" w:color="000000"/>
            </w:tcBorders>
          </w:tcPr>
          <w:p w14:paraId="2AC7BAF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101</w:t>
            </w:r>
          </w:p>
        </w:tc>
        <w:tc>
          <w:tcPr>
            <w:tcW w:w="691" w:type="dxa"/>
            <w:tcBorders>
              <w:top w:val="single" w:sz="4" w:space="0" w:color="000000"/>
              <w:left w:val="single" w:sz="4" w:space="0" w:color="000000"/>
              <w:bottom w:val="single" w:sz="4" w:space="0" w:color="000000"/>
              <w:right w:val="single" w:sz="4" w:space="0" w:color="000000"/>
            </w:tcBorders>
          </w:tcPr>
          <w:p w14:paraId="4B5D5B38"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100</w:t>
            </w:r>
          </w:p>
        </w:tc>
        <w:tc>
          <w:tcPr>
            <w:tcW w:w="616" w:type="dxa"/>
            <w:tcBorders>
              <w:top w:val="single" w:sz="4" w:space="0" w:color="000000"/>
              <w:left w:val="single" w:sz="4" w:space="0" w:color="000000"/>
              <w:bottom w:val="single" w:sz="4" w:space="0" w:color="000000"/>
              <w:right w:val="single" w:sz="4" w:space="0" w:color="000000"/>
            </w:tcBorders>
          </w:tcPr>
          <w:p w14:paraId="57814EFB"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100</w:t>
            </w:r>
          </w:p>
        </w:tc>
        <w:tc>
          <w:tcPr>
            <w:tcW w:w="631" w:type="dxa"/>
            <w:tcBorders>
              <w:top w:val="single" w:sz="4" w:space="0" w:color="000000"/>
              <w:left w:val="single" w:sz="4" w:space="0" w:color="000000"/>
              <w:bottom w:val="single" w:sz="4" w:space="0" w:color="000000"/>
              <w:right w:val="single" w:sz="4" w:space="0" w:color="000000"/>
            </w:tcBorders>
          </w:tcPr>
          <w:p w14:paraId="16BFD2A5"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100</w:t>
            </w:r>
          </w:p>
        </w:tc>
        <w:tc>
          <w:tcPr>
            <w:tcW w:w="2740" w:type="dxa"/>
            <w:tcBorders>
              <w:top w:val="single" w:sz="4" w:space="0" w:color="000000"/>
              <w:left w:val="single" w:sz="4" w:space="0" w:color="000000"/>
              <w:bottom w:val="single" w:sz="4" w:space="0" w:color="000000"/>
              <w:right w:val="single" w:sz="4" w:space="0" w:color="000000"/>
            </w:tcBorders>
          </w:tcPr>
          <w:p w14:paraId="5800C72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Socialinis paslaugų centras</w:t>
            </w:r>
          </w:p>
        </w:tc>
      </w:tr>
      <w:tr w:rsidR="008D0A4C" w:rsidRPr="000677D8" w14:paraId="648507B8" w14:textId="77777777" w:rsidTr="008D0A4C">
        <w:trPr>
          <w:trHeight w:val="1938"/>
        </w:trPr>
        <w:tc>
          <w:tcPr>
            <w:tcW w:w="2196" w:type="dxa"/>
            <w:tcBorders>
              <w:top w:val="nil"/>
              <w:left w:val="single" w:sz="4" w:space="0" w:color="000000"/>
              <w:bottom w:val="single" w:sz="4" w:space="0" w:color="auto"/>
              <w:right w:val="single" w:sz="4" w:space="0" w:color="000000"/>
            </w:tcBorders>
          </w:tcPr>
          <w:p w14:paraId="5B666BEC" w14:textId="77777777" w:rsidR="008D0A4C" w:rsidRPr="000677D8" w:rsidRDefault="008D0A4C" w:rsidP="00866039">
            <w:pPr>
              <w:rPr>
                <w:rFonts w:ascii="Times New Roman" w:hAnsi="Times New Roman" w:cs="Times New Roman"/>
              </w:rPr>
            </w:pPr>
          </w:p>
        </w:tc>
        <w:tc>
          <w:tcPr>
            <w:tcW w:w="2688" w:type="dxa"/>
            <w:tcBorders>
              <w:top w:val="nil"/>
              <w:left w:val="single" w:sz="4" w:space="0" w:color="000000"/>
              <w:bottom w:val="single" w:sz="4" w:space="0" w:color="auto"/>
              <w:right w:val="single" w:sz="4" w:space="0" w:color="000000"/>
            </w:tcBorders>
          </w:tcPr>
          <w:p w14:paraId="03473346" w14:textId="77777777" w:rsidR="008D0A4C" w:rsidRPr="000677D8" w:rsidRDefault="008D0A4C" w:rsidP="00866039">
            <w:pPr>
              <w:rPr>
                <w:rFonts w:ascii="Times New Roman" w:hAnsi="Times New Roman" w:cs="Times New Roman"/>
              </w:rPr>
            </w:pPr>
          </w:p>
        </w:tc>
        <w:tc>
          <w:tcPr>
            <w:tcW w:w="2180" w:type="dxa"/>
            <w:tcBorders>
              <w:top w:val="single" w:sz="4" w:space="0" w:color="000000"/>
              <w:left w:val="single" w:sz="4" w:space="0" w:color="000000"/>
              <w:bottom w:val="single" w:sz="4" w:space="0" w:color="000000"/>
              <w:right w:val="single" w:sz="4" w:space="0" w:color="000000"/>
            </w:tcBorders>
          </w:tcPr>
          <w:p w14:paraId="5D86C58A" w14:textId="77777777" w:rsidR="008D0A4C" w:rsidRPr="00510190" w:rsidRDefault="008D0A4C" w:rsidP="00866039">
            <w:pPr>
              <w:spacing w:line="227" w:lineRule="auto"/>
              <w:rPr>
                <w:rFonts w:ascii="Times New Roman" w:hAnsi="Times New Roman" w:cs="Times New Roman"/>
              </w:rPr>
            </w:pPr>
            <w:r w:rsidRPr="000677D8">
              <w:rPr>
                <w:rFonts w:ascii="Times New Roman" w:hAnsi="Times New Roman" w:cs="Times New Roman"/>
                <w:sz w:val="20"/>
              </w:rPr>
              <w:t xml:space="preserve">Pagalba jaunimui per savanorystės patirtis, kartu </w:t>
            </w:r>
          </w:p>
        </w:tc>
        <w:tc>
          <w:tcPr>
            <w:tcW w:w="2067" w:type="dxa"/>
            <w:tcBorders>
              <w:top w:val="single" w:sz="4" w:space="0" w:color="000000"/>
              <w:left w:val="single" w:sz="4" w:space="0" w:color="000000"/>
              <w:bottom w:val="single" w:sz="4" w:space="0" w:color="000000"/>
              <w:right w:val="single" w:sz="4" w:space="0" w:color="000000"/>
            </w:tcBorders>
          </w:tcPr>
          <w:p w14:paraId="1655396C" w14:textId="77777777" w:rsidR="008D0A4C" w:rsidRPr="000677D8" w:rsidRDefault="008D0A4C" w:rsidP="00866039">
            <w:pPr>
              <w:spacing w:line="227" w:lineRule="auto"/>
              <w:ind w:left="1" w:right="40"/>
              <w:rPr>
                <w:rFonts w:ascii="Times New Roman" w:hAnsi="Times New Roman" w:cs="Times New Roman"/>
                <w:sz w:val="20"/>
              </w:rPr>
            </w:pPr>
            <w:r w:rsidRPr="000677D8">
              <w:rPr>
                <w:rFonts w:ascii="Times New Roman" w:hAnsi="Times New Roman" w:cs="Times New Roman"/>
                <w:sz w:val="20"/>
              </w:rPr>
              <w:t>Asmenų, gavusių paslaugą, sk.</w:t>
            </w:r>
          </w:p>
        </w:tc>
        <w:tc>
          <w:tcPr>
            <w:tcW w:w="1048" w:type="dxa"/>
            <w:tcBorders>
              <w:top w:val="single" w:sz="4" w:space="0" w:color="000000"/>
              <w:left w:val="single" w:sz="4" w:space="0" w:color="000000"/>
              <w:bottom w:val="single" w:sz="4" w:space="0" w:color="000000"/>
              <w:right w:val="single" w:sz="4" w:space="0" w:color="000000"/>
            </w:tcBorders>
          </w:tcPr>
          <w:p w14:paraId="5E889922" w14:textId="77777777" w:rsidR="008D0A4C" w:rsidRPr="000677D8" w:rsidRDefault="008D0A4C" w:rsidP="00866039">
            <w:pPr>
              <w:ind w:right="38"/>
              <w:jc w:val="center"/>
              <w:rPr>
                <w:rFonts w:ascii="Times New Roman" w:hAnsi="Times New Roman" w:cs="Times New Roman"/>
                <w:sz w:val="20"/>
              </w:rPr>
            </w:pPr>
          </w:p>
        </w:tc>
        <w:tc>
          <w:tcPr>
            <w:tcW w:w="691" w:type="dxa"/>
            <w:tcBorders>
              <w:top w:val="single" w:sz="4" w:space="0" w:color="000000"/>
              <w:left w:val="single" w:sz="4" w:space="0" w:color="000000"/>
              <w:bottom w:val="single" w:sz="4" w:space="0" w:color="000000"/>
              <w:right w:val="single" w:sz="4" w:space="0" w:color="000000"/>
            </w:tcBorders>
          </w:tcPr>
          <w:p w14:paraId="39679055" w14:textId="77777777" w:rsidR="008D0A4C" w:rsidRPr="000677D8" w:rsidRDefault="008D0A4C" w:rsidP="00866039">
            <w:pPr>
              <w:ind w:right="38"/>
              <w:jc w:val="center"/>
              <w:rPr>
                <w:rFonts w:ascii="Times New Roman" w:hAnsi="Times New Roman" w:cs="Times New Roman"/>
                <w:sz w:val="20"/>
              </w:rPr>
            </w:pPr>
          </w:p>
        </w:tc>
        <w:tc>
          <w:tcPr>
            <w:tcW w:w="616" w:type="dxa"/>
            <w:tcBorders>
              <w:top w:val="single" w:sz="4" w:space="0" w:color="000000"/>
              <w:left w:val="single" w:sz="4" w:space="0" w:color="000000"/>
              <w:bottom w:val="single" w:sz="4" w:space="0" w:color="000000"/>
              <w:right w:val="single" w:sz="4" w:space="0" w:color="000000"/>
            </w:tcBorders>
          </w:tcPr>
          <w:p w14:paraId="5518E4B2" w14:textId="77777777" w:rsidR="008D0A4C" w:rsidRPr="000677D8" w:rsidRDefault="008D0A4C" w:rsidP="00866039">
            <w:pPr>
              <w:ind w:right="40"/>
              <w:jc w:val="center"/>
              <w:rPr>
                <w:rFonts w:ascii="Times New Roman" w:hAnsi="Times New Roman" w:cs="Times New Roman"/>
                <w:sz w:val="20"/>
              </w:rPr>
            </w:pPr>
          </w:p>
        </w:tc>
        <w:tc>
          <w:tcPr>
            <w:tcW w:w="631" w:type="dxa"/>
            <w:tcBorders>
              <w:top w:val="single" w:sz="4" w:space="0" w:color="000000"/>
              <w:left w:val="single" w:sz="4" w:space="0" w:color="000000"/>
              <w:bottom w:val="single" w:sz="4" w:space="0" w:color="000000"/>
              <w:right w:val="single" w:sz="4" w:space="0" w:color="000000"/>
            </w:tcBorders>
          </w:tcPr>
          <w:p w14:paraId="370A5602" w14:textId="77777777" w:rsidR="008D0A4C" w:rsidRPr="000677D8" w:rsidRDefault="008D0A4C" w:rsidP="00866039">
            <w:pPr>
              <w:ind w:right="38"/>
              <w:jc w:val="center"/>
              <w:rPr>
                <w:rFonts w:ascii="Times New Roman" w:hAnsi="Times New Roman" w:cs="Times New Roman"/>
                <w:sz w:val="20"/>
              </w:rPr>
            </w:pPr>
          </w:p>
        </w:tc>
        <w:tc>
          <w:tcPr>
            <w:tcW w:w="2740" w:type="dxa"/>
            <w:tcBorders>
              <w:top w:val="single" w:sz="4" w:space="0" w:color="000000"/>
              <w:left w:val="single" w:sz="4" w:space="0" w:color="000000"/>
              <w:bottom w:val="single" w:sz="4" w:space="0" w:color="000000"/>
              <w:right w:val="single" w:sz="4" w:space="0" w:color="000000"/>
            </w:tcBorders>
          </w:tcPr>
          <w:p w14:paraId="2292604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Jaunimo koordinatorė</w:t>
            </w:r>
          </w:p>
        </w:tc>
      </w:tr>
      <w:tr w:rsidR="008D0A4C" w:rsidRPr="000677D8" w14:paraId="3B4DB439" w14:textId="77777777" w:rsidTr="008D0A4C">
        <w:trPr>
          <w:trHeight w:val="1938"/>
        </w:trPr>
        <w:tc>
          <w:tcPr>
            <w:tcW w:w="2196" w:type="dxa"/>
            <w:vMerge w:val="restart"/>
            <w:tcBorders>
              <w:top w:val="single" w:sz="4" w:space="0" w:color="auto"/>
              <w:left w:val="single" w:sz="4" w:space="0" w:color="000000"/>
              <w:right w:val="single" w:sz="4" w:space="0" w:color="000000"/>
            </w:tcBorders>
          </w:tcPr>
          <w:p w14:paraId="5E85FBF4" w14:textId="77777777" w:rsidR="008D0A4C" w:rsidRPr="000677D8" w:rsidRDefault="008D0A4C" w:rsidP="00866039">
            <w:pPr>
              <w:rPr>
                <w:rFonts w:ascii="Times New Roman" w:hAnsi="Times New Roman" w:cs="Times New Roman"/>
                <w:sz w:val="20"/>
              </w:rPr>
            </w:pPr>
          </w:p>
        </w:tc>
        <w:tc>
          <w:tcPr>
            <w:tcW w:w="2688" w:type="dxa"/>
            <w:vMerge w:val="restart"/>
            <w:tcBorders>
              <w:top w:val="single" w:sz="4" w:space="0" w:color="auto"/>
              <w:left w:val="single" w:sz="4" w:space="0" w:color="000000"/>
              <w:right w:val="single" w:sz="4" w:space="0" w:color="000000"/>
            </w:tcBorders>
          </w:tcPr>
          <w:p w14:paraId="551F9EE0" w14:textId="77777777" w:rsidR="008D0A4C" w:rsidRPr="000677D8" w:rsidRDefault="008D0A4C" w:rsidP="00866039">
            <w:pPr>
              <w:rPr>
                <w:rFonts w:ascii="Times New Roman" w:hAnsi="Times New Roman" w:cs="Times New Roman"/>
              </w:rPr>
            </w:pPr>
            <w:r w:rsidRPr="000677D8">
              <w:rPr>
                <w:rFonts w:ascii="Times New Roman" w:hAnsi="Times New Roman" w:cs="Times New Roman"/>
                <w:sz w:val="20"/>
              </w:rPr>
              <w:t>1.2. Kurti saugią aplinką, stiprinant prevencines priemones bei skatinant vaikų užimtumą, siekiant mažinti nepilnamečių nusikalstamumą bei ugdyti vaikų ir tėvų (globėjų, rūpintojų) socialinius įgūdžius</w:t>
            </w:r>
          </w:p>
        </w:tc>
        <w:tc>
          <w:tcPr>
            <w:tcW w:w="2180" w:type="dxa"/>
            <w:tcBorders>
              <w:top w:val="single" w:sz="4" w:space="0" w:color="000000"/>
              <w:left w:val="single" w:sz="4" w:space="0" w:color="000000"/>
              <w:bottom w:val="single" w:sz="4" w:space="0" w:color="000000"/>
              <w:right w:val="single" w:sz="4" w:space="0" w:color="000000"/>
            </w:tcBorders>
          </w:tcPr>
          <w:p w14:paraId="391ECC0B" w14:textId="77777777" w:rsidR="008D0A4C" w:rsidRPr="000677D8" w:rsidRDefault="008D0A4C" w:rsidP="00866039">
            <w:pPr>
              <w:spacing w:line="227" w:lineRule="auto"/>
              <w:rPr>
                <w:rFonts w:ascii="Times New Roman" w:hAnsi="Times New Roman" w:cs="Times New Roman"/>
                <w:sz w:val="20"/>
              </w:rPr>
            </w:pPr>
            <w:r w:rsidRPr="000677D8">
              <w:rPr>
                <w:rFonts w:ascii="Times New Roman" w:hAnsi="Times New Roman" w:cs="Times New Roman"/>
                <w:sz w:val="20"/>
              </w:rPr>
              <w:t>Ankstyvosios intervencijos, skirtos nereguliariai vartojantiems psichoaktyviąsias medžiagas ar eksperimentuojantiems jomis jaunuoliams, vykdymas</w:t>
            </w:r>
          </w:p>
        </w:tc>
        <w:tc>
          <w:tcPr>
            <w:tcW w:w="2067" w:type="dxa"/>
            <w:tcBorders>
              <w:top w:val="single" w:sz="4" w:space="0" w:color="000000"/>
              <w:left w:val="single" w:sz="4" w:space="0" w:color="000000"/>
              <w:bottom w:val="single" w:sz="4" w:space="0" w:color="000000"/>
              <w:right w:val="single" w:sz="4" w:space="0" w:color="000000"/>
            </w:tcBorders>
          </w:tcPr>
          <w:p w14:paraId="6D86A593" w14:textId="77777777" w:rsidR="008D0A4C" w:rsidRPr="000677D8" w:rsidRDefault="008D0A4C" w:rsidP="00866039">
            <w:pPr>
              <w:spacing w:line="227" w:lineRule="auto"/>
              <w:ind w:left="1" w:right="40"/>
              <w:rPr>
                <w:rFonts w:ascii="Times New Roman" w:hAnsi="Times New Roman" w:cs="Times New Roman"/>
                <w:sz w:val="20"/>
              </w:rPr>
            </w:pPr>
            <w:r w:rsidRPr="000677D8">
              <w:rPr>
                <w:rFonts w:ascii="Times New Roman" w:hAnsi="Times New Roman" w:cs="Times New Roman"/>
                <w:sz w:val="20"/>
              </w:rPr>
              <w:t>Asmenų, baigusių programą, skaičius</w:t>
            </w:r>
          </w:p>
        </w:tc>
        <w:tc>
          <w:tcPr>
            <w:tcW w:w="1048" w:type="dxa"/>
            <w:tcBorders>
              <w:top w:val="single" w:sz="4" w:space="0" w:color="000000"/>
              <w:left w:val="single" w:sz="4" w:space="0" w:color="000000"/>
              <w:bottom w:val="single" w:sz="4" w:space="0" w:color="000000"/>
              <w:right w:val="single" w:sz="4" w:space="0" w:color="000000"/>
            </w:tcBorders>
          </w:tcPr>
          <w:p w14:paraId="618AE19A"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9</w:t>
            </w:r>
          </w:p>
        </w:tc>
        <w:tc>
          <w:tcPr>
            <w:tcW w:w="691" w:type="dxa"/>
            <w:tcBorders>
              <w:top w:val="single" w:sz="4" w:space="0" w:color="000000"/>
              <w:left w:val="single" w:sz="4" w:space="0" w:color="000000"/>
              <w:bottom w:val="single" w:sz="4" w:space="0" w:color="000000"/>
              <w:right w:val="single" w:sz="4" w:space="0" w:color="000000"/>
            </w:tcBorders>
          </w:tcPr>
          <w:p w14:paraId="27FDABAF"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24</w:t>
            </w:r>
          </w:p>
        </w:tc>
        <w:tc>
          <w:tcPr>
            <w:tcW w:w="616" w:type="dxa"/>
            <w:tcBorders>
              <w:top w:val="single" w:sz="4" w:space="0" w:color="000000"/>
              <w:left w:val="single" w:sz="4" w:space="0" w:color="000000"/>
              <w:bottom w:val="single" w:sz="4" w:space="0" w:color="000000"/>
              <w:right w:val="single" w:sz="4" w:space="0" w:color="000000"/>
            </w:tcBorders>
          </w:tcPr>
          <w:p w14:paraId="49B03124"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20</w:t>
            </w:r>
          </w:p>
        </w:tc>
        <w:tc>
          <w:tcPr>
            <w:tcW w:w="631" w:type="dxa"/>
            <w:tcBorders>
              <w:top w:val="single" w:sz="4" w:space="0" w:color="000000"/>
              <w:left w:val="single" w:sz="4" w:space="0" w:color="000000"/>
              <w:bottom w:val="single" w:sz="4" w:space="0" w:color="000000"/>
              <w:right w:val="single" w:sz="4" w:space="0" w:color="000000"/>
            </w:tcBorders>
          </w:tcPr>
          <w:p w14:paraId="075A0062"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20</w:t>
            </w:r>
          </w:p>
        </w:tc>
        <w:tc>
          <w:tcPr>
            <w:tcW w:w="2740" w:type="dxa"/>
            <w:tcBorders>
              <w:top w:val="single" w:sz="4" w:space="0" w:color="000000"/>
              <w:left w:val="single" w:sz="4" w:space="0" w:color="000000"/>
              <w:bottom w:val="single" w:sz="4" w:space="0" w:color="000000"/>
              <w:right w:val="single" w:sz="4" w:space="0" w:color="000000"/>
            </w:tcBorders>
          </w:tcPr>
          <w:p w14:paraId="22CD5BF6" w14:textId="77777777" w:rsidR="008D0A4C" w:rsidRPr="000677D8" w:rsidRDefault="008D0A4C" w:rsidP="00866039">
            <w:pPr>
              <w:ind w:right="38"/>
              <w:rPr>
                <w:rFonts w:ascii="Times New Roman" w:hAnsi="Times New Roman" w:cs="Times New Roman"/>
                <w:sz w:val="20"/>
              </w:rPr>
            </w:pPr>
            <w:r>
              <w:rPr>
                <w:rFonts w:ascii="Times New Roman" w:hAnsi="Times New Roman" w:cs="Times New Roman"/>
                <w:sz w:val="20"/>
              </w:rPr>
              <w:t>Visuomenės sveikatos biuras</w:t>
            </w:r>
          </w:p>
        </w:tc>
      </w:tr>
      <w:tr w:rsidR="008D0A4C" w:rsidRPr="000677D8" w14:paraId="3ED3D67E" w14:textId="77777777" w:rsidTr="008D0A4C">
        <w:trPr>
          <w:trHeight w:val="1938"/>
        </w:trPr>
        <w:tc>
          <w:tcPr>
            <w:tcW w:w="2196" w:type="dxa"/>
            <w:vMerge/>
            <w:tcBorders>
              <w:left w:val="single" w:sz="4" w:space="0" w:color="000000"/>
              <w:right w:val="single" w:sz="4" w:space="0" w:color="000000"/>
            </w:tcBorders>
          </w:tcPr>
          <w:p w14:paraId="2F07CFF7"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59C207BA"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03AF51FA" w14:textId="77777777" w:rsidR="008D0A4C" w:rsidRPr="000677D8"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0677D8">
              <w:rPr>
                <w:rFonts w:ascii="Times New Roman" w:hAnsi="Times New Roman" w:cs="Times New Roman"/>
                <w:sz w:val="20"/>
              </w:rPr>
              <w:t>Jaunimo nuo 14 m. švietimas ir prevencinių priemonių organizavimas, nukreipimas</w:t>
            </w:r>
          </w:p>
        </w:tc>
        <w:tc>
          <w:tcPr>
            <w:tcW w:w="2067" w:type="dxa"/>
            <w:tcBorders>
              <w:top w:val="single" w:sz="4" w:space="0" w:color="000000"/>
              <w:left w:val="single" w:sz="4" w:space="0" w:color="000000"/>
              <w:bottom w:val="single" w:sz="4" w:space="0" w:color="000000"/>
              <w:right w:val="single" w:sz="4" w:space="0" w:color="000000"/>
            </w:tcBorders>
          </w:tcPr>
          <w:p w14:paraId="77E88A68" w14:textId="77777777" w:rsidR="008D0A4C" w:rsidRPr="000677D8" w:rsidRDefault="008D0A4C" w:rsidP="00866039">
            <w:pPr>
              <w:spacing w:line="227" w:lineRule="auto"/>
              <w:ind w:left="1" w:right="40"/>
              <w:rPr>
                <w:rFonts w:ascii="Times New Roman" w:hAnsi="Times New Roman" w:cs="Times New Roman"/>
                <w:sz w:val="20"/>
              </w:rPr>
            </w:pPr>
            <w:r w:rsidRPr="00F706D3">
              <w:rPr>
                <w:rFonts w:ascii="Times New Roman" w:hAnsi="Times New Roman" w:cs="Times New Roman"/>
                <w:sz w:val="20"/>
              </w:rPr>
              <w:t>Jaunimo darbuotojų, vykdančių mobilųjį darbą su jaunimu, sk.</w:t>
            </w:r>
          </w:p>
        </w:tc>
        <w:tc>
          <w:tcPr>
            <w:tcW w:w="1048" w:type="dxa"/>
            <w:tcBorders>
              <w:top w:val="single" w:sz="4" w:space="0" w:color="000000"/>
              <w:left w:val="single" w:sz="4" w:space="0" w:color="000000"/>
              <w:bottom w:val="single" w:sz="4" w:space="0" w:color="000000"/>
              <w:right w:val="single" w:sz="4" w:space="0" w:color="000000"/>
            </w:tcBorders>
          </w:tcPr>
          <w:p w14:paraId="2F12A68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w:t>
            </w:r>
          </w:p>
        </w:tc>
        <w:tc>
          <w:tcPr>
            <w:tcW w:w="691" w:type="dxa"/>
            <w:tcBorders>
              <w:top w:val="single" w:sz="4" w:space="0" w:color="000000"/>
              <w:left w:val="single" w:sz="4" w:space="0" w:color="000000"/>
              <w:bottom w:val="single" w:sz="4" w:space="0" w:color="000000"/>
              <w:right w:val="single" w:sz="4" w:space="0" w:color="000000"/>
            </w:tcBorders>
          </w:tcPr>
          <w:p w14:paraId="798B4E80"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w:t>
            </w:r>
          </w:p>
        </w:tc>
        <w:tc>
          <w:tcPr>
            <w:tcW w:w="616" w:type="dxa"/>
            <w:tcBorders>
              <w:top w:val="single" w:sz="4" w:space="0" w:color="000000"/>
              <w:left w:val="single" w:sz="4" w:space="0" w:color="000000"/>
              <w:bottom w:val="single" w:sz="4" w:space="0" w:color="000000"/>
              <w:right w:val="single" w:sz="4" w:space="0" w:color="000000"/>
            </w:tcBorders>
          </w:tcPr>
          <w:p w14:paraId="704F6CF3"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4</w:t>
            </w:r>
          </w:p>
        </w:tc>
        <w:tc>
          <w:tcPr>
            <w:tcW w:w="631" w:type="dxa"/>
            <w:tcBorders>
              <w:top w:val="single" w:sz="4" w:space="0" w:color="000000"/>
              <w:left w:val="single" w:sz="4" w:space="0" w:color="000000"/>
              <w:bottom w:val="single" w:sz="4" w:space="0" w:color="000000"/>
              <w:right w:val="single" w:sz="4" w:space="0" w:color="000000"/>
            </w:tcBorders>
          </w:tcPr>
          <w:p w14:paraId="32138836"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w:t>
            </w:r>
          </w:p>
        </w:tc>
        <w:tc>
          <w:tcPr>
            <w:tcW w:w="2740" w:type="dxa"/>
            <w:tcBorders>
              <w:top w:val="single" w:sz="4" w:space="0" w:color="000000"/>
              <w:left w:val="single" w:sz="4" w:space="0" w:color="000000"/>
              <w:bottom w:val="single" w:sz="4" w:space="0" w:color="000000"/>
              <w:right w:val="single" w:sz="4" w:space="0" w:color="000000"/>
            </w:tcBorders>
          </w:tcPr>
          <w:p w14:paraId="325D42A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Jaunimo reikalų koordinatorė</w:t>
            </w:r>
          </w:p>
        </w:tc>
      </w:tr>
      <w:tr w:rsidR="008D0A4C" w:rsidRPr="000677D8" w14:paraId="69428FCF" w14:textId="77777777" w:rsidTr="008D0A4C">
        <w:trPr>
          <w:trHeight w:val="1938"/>
        </w:trPr>
        <w:tc>
          <w:tcPr>
            <w:tcW w:w="2196" w:type="dxa"/>
            <w:vMerge/>
            <w:tcBorders>
              <w:left w:val="single" w:sz="4" w:space="0" w:color="000000"/>
              <w:right w:val="single" w:sz="4" w:space="0" w:color="000000"/>
            </w:tcBorders>
          </w:tcPr>
          <w:p w14:paraId="5FD86BF9"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0CB3253F"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4FA8AA0B" w14:textId="77777777" w:rsidR="008D0A4C" w:rsidRPr="000677D8"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0677D8">
              <w:rPr>
                <w:rFonts w:ascii="Times New Roman" w:hAnsi="Times New Roman" w:cs="Times New Roman"/>
                <w:sz w:val="20"/>
              </w:rPr>
              <w:t>Atvirų jaunimo erdvių paslaugos</w:t>
            </w:r>
          </w:p>
        </w:tc>
        <w:tc>
          <w:tcPr>
            <w:tcW w:w="2067" w:type="dxa"/>
            <w:tcBorders>
              <w:top w:val="single" w:sz="4" w:space="0" w:color="000000"/>
              <w:left w:val="single" w:sz="4" w:space="0" w:color="000000"/>
              <w:bottom w:val="single" w:sz="4" w:space="0" w:color="000000"/>
              <w:right w:val="single" w:sz="4" w:space="0" w:color="000000"/>
            </w:tcBorders>
          </w:tcPr>
          <w:p w14:paraId="14903EC4" w14:textId="77777777" w:rsidR="008D0A4C" w:rsidRPr="000677D8" w:rsidRDefault="008D0A4C" w:rsidP="00866039">
            <w:pPr>
              <w:tabs>
                <w:tab w:val="center" w:pos="281"/>
                <w:tab w:val="center" w:pos="726"/>
                <w:tab w:val="center" w:pos="1252"/>
              </w:tabs>
              <w:rPr>
                <w:rFonts w:ascii="Times New Roman" w:hAnsi="Times New Roman" w:cs="Times New Roman"/>
              </w:rPr>
            </w:pPr>
            <w:r w:rsidRPr="000677D8">
              <w:rPr>
                <w:rFonts w:ascii="Times New Roman" w:hAnsi="Times New Roman" w:cs="Times New Roman"/>
                <w:sz w:val="20"/>
              </w:rPr>
              <w:t>Apsilankymų atvirose jaunimo erdvėse, sk.</w:t>
            </w:r>
          </w:p>
        </w:tc>
        <w:tc>
          <w:tcPr>
            <w:tcW w:w="1048" w:type="dxa"/>
            <w:tcBorders>
              <w:top w:val="single" w:sz="4" w:space="0" w:color="000000"/>
              <w:left w:val="single" w:sz="4" w:space="0" w:color="000000"/>
              <w:bottom w:val="single" w:sz="4" w:space="0" w:color="000000"/>
              <w:right w:val="single" w:sz="4" w:space="0" w:color="000000"/>
            </w:tcBorders>
          </w:tcPr>
          <w:p w14:paraId="7CC4A5B7" w14:textId="77777777" w:rsidR="008D0A4C" w:rsidRPr="000677D8" w:rsidRDefault="008D0A4C" w:rsidP="00866039">
            <w:pPr>
              <w:ind w:right="38"/>
              <w:jc w:val="center"/>
              <w:rPr>
                <w:rFonts w:ascii="Times New Roman" w:hAnsi="Times New Roman" w:cs="Times New Roman"/>
                <w:sz w:val="20"/>
              </w:rPr>
            </w:pPr>
          </w:p>
        </w:tc>
        <w:tc>
          <w:tcPr>
            <w:tcW w:w="691" w:type="dxa"/>
            <w:tcBorders>
              <w:top w:val="single" w:sz="4" w:space="0" w:color="000000"/>
              <w:left w:val="single" w:sz="4" w:space="0" w:color="000000"/>
              <w:bottom w:val="single" w:sz="4" w:space="0" w:color="000000"/>
              <w:right w:val="single" w:sz="4" w:space="0" w:color="000000"/>
            </w:tcBorders>
          </w:tcPr>
          <w:p w14:paraId="1F164662" w14:textId="77777777" w:rsidR="008D0A4C" w:rsidRPr="000677D8" w:rsidRDefault="008D0A4C" w:rsidP="00866039">
            <w:pPr>
              <w:ind w:right="38"/>
              <w:jc w:val="center"/>
              <w:rPr>
                <w:rFonts w:ascii="Times New Roman" w:hAnsi="Times New Roman" w:cs="Times New Roman"/>
                <w:sz w:val="20"/>
              </w:rPr>
            </w:pPr>
          </w:p>
        </w:tc>
        <w:tc>
          <w:tcPr>
            <w:tcW w:w="616" w:type="dxa"/>
            <w:tcBorders>
              <w:top w:val="single" w:sz="4" w:space="0" w:color="000000"/>
              <w:left w:val="single" w:sz="4" w:space="0" w:color="000000"/>
              <w:bottom w:val="single" w:sz="4" w:space="0" w:color="000000"/>
              <w:right w:val="single" w:sz="4" w:space="0" w:color="000000"/>
            </w:tcBorders>
          </w:tcPr>
          <w:p w14:paraId="3496DC78" w14:textId="77777777" w:rsidR="008D0A4C" w:rsidRPr="000677D8" w:rsidRDefault="008D0A4C" w:rsidP="00866039">
            <w:pPr>
              <w:ind w:right="40"/>
              <w:jc w:val="center"/>
              <w:rPr>
                <w:rFonts w:ascii="Times New Roman" w:hAnsi="Times New Roman" w:cs="Times New Roman"/>
                <w:sz w:val="20"/>
              </w:rPr>
            </w:pPr>
          </w:p>
        </w:tc>
        <w:tc>
          <w:tcPr>
            <w:tcW w:w="631" w:type="dxa"/>
            <w:tcBorders>
              <w:top w:val="single" w:sz="4" w:space="0" w:color="000000"/>
              <w:left w:val="single" w:sz="4" w:space="0" w:color="000000"/>
              <w:bottom w:val="single" w:sz="4" w:space="0" w:color="000000"/>
              <w:right w:val="single" w:sz="4" w:space="0" w:color="000000"/>
            </w:tcBorders>
          </w:tcPr>
          <w:p w14:paraId="1A94AA48" w14:textId="77777777" w:rsidR="008D0A4C" w:rsidRPr="000677D8" w:rsidRDefault="008D0A4C" w:rsidP="00866039">
            <w:pPr>
              <w:ind w:right="38"/>
              <w:jc w:val="center"/>
              <w:rPr>
                <w:rFonts w:ascii="Times New Roman" w:hAnsi="Times New Roman" w:cs="Times New Roman"/>
                <w:sz w:val="20"/>
              </w:rPr>
            </w:pPr>
          </w:p>
        </w:tc>
        <w:tc>
          <w:tcPr>
            <w:tcW w:w="2740" w:type="dxa"/>
            <w:tcBorders>
              <w:top w:val="single" w:sz="4" w:space="0" w:color="000000"/>
              <w:left w:val="single" w:sz="4" w:space="0" w:color="000000"/>
              <w:bottom w:val="single" w:sz="4" w:space="0" w:color="000000"/>
              <w:right w:val="single" w:sz="4" w:space="0" w:color="000000"/>
            </w:tcBorders>
          </w:tcPr>
          <w:p w14:paraId="545558F5"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Jaunimo reikalų koordinatorė</w:t>
            </w:r>
          </w:p>
        </w:tc>
      </w:tr>
      <w:tr w:rsidR="008D0A4C" w:rsidRPr="000677D8" w14:paraId="5A34CC10" w14:textId="77777777" w:rsidTr="008D0A4C">
        <w:trPr>
          <w:trHeight w:val="1938"/>
        </w:trPr>
        <w:tc>
          <w:tcPr>
            <w:tcW w:w="2196" w:type="dxa"/>
            <w:vMerge/>
            <w:tcBorders>
              <w:left w:val="single" w:sz="4" w:space="0" w:color="000000"/>
              <w:right w:val="single" w:sz="4" w:space="0" w:color="000000"/>
            </w:tcBorders>
          </w:tcPr>
          <w:p w14:paraId="3993EC1D"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7AD5EE4C"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7C23CAAC" w14:textId="77777777" w:rsidR="008D0A4C" w:rsidRPr="000677D8"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0677D8">
              <w:rPr>
                <w:rFonts w:ascii="Times New Roman" w:hAnsi="Times New Roman" w:cs="Times New Roman"/>
                <w:sz w:val="20"/>
              </w:rPr>
              <w:t>Vaiko laikinosios priežiūros nustatymas tėvų prašymu</w:t>
            </w:r>
          </w:p>
        </w:tc>
        <w:tc>
          <w:tcPr>
            <w:tcW w:w="2067" w:type="dxa"/>
            <w:tcBorders>
              <w:top w:val="single" w:sz="4" w:space="0" w:color="000000"/>
              <w:left w:val="single" w:sz="4" w:space="0" w:color="000000"/>
              <w:bottom w:val="single" w:sz="4" w:space="0" w:color="000000"/>
              <w:right w:val="single" w:sz="4" w:space="0" w:color="000000"/>
            </w:tcBorders>
          </w:tcPr>
          <w:p w14:paraId="04232C70" w14:textId="77777777" w:rsidR="008D0A4C" w:rsidRPr="000677D8" w:rsidRDefault="008D0A4C" w:rsidP="00866039">
            <w:pPr>
              <w:tabs>
                <w:tab w:val="center" w:pos="281"/>
                <w:tab w:val="center" w:pos="726"/>
                <w:tab w:val="center" w:pos="1252"/>
              </w:tabs>
              <w:rPr>
                <w:rFonts w:ascii="Times New Roman" w:hAnsi="Times New Roman" w:cs="Times New Roman"/>
                <w:sz w:val="20"/>
              </w:rPr>
            </w:pPr>
            <w:r w:rsidRPr="000677D8">
              <w:rPr>
                <w:rFonts w:ascii="Times New Roman" w:hAnsi="Times New Roman" w:cs="Times New Roman"/>
                <w:sz w:val="20"/>
              </w:rPr>
              <w:t>Vaikų, kuriems nustatyta laikinoji priežiūra tėvų prašymu, sk.</w:t>
            </w:r>
          </w:p>
        </w:tc>
        <w:tc>
          <w:tcPr>
            <w:tcW w:w="1048" w:type="dxa"/>
            <w:tcBorders>
              <w:top w:val="single" w:sz="4" w:space="0" w:color="000000"/>
              <w:left w:val="single" w:sz="4" w:space="0" w:color="000000"/>
              <w:bottom w:val="single" w:sz="4" w:space="0" w:color="000000"/>
              <w:right w:val="single" w:sz="4" w:space="0" w:color="000000"/>
            </w:tcBorders>
          </w:tcPr>
          <w:p w14:paraId="546C7338"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21</w:t>
            </w:r>
          </w:p>
        </w:tc>
        <w:tc>
          <w:tcPr>
            <w:tcW w:w="691" w:type="dxa"/>
            <w:tcBorders>
              <w:top w:val="single" w:sz="4" w:space="0" w:color="000000"/>
              <w:left w:val="single" w:sz="4" w:space="0" w:color="000000"/>
              <w:bottom w:val="single" w:sz="4" w:space="0" w:color="000000"/>
              <w:right w:val="single" w:sz="4" w:space="0" w:color="000000"/>
            </w:tcBorders>
          </w:tcPr>
          <w:p w14:paraId="5F8CFD7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22</w:t>
            </w:r>
          </w:p>
        </w:tc>
        <w:tc>
          <w:tcPr>
            <w:tcW w:w="616" w:type="dxa"/>
            <w:tcBorders>
              <w:top w:val="single" w:sz="4" w:space="0" w:color="000000"/>
              <w:left w:val="single" w:sz="4" w:space="0" w:color="000000"/>
              <w:bottom w:val="single" w:sz="4" w:space="0" w:color="000000"/>
              <w:right w:val="single" w:sz="4" w:space="0" w:color="000000"/>
            </w:tcBorders>
          </w:tcPr>
          <w:p w14:paraId="3EE49B11"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23</w:t>
            </w:r>
          </w:p>
        </w:tc>
        <w:tc>
          <w:tcPr>
            <w:tcW w:w="631" w:type="dxa"/>
            <w:tcBorders>
              <w:top w:val="single" w:sz="4" w:space="0" w:color="000000"/>
              <w:left w:val="single" w:sz="4" w:space="0" w:color="000000"/>
              <w:bottom w:val="single" w:sz="4" w:space="0" w:color="000000"/>
              <w:right w:val="single" w:sz="4" w:space="0" w:color="000000"/>
            </w:tcBorders>
          </w:tcPr>
          <w:p w14:paraId="631DB709"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24</w:t>
            </w:r>
          </w:p>
        </w:tc>
        <w:tc>
          <w:tcPr>
            <w:tcW w:w="2740" w:type="dxa"/>
            <w:tcBorders>
              <w:top w:val="single" w:sz="4" w:space="0" w:color="000000"/>
              <w:left w:val="single" w:sz="4" w:space="0" w:color="000000"/>
              <w:bottom w:val="single" w:sz="4" w:space="0" w:color="000000"/>
              <w:right w:val="single" w:sz="4" w:space="0" w:color="000000"/>
            </w:tcBorders>
          </w:tcPr>
          <w:p w14:paraId="0603C8A3"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249D6751" w14:textId="77777777" w:rsidTr="008D0A4C">
        <w:trPr>
          <w:trHeight w:val="1938"/>
        </w:trPr>
        <w:tc>
          <w:tcPr>
            <w:tcW w:w="2196" w:type="dxa"/>
            <w:vMerge/>
            <w:tcBorders>
              <w:left w:val="single" w:sz="4" w:space="0" w:color="000000"/>
              <w:right w:val="single" w:sz="4" w:space="0" w:color="000000"/>
            </w:tcBorders>
          </w:tcPr>
          <w:p w14:paraId="36855A27"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34E069ED"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204C882F" w14:textId="77777777" w:rsidR="008D0A4C" w:rsidRPr="00F706D3"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F706D3">
              <w:rPr>
                <w:rFonts w:ascii="Times New Roman" w:hAnsi="Times New Roman" w:cs="Times New Roman"/>
                <w:sz w:val="20"/>
              </w:rPr>
              <w:t>Atvirojo jaunimo centro/atvirųjų jaunimo erdvių paslaugos</w:t>
            </w:r>
          </w:p>
          <w:p w14:paraId="331139CF" w14:textId="77777777" w:rsidR="008D0A4C" w:rsidRPr="00F706D3"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F706D3">
              <w:rPr>
                <w:rFonts w:ascii="Times New Roman" w:hAnsi="Times New Roman" w:cs="Times New Roman"/>
                <w:sz w:val="20"/>
              </w:rPr>
              <w:t>Kidulių AJE</w:t>
            </w:r>
          </w:p>
          <w:p w14:paraId="36E37FA9" w14:textId="77777777" w:rsidR="008D0A4C" w:rsidRPr="00F706D3"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F706D3">
              <w:rPr>
                <w:rFonts w:ascii="Times New Roman" w:hAnsi="Times New Roman" w:cs="Times New Roman"/>
                <w:sz w:val="20"/>
              </w:rPr>
              <w:t>Gelgaudiškio AJE</w:t>
            </w:r>
          </w:p>
          <w:p w14:paraId="50A5387B" w14:textId="77777777" w:rsidR="008D0A4C" w:rsidRPr="00F706D3"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F706D3">
              <w:rPr>
                <w:rFonts w:ascii="Times New Roman" w:hAnsi="Times New Roman" w:cs="Times New Roman"/>
                <w:sz w:val="20"/>
              </w:rPr>
              <w:t>Lukšių AJE</w:t>
            </w:r>
          </w:p>
          <w:p w14:paraId="6D74A876" w14:textId="77777777" w:rsidR="008D0A4C" w:rsidRPr="00F706D3" w:rsidRDefault="008D0A4C" w:rsidP="00866039">
            <w:pPr>
              <w:tabs>
                <w:tab w:val="center" w:pos="225"/>
                <w:tab w:val="center" w:pos="604"/>
                <w:tab w:val="center" w:pos="1159"/>
                <w:tab w:val="center" w:pos="1662"/>
                <w:tab w:val="center" w:pos="2133"/>
              </w:tabs>
              <w:rPr>
                <w:rFonts w:ascii="Times New Roman" w:hAnsi="Times New Roman" w:cs="Times New Roman"/>
                <w:sz w:val="20"/>
              </w:rPr>
            </w:pPr>
          </w:p>
        </w:tc>
        <w:tc>
          <w:tcPr>
            <w:tcW w:w="2067" w:type="dxa"/>
            <w:tcBorders>
              <w:top w:val="single" w:sz="4" w:space="0" w:color="000000"/>
              <w:left w:val="single" w:sz="4" w:space="0" w:color="000000"/>
              <w:bottom w:val="single" w:sz="4" w:space="0" w:color="000000"/>
              <w:right w:val="single" w:sz="4" w:space="0" w:color="000000"/>
            </w:tcBorders>
          </w:tcPr>
          <w:p w14:paraId="2F6FB8A5" w14:textId="77777777" w:rsidR="008D0A4C" w:rsidRPr="00F706D3" w:rsidRDefault="008D0A4C" w:rsidP="00866039">
            <w:pPr>
              <w:tabs>
                <w:tab w:val="center" w:pos="281"/>
                <w:tab w:val="center" w:pos="726"/>
                <w:tab w:val="center" w:pos="1252"/>
              </w:tabs>
              <w:rPr>
                <w:rFonts w:ascii="Times New Roman" w:hAnsi="Times New Roman" w:cs="Times New Roman"/>
                <w:sz w:val="20"/>
              </w:rPr>
            </w:pPr>
            <w:r w:rsidRPr="00F706D3">
              <w:rPr>
                <w:rFonts w:ascii="Times New Roman" w:hAnsi="Times New Roman" w:cs="Times New Roman"/>
                <w:sz w:val="20"/>
              </w:rPr>
              <w:t>Bendras jaunų žmonių apsilankymų skaičius: Šakių AJC</w:t>
            </w:r>
          </w:p>
          <w:p w14:paraId="6C0B5C7E" w14:textId="77777777" w:rsidR="008D0A4C" w:rsidRPr="00F706D3" w:rsidRDefault="008D0A4C" w:rsidP="00866039">
            <w:pPr>
              <w:tabs>
                <w:tab w:val="center" w:pos="281"/>
                <w:tab w:val="center" w:pos="726"/>
                <w:tab w:val="center" w:pos="1252"/>
              </w:tabs>
              <w:rPr>
                <w:rFonts w:ascii="Times New Roman" w:hAnsi="Times New Roman" w:cs="Times New Roman"/>
              </w:rPr>
            </w:pPr>
          </w:p>
          <w:p w14:paraId="0AE843B7" w14:textId="77777777" w:rsidR="008D0A4C" w:rsidRPr="00F706D3"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F706D3">
              <w:rPr>
                <w:rFonts w:ascii="Times New Roman" w:hAnsi="Times New Roman" w:cs="Times New Roman"/>
                <w:sz w:val="20"/>
              </w:rPr>
              <w:t>Kidulių AJE</w:t>
            </w:r>
          </w:p>
          <w:p w14:paraId="0B7A735D" w14:textId="77777777" w:rsidR="008D0A4C" w:rsidRPr="00F706D3"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F706D3">
              <w:rPr>
                <w:rFonts w:ascii="Times New Roman" w:hAnsi="Times New Roman" w:cs="Times New Roman"/>
                <w:sz w:val="20"/>
              </w:rPr>
              <w:t>Gelgaudiškio AJE</w:t>
            </w:r>
          </w:p>
          <w:p w14:paraId="73A86CE1" w14:textId="77777777" w:rsidR="008D0A4C" w:rsidRPr="00F706D3" w:rsidRDefault="008D0A4C" w:rsidP="00866039">
            <w:pPr>
              <w:tabs>
                <w:tab w:val="center" w:pos="281"/>
                <w:tab w:val="center" w:pos="726"/>
                <w:tab w:val="center" w:pos="1252"/>
              </w:tabs>
              <w:rPr>
                <w:rFonts w:ascii="Times New Roman" w:hAnsi="Times New Roman" w:cs="Times New Roman"/>
                <w:sz w:val="20"/>
              </w:rPr>
            </w:pPr>
            <w:r w:rsidRPr="00F706D3">
              <w:rPr>
                <w:rFonts w:ascii="Times New Roman" w:hAnsi="Times New Roman" w:cs="Times New Roman"/>
                <w:sz w:val="20"/>
              </w:rPr>
              <w:t>Lukšių AJE</w:t>
            </w:r>
          </w:p>
        </w:tc>
        <w:tc>
          <w:tcPr>
            <w:tcW w:w="1048" w:type="dxa"/>
            <w:tcBorders>
              <w:top w:val="single" w:sz="4" w:space="0" w:color="000000"/>
              <w:left w:val="single" w:sz="4" w:space="0" w:color="000000"/>
              <w:bottom w:val="single" w:sz="4" w:space="0" w:color="000000"/>
              <w:right w:val="single" w:sz="4" w:space="0" w:color="000000"/>
            </w:tcBorders>
          </w:tcPr>
          <w:p w14:paraId="1F65F97D" w14:textId="77777777" w:rsidR="008D0A4C" w:rsidRDefault="008D0A4C" w:rsidP="00866039">
            <w:pPr>
              <w:ind w:right="38"/>
              <w:jc w:val="center"/>
              <w:rPr>
                <w:rFonts w:ascii="Times New Roman" w:hAnsi="Times New Roman" w:cs="Times New Roman"/>
                <w:sz w:val="20"/>
              </w:rPr>
            </w:pPr>
          </w:p>
          <w:p w14:paraId="2620ECBB" w14:textId="77777777" w:rsidR="008D0A4C" w:rsidRDefault="008D0A4C" w:rsidP="00866039">
            <w:pPr>
              <w:ind w:right="38"/>
              <w:jc w:val="center"/>
              <w:rPr>
                <w:rFonts w:ascii="Times New Roman" w:hAnsi="Times New Roman" w:cs="Times New Roman"/>
                <w:sz w:val="20"/>
              </w:rPr>
            </w:pPr>
          </w:p>
          <w:p w14:paraId="58267DE0"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800</w:t>
            </w:r>
          </w:p>
          <w:p w14:paraId="57B7E034" w14:textId="77777777" w:rsidR="008D0A4C" w:rsidRDefault="008D0A4C" w:rsidP="00866039">
            <w:pPr>
              <w:ind w:right="38"/>
              <w:jc w:val="center"/>
              <w:rPr>
                <w:rFonts w:ascii="Times New Roman" w:hAnsi="Times New Roman" w:cs="Times New Roman"/>
                <w:sz w:val="20"/>
              </w:rPr>
            </w:pPr>
          </w:p>
          <w:p w14:paraId="4420FEF6" w14:textId="77777777" w:rsidR="008D0A4C" w:rsidRDefault="008D0A4C" w:rsidP="00866039">
            <w:pPr>
              <w:ind w:right="38"/>
              <w:rPr>
                <w:rFonts w:ascii="Times New Roman" w:hAnsi="Times New Roman" w:cs="Times New Roman"/>
                <w:sz w:val="20"/>
              </w:rPr>
            </w:pPr>
            <w:r>
              <w:rPr>
                <w:rFonts w:ascii="Times New Roman" w:hAnsi="Times New Roman" w:cs="Times New Roman"/>
                <w:sz w:val="20"/>
              </w:rPr>
              <w:t xml:space="preserve">      0</w:t>
            </w:r>
          </w:p>
          <w:p w14:paraId="40E1F590"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566</w:t>
            </w:r>
          </w:p>
          <w:p w14:paraId="3796791E"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0</w:t>
            </w:r>
          </w:p>
        </w:tc>
        <w:tc>
          <w:tcPr>
            <w:tcW w:w="691" w:type="dxa"/>
            <w:tcBorders>
              <w:top w:val="single" w:sz="4" w:space="0" w:color="000000"/>
              <w:left w:val="single" w:sz="4" w:space="0" w:color="000000"/>
              <w:bottom w:val="single" w:sz="4" w:space="0" w:color="000000"/>
              <w:right w:val="single" w:sz="4" w:space="0" w:color="000000"/>
            </w:tcBorders>
          </w:tcPr>
          <w:p w14:paraId="22B14BA4" w14:textId="77777777" w:rsidR="008D0A4C" w:rsidRDefault="008D0A4C" w:rsidP="00866039">
            <w:pPr>
              <w:ind w:right="38"/>
              <w:jc w:val="center"/>
              <w:rPr>
                <w:rFonts w:ascii="Times New Roman" w:hAnsi="Times New Roman" w:cs="Times New Roman"/>
                <w:sz w:val="20"/>
              </w:rPr>
            </w:pPr>
          </w:p>
          <w:p w14:paraId="06AFA0F5" w14:textId="77777777" w:rsidR="008D0A4C" w:rsidRDefault="008D0A4C" w:rsidP="00866039">
            <w:pPr>
              <w:ind w:right="38"/>
              <w:jc w:val="center"/>
              <w:rPr>
                <w:rFonts w:ascii="Times New Roman" w:hAnsi="Times New Roman" w:cs="Times New Roman"/>
                <w:sz w:val="20"/>
              </w:rPr>
            </w:pPr>
          </w:p>
          <w:p w14:paraId="1ABE8A55"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800</w:t>
            </w:r>
          </w:p>
          <w:p w14:paraId="1ACDA29E" w14:textId="77777777" w:rsidR="008D0A4C" w:rsidRDefault="008D0A4C" w:rsidP="00866039">
            <w:pPr>
              <w:ind w:right="38"/>
              <w:jc w:val="center"/>
              <w:rPr>
                <w:rFonts w:ascii="Times New Roman" w:hAnsi="Times New Roman" w:cs="Times New Roman"/>
                <w:sz w:val="20"/>
              </w:rPr>
            </w:pPr>
          </w:p>
          <w:p w14:paraId="5DE442AA" w14:textId="77777777" w:rsidR="008D0A4C" w:rsidRDefault="008D0A4C" w:rsidP="00866039">
            <w:pPr>
              <w:ind w:right="38"/>
              <w:rPr>
                <w:rFonts w:ascii="Times New Roman" w:hAnsi="Times New Roman" w:cs="Times New Roman"/>
                <w:sz w:val="20"/>
              </w:rPr>
            </w:pPr>
            <w:r>
              <w:rPr>
                <w:rFonts w:ascii="Times New Roman" w:hAnsi="Times New Roman" w:cs="Times New Roman"/>
                <w:sz w:val="20"/>
              </w:rPr>
              <w:t xml:space="preserve">  350</w:t>
            </w:r>
          </w:p>
          <w:p w14:paraId="18DE679A"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566</w:t>
            </w:r>
          </w:p>
          <w:p w14:paraId="27392B61"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350</w:t>
            </w:r>
          </w:p>
        </w:tc>
        <w:tc>
          <w:tcPr>
            <w:tcW w:w="616" w:type="dxa"/>
            <w:tcBorders>
              <w:top w:val="single" w:sz="4" w:space="0" w:color="000000"/>
              <w:left w:val="single" w:sz="4" w:space="0" w:color="000000"/>
              <w:bottom w:val="single" w:sz="4" w:space="0" w:color="000000"/>
              <w:right w:val="single" w:sz="4" w:space="0" w:color="000000"/>
            </w:tcBorders>
          </w:tcPr>
          <w:p w14:paraId="5741F710" w14:textId="77777777" w:rsidR="008D0A4C" w:rsidRDefault="008D0A4C" w:rsidP="00866039">
            <w:pPr>
              <w:ind w:right="40"/>
              <w:jc w:val="center"/>
              <w:rPr>
                <w:rFonts w:ascii="Times New Roman" w:hAnsi="Times New Roman" w:cs="Times New Roman"/>
                <w:sz w:val="20"/>
              </w:rPr>
            </w:pPr>
          </w:p>
          <w:p w14:paraId="18AFFDF3" w14:textId="77777777" w:rsidR="008D0A4C" w:rsidRDefault="008D0A4C" w:rsidP="00866039">
            <w:pPr>
              <w:ind w:right="40"/>
              <w:jc w:val="center"/>
              <w:rPr>
                <w:rFonts w:ascii="Times New Roman" w:hAnsi="Times New Roman" w:cs="Times New Roman"/>
                <w:sz w:val="20"/>
              </w:rPr>
            </w:pPr>
          </w:p>
          <w:p w14:paraId="32AE24A7" w14:textId="77777777" w:rsidR="008D0A4C" w:rsidRDefault="008D0A4C" w:rsidP="00866039">
            <w:pPr>
              <w:ind w:right="40"/>
              <w:jc w:val="center"/>
              <w:rPr>
                <w:rFonts w:ascii="Times New Roman" w:hAnsi="Times New Roman" w:cs="Times New Roman"/>
                <w:sz w:val="20"/>
              </w:rPr>
            </w:pPr>
            <w:r>
              <w:rPr>
                <w:rFonts w:ascii="Times New Roman" w:hAnsi="Times New Roman" w:cs="Times New Roman"/>
                <w:sz w:val="20"/>
              </w:rPr>
              <w:t>800</w:t>
            </w:r>
          </w:p>
          <w:p w14:paraId="5DC0D82F" w14:textId="77777777" w:rsidR="008D0A4C" w:rsidRDefault="008D0A4C" w:rsidP="00866039">
            <w:pPr>
              <w:ind w:right="40"/>
              <w:jc w:val="center"/>
              <w:rPr>
                <w:rFonts w:ascii="Times New Roman" w:hAnsi="Times New Roman" w:cs="Times New Roman"/>
                <w:sz w:val="20"/>
              </w:rPr>
            </w:pPr>
          </w:p>
          <w:p w14:paraId="4A3261C9" w14:textId="77777777" w:rsidR="008D0A4C" w:rsidRDefault="008D0A4C" w:rsidP="00866039">
            <w:pPr>
              <w:ind w:right="40"/>
              <w:rPr>
                <w:rFonts w:ascii="Times New Roman" w:hAnsi="Times New Roman" w:cs="Times New Roman"/>
                <w:sz w:val="20"/>
              </w:rPr>
            </w:pPr>
            <w:r>
              <w:rPr>
                <w:rFonts w:ascii="Times New Roman" w:hAnsi="Times New Roman" w:cs="Times New Roman"/>
                <w:sz w:val="20"/>
              </w:rPr>
              <w:t xml:space="preserve"> 350</w:t>
            </w:r>
          </w:p>
          <w:p w14:paraId="09DE2647" w14:textId="77777777" w:rsidR="008D0A4C" w:rsidRDefault="008D0A4C" w:rsidP="00866039">
            <w:pPr>
              <w:ind w:right="40"/>
              <w:jc w:val="center"/>
              <w:rPr>
                <w:rFonts w:ascii="Times New Roman" w:hAnsi="Times New Roman" w:cs="Times New Roman"/>
                <w:sz w:val="20"/>
              </w:rPr>
            </w:pPr>
            <w:r>
              <w:rPr>
                <w:rFonts w:ascii="Times New Roman" w:hAnsi="Times New Roman" w:cs="Times New Roman"/>
                <w:sz w:val="20"/>
              </w:rPr>
              <w:t>566</w:t>
            </w:r>
          </w:p>
          <w:p w14:paraId="2A6F257F" w14:textId="77777777" w:rsidR="008D0A4C" w:rsidRDefault="008D0A4C" w:rsidP="00866039">
            <w:pPr>
              <w:ind w:right="40"/>
              <w:jc w:val="center"/>
              <w:rPr>
                <w:rFonts w:ascii="Times New Roman" w:hAnsi="Times New Roman" w:cs="Times New Roman"/>
                <w:sz w:val="20"/>
              </w:rPr>
            </w:pPr>
            <w:r>
              <w:rPr>
                <w:rFonts w:ascii="Times New Roman" w:hAnsi="Times New Roman" w:cs="Times New Roman"/>
                <w:sz w:val="20"/>
              </w:rPr>
              <w:t>350</w:t>
            </w:r>
          </w:p>
        </w:tc>
        <w:tc>
          <w:tcPr>
            <w:tcW w:w="631" w:type="dxa"/>
            <w:tcBorders>
              <w:top w:val="single" w:sz="4" w:space="0" w:color="000000"/>
              <w:left w:val="single" w:sz="4" w:space="0" w:color="000000"/>
              <w:bottom w:val="single" w:sz="4" w:space="0" w:color="000000"/>
              <w:right w:val="single" w:sz="4" w:space="0" w:color="000000"/>
            </w:tcBorders>
          </w:tcPr>
          <w:p w14:paraId="04FE395B" w14:textId="77777777" w:rsidR="008D0A4C" w:rsidRDefault="008D0A4C" w:rsidP="00866039">
            <w:pPr>
              <w:ind w:right="38"/>
              <w:jc w:val="center"/>
              <w:rPr>
                <w:rFonts w:ascii="Times New Roman" w:hAnsi="Times New Roman" w:cs="Times New Roman"/>
                <w:sz w:val="20"/>
              </w:rPr>
            </w:pPr>
          </w:p>
          <w:p w14:paraId="27EAFEB9" w14:textId="77777777" w:rsidR="008D0A4C" w:rsidRDefault="008D0A4C" w:rsidP="00866039">
            <w:pPr>
              <w:ind w:right="38"/>
              <w:jc w:val="center"/>
              <w:rPr>
                <w:rFonts w:ascii="Times New Roman" w:hAnsi="Times New Roman" w:cs="Times New Roman"/>
                <w:sz w:val="20"/>
              </w:rPr>
            </w:pPr>
          </w:p>
          <w:p w14:paraId="7D3ACE8D"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800</w:t>
            </w:r>
          </w:p>
          <w:p w14:paraId="54130523" w14:textId="77777777" w:rsidR="008D0A4C" w:rsidRDefault="008D0A4C" w:rsidP="00866039">
            <w:pPr>
              <w:ind w:right="38"/>
              <w:jc w:val="center"/>
              <w:rPr>
                <w:rFonts w:ascii="Times New Roman" w:hAnsi="Times New Roman" w:cs="Times New Roman"/>
                <w:sz w:val="20"/>
              </w:rPr>
            </w:pPr>
          </w:p>
          <w:p w14:paraId="78B8EAC0" w14:textId="77777777" w:rsidR="008D0A4C" w:rsidRDefault="008D0A4C" w:rsidP="00866039">
            <w:pPr>
              <w:ind w:right="38"/>
              <w:rPr>
                <w:rFonts w:ascii="Times New Roman" w:hAnsi="Times New Roman" w:cs="Times New Roman"/>
                <w:sz w:val="20"/>
              </w:rPr>
            </w:pPr>
            <w:r>
              <w:rPr>
                <w:rFonts w:ascii="Times New Roman" w:hAnsi="Times New Roman" w:cs="Times New Roman"/>
                <w:sz w:val="20"/>
              </w:rPr>
              <w:t xml:space="preserve"> 350</w:t>
            </w:r>
          </w:p>
          <w:p w14:paraId="6912BC30"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566</w:t>
            </w:r>
          </w:p>
          <w:p w14:paraId="0ECA61C5"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350</w:t>
            </w:r>
          </w:p>
        </w:tc>
        <w:tc>
          <w:tcPr>
            <w:tcW w:w="2740" w:type="dxa"/>
            <w:tcBorders>
              <w:top w:val="single" w:sz="4" w:space="0" w:color="000000"/>
              <w:left w:val="single" w:sz="4" w:space="0" w:color="000000"/>
              <w:bottom w:val="single" w:sz="4" w:space="0" w:color="000000"/>
              <w:right w:val="single" w:sz="4" w:space="0" w:color="000000"/>
            </w:tcBorders>
          </w:tcPr>
          <w:p w14:paraId="05157E5D"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Jaunimo reikalų koordinatorė</w:t>
            </w:r>
          </w:p>
        </w:tc>
      </w:tr>
      <w:tr w:rsidR="008D0A4C" w:rsidRPr="000677D8" w14:paraId="591B7EE8" w14:textId="77777777" w:rsidTr="008D0A4C">
        <w:trPr>
          <w:trHeight w:val="1938"/>
        </w:trPr>
        <w:tc>
          <w:tcPr>
            <w:tcW w:w="2196" w:type="dxa"/>
            <w:vMerge/>
            <w:tcBorders>
              <w:left w:val="single" w:sz="4" w:space="0" w:color="000000"/>
              <w:right w:val="single" w:sz="4" w:space="0" w:color="000000"/>
            </w:tcBorders>
          </w:tcPr>
          <w:p w14:paraId="45914460"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70F8E852"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17F57CA4" w14:textId="77777777" w:rsidR="008D0A4C" w:rsidRPr="00F706D3"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F706D3">
              <w:rPr>
                <w:rFonts w:ascii="Times New Roman" w:hAnsi="Times New Roman" w:cs="Times New Roman"/>
                <w:sz w:val="20"/>
              </w:rPr>
              <w:t xml:space="preserve">Socialinės </w:t>
            </w:r>
            <w:proofErr w:type="spellStart"/>
            <w:r w:rsidRPr="00F706D3">
              <w:rPr>
                <w:rFonts w:ascii="Times New Roman" w:hAnsi="Times New Roman" w:cs="Times New Roman"/>
                <w:sz w:val="20"/>
              </w:rPr>
              <w:t>sutelkties</w:t>
            </w:r>
            <w:proofErr w:type="spellEnd"/>
            <w:r w:rsidRPr="00F706D3">
              <w:rPr>
                <w:rFonts w:ascii="Times New Roman" w:hAnsi="Times New Roman" w:cs="Times New Roman"/>
                <w:sz w:val="20"/>
              </w:rPr>
              <w:t xml:space="preserve"> plėtros programos pažangos priemonės Nr. 09-003-02-02-05 „Plėtoti laiku atliekamo efektyvaus darbo su jaunimu sistemą“. Projekto „Jungtys“ įgyvendinimas.</w:t>
            </w:r>
          </w:p>
        </w:tc>
        <w:tc>
          <w:tcPr>
            <w:tcW w:w="2067" w:type="dxa"/>
            <w:tcBorders>
              <w:top w:val="single" w:sz="4" w:space="0" w:color="000000"/>
              <w:left w:val="single" w:sz="4" w:space="0" w:color="000000"/>
              <w:bottom w:val="single" w:sz="4" w:space="0" w:color="000000"/>
              <w:right w:val="single" w:sz="4" w:space="0" w:color="000000"/>
            </w:tcBorders>
          </w:tcPr>
          <w:p w14:paraId="3FBB53F4" w14:textId="77777777" w:rsidR="008D0A4C" w:rsidRPr="00F706D3" w:rsidRDefault="008D0A4C" w:rsidP="00866039">
            <w:pPr>
              <w:tabs>
                <w:tab w:val="center" w:pos="281"/>
                <w:tab w:val="center" w:pos="726"/>
                <w:tab w:val="center" w:pos="1252"/>
              </w:tabs>
              <w:rPr>
                <w:rFonts w:ascii="Times New Roman" w:hAnsi="Times New Roman" w:cs="Times New Roman"/>
                <w:sz w:val="20"/>
              </w:rPr>
            </w:pPr>
            <w:r w:rsidRPr="00F706D3">
              <w:rPr>
                <w:rFonts w:ascii="Times New Roman" w:hAnsi="Times New Roman" w:cs="Times New Roman"/>
                <w:sz w:val="20"/>
              </w:rPr>
              <w:t>Paslaugos suteiktos:</w:t>
            </w:r>
          </w:p>
          <w:p w14:paraId="10909036" w14:textId="77777777" w:rsidR="008D0A4C" w:rsidRPr="00F706D3" w:rsidRDefault="008D0A4C" w:rsidP="00866039">
            <w:pPr>
              <w:tabs>
                <w:tab w:val="center" w:pos="281"/>
                <w:tab w:val="center" w:pos="726"/>
                <w:tab w:val="center" w:pos="1252"/>
              </w:tabs>
              <w:rPr>
                <w:rFonts w:ascii="Times New Roman" w:hAnsi="Times New Roman" w:cs="Times New Roman"/>
                <w:sz w:val="20"/>
              </w:rPr>
            </w:pPr>
            <w:r w:rsidRPr="00F706D3">
              <w:rPr>
                <w:rFonts w:ascii="Times New Roman" w:hAnsi="Times New Roman" w:cs="Times New Roman"/>
                <w:sz w:val="20"/>
              </w:rPr>
              <w:t>Mažiau galimybių turinčiam jaunimui (MGT), skaičius</w:t>
            </w:r>
          </w:p>
          <w:p w14:paraId="14F90F8F" w14:textId="77777777" w:rsidR="008D0A4C" w:rsidRPr="00F706D3" w:rsidRDefault="008D0A4C" w:rsidP="00866039">
            <w:pPr>
              <w:tabs>
                <w:tab w:val="center" w:pos="281"/>
                <w:tab w:val="center" w:pos="726"/>
                <w:tab w:val="center" w:pos="1252"/>
              </w:tabs>
              <w:rPr>
                <w:rFonts w:ascii="Times New Roman" w:hAnsi="Times New Roman" w:cs="Times New Roman"/>
                <w:sz w:val="20"/>
              </w:rPr>
            </w:pPr>
          </w:p>
          <w:p w14:paraId="31D68D4F" w14:textId="77777777" w:rsidR="008D0A4C" w:rsidRPr="00F706D3" w:rsidRDefault="008D0A4C" w:rsidP="00866039">
            <w:pPr>
              <w:tabs>
                <w:tab w:val="center" w:pos="281"/>
                <w:tab w:val="center" w:pos="726"/>
                <w:tab w:val="center" w:pos="1252"/>
              </w:tabs>
              <w:rPr>
                <w:rFonts w:ascii="Times New Roman" w:hAnsi="Times New Roman" w:cs="Times New Roman"/>
                <w:sz w:val="20"/>
              </w:rPr>
            </w:pPr>
            <w:r w:rsidRPr="00F706D3">
              <w:rPr>
                <w:rFonts w:ascii="Times New Roman" w:hAnsi="Times New Roman" w:cs="Times New Roman"/>
                <w:sz w:val="20"/>
              </w:rPr>
              <w:t>Neaktyviems jauniems žmonėms (NEET), skaičius</w:t>
            </w:r>
          </w:p>
        </w:tc>
        <w:tc>
          <w:tcPr>
            <w:tcW w:w="1048" w:type="dxa"/>
            <w:tcBorders>
              <w:top w:val="single" w:sz="4" w:space="0" w:color="000000"/>
              <w:left w:val="single" w:sz="4" w:space="0" w:color="000000"/>
              <w:bottom w:val="single" w:sz="4" w:space="0" w:color="000000"/>
              <w:right w:val="single" w:sz="4" w:space="0" w:color="000000"/>
            </w:tcBorders>
          </w:tcPr>
          <w:p w14:paraId="0EF7D78F"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0</w:t>
            </w:r>
          </w:p>
          <w:p w14:paraId="551543D8" w14:textId="77777777" w:rsidR="008D0A4C" w:rsidRDefault="008D0A4C" w:rsidP="00866039">
            <w:pPr>
              <w:ind w:right="38"/>
              <w:jc w:val="center"/>
              <w:rPr>
                <w:rFonts w:ascii="Times New Roman" w:hAnsi="Times New Roman" w:cs="Times New Roman"/>
                <w:sz w:val="20"/>
              </w:rPr>
            </w:pPr>
          </w:p>
          <w:p w14:paraId="2BD88678" w14:textId="77777777" w:rsidR="008D0A4C" w:rsidRDefault="008D0A4C" w:rsidP="00866039">
            <w:pPr>
              <w:ind w:right="38"/>
              <w:jc w:val="center"/>
              <w:rPr>
                <w:rFonts w:ascii="Times New Roman" w:hAnsi="Times New Roman" w:cs="Times New Roman"/>
                <w:sz w:val="20"/>
              </w:rPr>
            </w:pPr>
          </w:p>
          <w:p w14:paraId="2CAB6AA2" w14:textId="77777777" w:rsidR="008D0A4C" w:rsidRDefault="008D0A4C" w:rsidP="00866039">
            <w:pPr>
              <w:ind w:right="38"/>
              <w:jc w:val="center"/>
              <w:rPr>
                <w:rFonts w:ascii="Times New Roman" w:hAnsi="Times New Roman" w:cs="Times New Roman"/>
                <w:sz w:val="20"/>
              </w:rPr>
            </w:pPr>
          </w:p>
          <w:p w14:paraId="472695CE" w14:textId="77777777" w:rsidR="008D0A4C" w:rsidRDefault="008D0A4C" w:rsidP="00866039">
            <w:pPr>
              <w:ind w:right="38"/>
              <w:jc w:val="center"/>
              <w:rPr>
                <w:rFonts w:ascii="Times New Roman" w:hAnsi="Times New Roman" w:cs="Times New Roman"/>
                <w:sz w:val="20"/>
              </w:rPr>
            </w:pPr>
          </w:p>
          <w:p w14:paraId="2E4DC838" w14:textId="77777777" w:rsidR="008D0A4C" w:rsidRDefault="008D0A4C" w:rsidP="00866039">
            <w:pPr>
              <w:ind w:right="38"/>
              <w:jc w:val="center"/>
              <w:rPr>
                <w:rFonts w:ascii="Times New Roman" w:hAnsi="Times New Roman" w:cs="Times New Roman"/>
                <w:sz w:val="20"/>
              </w:rPr>
            </w:pPr>
          </w:p>
          <w:p w14:paraId="7906D1A6"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0</w:t>
            </w:r>
          </w:p>
        </w:tc>
        <w:tc>
          <w:tcPr>
            <w:tcW w:w="691" w:type="dxa"/>
            <w:tcBorders>
              <w:top w:val="single" w:sz="4" w:space="0" w:color="000000"/>
              <w:left w:val="single" w:sz="4" w:space="0" w:color="000000"/>
              <w:bottom w:val="single" w:sz="4" w:space="0" w:color="000000"/>
              <w:right w:val="single" w:sz="4" w:space="0" w:color="000000"/>
            </w:tcBorders>
          </w:tcPr>
          <w:p w14:paraId="15A5CE2F"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39</w:t>
            </w:r>
          </w:p>
          <w:p w14:paraId="14E3A4BD" w14:textId="77777777" w:rsidR="008D0A4C" w:rsidRDefault="008D0A4C" w:rsidP="00866039">
            <w:pPr>
              <w:ind w:right="38"/>
              <w:jc w:val="center"/>
              <w:rPr>
                <w:rFonts w:ascii="Times New Roman" w:hAnsi="Times New Roman" w:cs="Times New Roman"/>
                <w:sz w:val="20"/>
              </w:rPr>
            </w:pPr>
          </w:p>
          <w:p w14:paraId="7C339AF5" w14:textId="77777777" w:rsidR="008D0A4C" w:rsidRDefault="008D0A4C" w:rsidP="00866039">
            <w:pPr>
              <w:ind w:right="38"/>
              <w:jc w:val="center"/>
              <w:rPr>
                <w:rFonts w:ascii="Times New Roman" w:hAnsi="Times New Roman" w:cs="Times New Roman"/>
                <w:sz w:val="20"/>
              </w:rPr>
            </w:pPr>
          </w:p>
          <w:p w14:paraId="62CCA0F6" w14:textId="77777777" w:rsidR="008D0A4C" w:rsidRDefault="008D0A4C" w:rsidP="00866039">
            <w:pPr>
              <w:ind w:right="38"/>
              <w:jc w:val="center"/>
              <w:rPr>
                <w:rFonts w:ascii="Times New Roman" w:hAnsi="Times New Roman" w:cs="Times New Roman"/>
                <w:sz w:val="20"/>
              </w:rPr>
            </w:pPr>
          </w:p>
          <w:p w14:paraId="5F47F63A" w14:textId="77777777" w:rsidR="008D0A4C" w:rsidRDefault="008D0A4C" w:rsidP="00866039">
            <w:pPr>
              <w:ind w:right="38"/>
              <w:jc w:val="center"/>
              <w:rPr>
                <w:rFonts w:ascii="Times New Roman" w:hAnsi="Times New Roman" w:cs="Times New Roman"/>
                <w:sz w:val="20"/>
              </w:rPr>
            </w:pPr>
          </w:p>
          <w:p w14:paraId="66BDE862" w14:textId="77777777" w:rsidR="008D0A4C" w:rsidRDefault="008D0A4C" w:rsidP="00866039">
            <w:pPr>
              <w:ind w:right="38"/>
              <w:jc w:val="center"/>
              <w:rPr>
                <w:rFonts w:ascii="Times New Roman" w:hAnsi="Times New Roman" w:cs="Times New Roman"/>
                <w:sz w:val="20"/>
              </w:rPr>
            </w:pPr>
          </w:p>
          <w:p w14:paraId="1E88E539"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6</w:t>
            </w:r>
          </w:p>
        </w:tc>
        <w:tc>
          <w:tcPr>
            <w:tcW w:w="616" w:type="dxa"/>
            <w:tcBorders>
              <w:top w:val="single" w:sz="4" w:space="0" w:color="000000"/>
              <w:left w:val="single" w:sz="4" w:space="0" w:color="000000"/>
              <w:bottom w:val="single" w:sz="4" w:space="0" w:color="000000"/>
              <w:right w:val="single" w:sz="4" w:space="0" w:color="000000"/>
            </w:tcBorders>
          </w:tcPr>
          <w:p w14:paraId="04CE8B96" w14:textId="77777777" w:rsidR="008D0A4C" w:rsidRDefault="008D0A4C" w:rsidP="00866039">
            <w:pPr>
              <w:ind w:right="40"/>
              <w:jc w:val="center"/>
              <w:rPr>
                <w:rFonts w:ascii="Times New Roman" w:hAnsi="Times New Roman" w:cs="Times New Roman"/>
                <w:sz w:val="20"/>
              </w:rPr>
            </w:pPr>
            <w:r>
              <w:rPr>
                <w:rFonts w:ascii="Times New Roman" w:hAnsi="Times New Roman" w:cs="Times New Roman"/>
                <w:sz w:val="20"/>
              </w:rPr>
              <w:t>39</w:t>
            </w:r>
          </w:p>
          <w:p w14:paraId="02CD9EBC" w14:textId="77777777" w:rsidR="008D0A4C" w:rsidRDefault="008D0A4C" w:rsidP="00866039">
            <w:pPr>
              <w:ind w:right="40"/>
              <w:jc w:val="center"/>
              <w:rPr>
                <w:rFonts w:ascii="Times New Roman" w:hAnsi="Times New Roman" w:cs="Times New Roman"/>
                <w:sz w:val="20"/>
              </w:rPr>
            </w:pPr>
          </w:p>
          <w:p w14:paraId="254F5057" w14:textId="77777777" w:rsidR="008D0A4C" w:rsidRDefault="008D0A4C" w:rsidP="00866039">
            <w:pPr>
              <w:ind w:right="40"/>
              <w:jc w:val="center"/>
              <w:rPr>
                <w:rFonts w:ascii="Times New Roman" w:hAnsi="Times New Roman" w:cs="Times New Roman"/>
                <w:sz w:val="20"/>
              </w:rPr>
            </w:pPr>
          </w:p>
          <w:p w14:paraId="6EC9DC5E" w14:textId="77777777" w:rsidR="008D0A4C" w:rsidRDefault="008D0A4C" w:rsidP="00866039">
            <w:pPr>
              <w:ind w:right="40"/>
              <w:jc w:val="center"/>
              <w:rPr>
                <w:rFonts w:ascii="Times New Roman" w:hAnsi="Times New Roman" w:cs="Times New Roman"/>
                <w:sz w:val="20"/>
              </w:rPr>
            </w:pPr>
          </w:p>
          <w:p w14:paraId="5117ECEC" w14:textId="77777777" w:rsidR="008D0A4C" w:rsidRDefault="008D0A4C" w:rsidP="00866039">
            <w:pPr>
              <w:ind w:right="40"/>
              <w:jc w:val="center"/>
              <w:rPr>
                <w:rFonts w:ascii="Times New Roman" w:hAnsi="Times New Roman" w:cs="Times New Roman"/>
                <w:sz w:val="20"/>
              </w:rPr>
            </w:pPr>
          </w:p>
          <w:p w14:paraId="1DE8ED6F" w14:textId="77777777" w:rsidR="008D0A4C" w:rsidRDefault="008D0A4C" w:rsidP="00866039">
            <w:pPr>
              <w:ind w:right="40"/>
              <w:jc w:val="center"/>
              <w:rPr>
                <w:rFonts w:ascii="Times New Roman" w:hAnsi="Times New Roman" w:cs="Times New Roman"/>
                <w:sz w:val="20"/>
              </w:rPr>
            </w:pPr>
          </w:p>
          <w:p w14:paraId="0BE96AAF" w14:textId="77777777" w:rsidR="008D0A4C" w:rsidRDefault="008D0A4C" w:rsidP="00866039">
            <w:pPr>
              <w:ind w:right="40"/>
              <w:jc w:val="center"/>
              <w:rPr>
                <w:rFonts w:ascii="Times New Roman" w:hAnsi="Times New Roman" w:cs="Times New Roman"/>
                <w:sz w:val="20"/>
              </w:rPr>
            </w:pPr>
            <w:r>
              <w:rPr>
                <w:rFonts w:ascii="Times New Roman" w:hAnsi="Times New Roman" w:cs="Times New Roman"/>
                <w:sz w:val="20"/>
              </w:rPr>
              <w:t>6</w:t>
            </w:r>
          </w:p>
        </w:tc>
        <w:tc>
          <w:tcPr>
            <w:tcW w:w="631" w:type="dxa"/>
            <w:tcBorders>
              <w:top w:val="single" w:sz="4" w:space="0" w:color="000000"/>
              <w:left w:val="single" w:sz="4" w:space="0" w:color="000000"/>
              <w:bottom w:val="single" w:sz="4" w:space="0" w:color="000000"/>
              <w:right w:val="single" w:sz="4" w:space="0" w:color="000000"/>
            </w:tcBorders>
          </w:tcPr>
          <w:p w14:paraId="14AE6743"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39</w:t>
            </w:r>
          </w:p>
          <w:p w14:paraId="01BC24D9" w14:textId="77777777" w:rsidR="008D0A4C" w:rsidRDefault="008D0A4C" w:rsidP="00866039">
            <w:pPr>
              <w:ind w:right="38"/>
              <w:jc w:val="center"/>
              <w:rPr>
                <w:rFonts w:ascii="Times New Roman" w:hAnsi="Times New Roman" w:cs="Times New Roman"/>
                <w:sz w:val="20"/>
              </w:rPr>
            </w:pPr>
          </w:p>
          <w:p w14:paraId="29DE5274" w14:textId="77777777" w:rsidR="008D0A4C" w:rsidRDefault="008D0A4C" w:rsidP="00866039">
            <w:pPr>
              <w:ind w:right="38"/>
              <w:jc w:val="center"/>
              <w:rPr>
                <w:rFonts w:ascii="Times New Roman" w:hAnsi="Times New Roman" w:cs="Times New Roman"/>
                <w:sz w:val="20"/>
              </w:rPr>
            </w:pPr>
          </w:p>
          <w:p w14:paraId="510DF9C5" w14:textId="77777777" w:rsidR="008D0A4C" w:rsidRDefault="008D0A4C" w:rsidP="00866039">
            <w:pPr>
              <w:ind w:right="38"/>
              <w:jc w:val="center"/>
              <w:rPr>
                <w:rFonts w:ascii="Times New Roman" w:hAnsi="Times New Roman" w:cs="Times New Roman"/>
                <w:sz w:val="20"/>
              </w:rPr>
            </w:pPr>
          </w:p>
          <w:p w14:paraId="2033CBF1" w14:textId="77777777" w:rsidR="008D0A4C" w:rsidRDefault="008D0A4C" w:rsidP="00866039">
            <w:pPr>
              <w:ind w:right="38"/>
              <w:jc w:val="center"/>
              <w:rPr>
                <w:rFonts w:ascii="Times New Roman" w:hAnsi="Times New Roman" w:cs="Times New Roman"/>
                <w:sz w:val="20"/>
              </w:rPr>
            </w:pPr>
          </w:p>
          <w:p w14:paraId="7E239A10" w14:textId="77777777" w:rsidR="008D0A4C" w:rsidRDefault="008D0A4C" w:rsidP="00866039">
            <w:pPr>
              <w:ind w:right="38"/>
              <w:jc w:val="center"/>
              <w:rPr>
                <w:rFonts w:ascii="Times New Roman" w:hAnsi="Times New Roman" w:cs="Times New Roman"/>
                <w:sz w:val="20"/>
              </w:rPr>
            </w:pPr>
          </w:p>
          <w:p w14:paraId="36DA5CE3"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6</w:t>
            </w:r>
          </w:p>
        </w:tc>
        <w:tc>
          <w:tcPr>
            <w:tcW w:w="2740" w:type="dxa"/>
            <w:tcBorders>
              <w:top w:val="single" w:sz="4" w:space="0" w:color="000000"/>
              <w:left w:val="single" w:sz="4" w:space="0" w:color="000000"/>
              <w:bottom w:val="single" w:sz="4" w:space="0" w:color="000000"/>
              <w:right w:val="single" w:sz="4" w:space="0" w:color="000000"/>
            </w:tcBorders>
          </w:tcPr>
          <w:p w14:paraId="722A3AB7" w14:textId="77777777" w:rsidR="008D0A4C" w:rsidRDefault="008D0A4C" w:rsidP="00866039">
            <w:pPr>
              <w:ind w:right="38"/>
              <w:jc w:val="center"/>
              <w:rPr>
                <w:rFonts w:ascii="Times New Roman" w:hAnsi="Times New Roman" w:cs="Times New Roman"/>
                <w:sz w:val="20"/>
              </w:rPr>
            </w:pPr>
            <w:r>
              <w:rPr>
                <w:rFonts w:ascii="Times New Roman" w:hAnsi="Times New Roman" w:cs="Times New Roman"/>
                <w:sz w:val="20"/>
              </w:rPr>
              <w:t>Jaunimo reikalų koordinatorė</w:t>
            </w:r>
          </w:p>
        </w:tc>
      </w:tr>
      <w:tr w:rsidR="008D0A4C" w:rsidRPr="000677D8" w14:paraId="782B948C" w14:textId="77777777" w:rsidTr="008D0A4C">
        <w:trPr>
          <w:trHeight w:val="1938"/>
        </w:trPr>
        <w:tc>
          <w:tcPr>
            <w:tcW w:w="2196" w:type="dxa"/>
            <w:vMerge/>
            <w:tcBorders>
              <w:left w:val="single" w:sz="4" w:space="0" w:color="000000"/>
              <w:right w:val="single" w:sz="4" w:space="0" w:color="000000"/>
            </w:tcBorders>
          </w:tcPr>
          <w:p w14:paraId="0EE07103"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535C34B0"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135E3169" w14:textId="77777777" w:rsidR="008D0A4C" w:rsidRPr="000677D8" w:rsidRDefault="008D0A4C" w:rsidP="00866039">
            <w:pPr>
              <w:rPr>
                <w:rFonts w:ascii="Times New Roman" w:hAnsi="Times New Roman" w:cs="Times New Roman"/>
              </w:rPr>
            </w:pPr>
            <w:r w:rsidRPr="000677D8">
              <w:rPr>
                <w:rFonts w:ascii="Times New Roman" w:hAnsi="Times New Roman" w:cs="Times New Roman"/>
                <w:sz w:val="20"/>
              </w:rPr>
              <w:t>Laikinosios globos</w:t>
            </w:r>
          </w:p>
          <w:p w14:paraId="1F9A4B15" w14:textId="77777777" w:rsidR="008D0A4C" w:rsidRPr="000677D8" w:rsidRDefault="008D0A4C" w:rsidP="00866039">
            <w:pPr>
              <w:tabs>
                <w:tab w:val="center" w:pos="225"/>
                <w:tab w:val="center" w:pos="604"/>
                <w:tab w:val="center" w:pos="1159"/>
                <w:tab w:val="center" w:pos="1662"/>
                <w:tab w:val="center" w:pos="2133"/>
              </w:tabs>
              <w:rPr>
                <w:rFonts w:ascii="Times New Roman" w:hAnsi="Times New Roman" w:cs="Times New Roman"/>
                <w:sz w:val="20"/>
              </w:rPr>
            </w:pPr>
            <w:r w:rsidRPr="000677D8">
              <w:rPr>
                <w:rFonts w:ascii="Times New Roman" w:hAnsi="Times New Roman" w:cs="Times New Roman"/>
                <w:sz w:val="20"/>
              </w:rPr>
              <w:t>(rūpybos) nustatymas</w:t>
            </w:r>
          </w:p>
        </w:tc>
        <w:tc>
          <w:tcPr>
            <w:tcW w:w="2067" w:type="dxa"/>
            <w:tcBorders>
              <w:top w:val="single" w:sz="4" w:space="0" w:color="000000"/>
              <w:left w:val="single" w:sz="4" w:space="0" w:color="000000"/>
              <w:bottom w:val="single" w:sz="4" w:space="0" w:color="000000"/>
              <w:right w:val="single" w:sz="4" w:space="0" w:color="000000"/>
            </w:tcBorders>
          </w:tcPr>
          <w:p w14:paraId="7D3F3878" w14:textId="77777777" w:rsidR="008D0A4C" w:rsidRPr="000677D8" w:rsidRDefault="008D0A4C" w:rsidP="00866039">
            <w:pPr>
              <w:tabs>
                <w:tab w:val="center" w:pos="281"/>
                <w:tab w:val="center" w:pos="726"/>
                <w:tab w:val="center" w:pos="1252"/>
              </w:tabs>
              <w:rPr>
                <w:rFonts w:ascii="Times New Roman" w:hAnsi="Times New Roman" w:cs="Times New Roman"/>
                <w:sz w:val="20"/>
              </w:rPr>
            </w:pPr>
            <w:r w:rsidRPr="000677D8">
              <w:rPr>
                <w:rFonts w:ascii="Times New Roman" w:hAnsi="Times New Roman" w:cs="Times New Roman"/>
                <w:sz w:val="20"/>
              </w:rPr>
              <w:t>Vaikų, kuriems nustatyta laikinoji globa (rūpyba), sk.</w:t>
            </w:r>
          </w:p>
        </w:tc>
        <w:tc>
          <w:tcPr>
            <w:tcW w:w="1048" w:type="dxa"/>
            <w:tcBorders>
              <w:top w:val="single" w:sz="4" w:space="0" w:color="000000"/>
              <w:left w:val="single" w:sz="4" w:space="0" w:color="000000"/>
              <w:bottom w:val="single" w:sz="4" w:space="0" w:color="000000"/>
              <w:right w:val="single" w:sz="4" w:space="0" w:color="000000"/>
            </w:tcBorders>
          </w:tcPr>
          <w:p w14:paraId="7D665D9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9</w:t>
            </w:r>
          </w:p>
        </w:tc>
        <w:tc>
          <w:tcPr>
            <w:tcW w:w="691" w:type="dxa"/>
            <w:tcBorders>
              <w:top w:val="single" w:sz="4" w:space="0" w:color="000000"/>
              <w:left w:val="single" w:sz="4" w:space="0" w:color="000000"/>
              <w:bottom w:val="single" w:sz="4" w:space="0" w:color="000000"/>
              <w:right w:val="single" w:sz="4" w:space="0" w:color="000000"/>
            </w:tcBorders>
          </w:tcPr>
          <w:p w14:paraId="5B2219FD"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w:t>
            </w:r>
          </w:p>
        </w:tc>
        <w:tc>
          <w:tcPr>
            <w:tcW w:w="616" w:type="dxa"/>
            <w:tcBorders>
              <w:top w:val="single" w:sz="4" w:space="0" w:color="000000"/>
              <w:left w:val="single" w:sz="4" w:space="0" w:color="000000"/>
              <w:bottom w:val="single" w:sz="4" w:space="0" w:color="000000"/>
              <w:right w:val="single" w:sz="4" w:space="0" w:color="000000"/>
            </w:tcBorders>
          </w:tcPr>
          <w:p w14:paraId="464BE38A"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10</w:t>
            </w:r>
          </w:p>
        </w:tc>
        <w:tc>
          <w:tcPr>
            <w:tcW w:w="631" w:type="dxa"/>
            <w:tcBorders>
              <w:top w:val="single" w:sz="4" w:space="0" w:color="000000"/>
              <w:left w:val="single" w:sz="4" w:space="0" w:color="000000"/>
              <w:bottom w:val="single" w:sz="4" w:space="0" w:color="000000"/>
              <w:right w:val="single" w:sz="4" w:space="0" w:color="000000"/>
            </w:tcBorders>
          </w:tcPr>
          <w:p w14:paraId="6864FCC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11</w:t>
            </w:r>
          </w:p>
        </w:tc>
        <w:tc>
          <w:tcPr>
            <w:tcW w:w="2740" w:type="dxa"/>
            <w:tcBorders>
              <w:top w:val="single" w:sz="4" w:space="0" w:color="000000"/>
              <w:left w:val="single" w:sz="4" w:space="0" w:color="000000"/>
              <w:bottom w:val="single" w:sz="4" w:space="0" w:color="000000"/>
              <w:right w:val="single" w:sz="4" w:space="0" w:color="000000"/>
            </w:tcBorders>
          </w:tcPr>
          <w:p w14:paraId="05430BE2"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27A864B6" w14:textId="77777777" w:rsidTr="008D0A4C">
        <w:trPr>
          <w:trHeight w:val="1938"/>
        </w:trPr>
        <w:tc>
          <w:tcPr>
            <w:tcW w:w="2196" w:type="dxa"/>
            <w:vMerge/>
            <w:tcBorders>
              <w:left w:val="single" w:sz="4" w:space="0" w:color="000000"/>
              <w:right w:val="single" w:sz="4" w:space="0" w:color="000000"/>
            </w:tcBorders>
          </w:tcPr>
          <w:p w14:paraId="3AEEA895"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70C6415B"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00C6291D" w14:textId="77777777" w:rsidR="008D0A4C" w:rsidRPr="000677D8" w:rsidRDefault="008D0A4C" w:rsidP="00866039">
            <w:pPr>
              <w:spacing w:line="227" w:lineRule="auto"/>
              <w:ind w:right="26"/>
              <w:jc w:val="both"/>
              <w:rPr>
                <w:rFonts w:ascii="Times New Roman" w:hAnsi="Times New Roman" w:cs="Times New Roman"/>
              </w:rPr>
            </w:pPr>
            <w:r w:rsidRPr="000677D8">
              <w:rPr>
                <w:rFonts w:ascii="Times New Roman" w:hAnsi="Times New Roman" w:cs="Times New Roman"/>
                <w:sz w:val="20"/>
              </w:rPr>
              <w:t>Intensyvi krizių įveikimo pagalba, vaikams, kuriems nustatyta laikinoji priežiūra kartu su jų atstovais</w:t>
            </w:r>
          </w:p>
          <w:p w14:paraId="4D23E41F"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(atstovu) pagal įstatymą</w:t>
            </w:r>
          </w:p>
        </w:tc>
        <w:tc>
          <w:tcPr>
            <w:tcW w:w="2067" w:type="dxa"/>
            <w:tcBorders>
              <w:top w:val="single" w:sz="4" w:space="0" w:color="000000"/>
              <w:left w:val="single" w:sz="4" w:space="0" w:color="000000"/>
              <w:bottom w:val="single" w:sz="4" w:space="0" w:color="000000"/>
              <w:right w:val="single" w:sz="4" w:space="0" w:color="000000"/>
            </w:tcBorders>
          </w:tcPr>
          <w:p w14:paraId="74F36801" w14:textId="77777777" w:rsidR="008D0A4C" w:rsidRPr="000677D8" w:rsidRDefault="008D0A4C" w:rsidP="00866039">
            <w:pPr>
              <w:tabs>
                <w:tab w:val="center" w:pos="281"/>
                <w:tab w:val="center" w:pos="726"/>
                <w:tab w:val="center" w:pos="1252"/>
              </w:tabs>
              <w:rPr>
                <w:rFonts w:ascii="Times New Roman" w:hAnsi="Times New Roman" w:cs="Times New Roman"/>
                <w:sz w:val="20"/>
              </w:rPr>
            </w:pPr>
            <w:r w:rsidRPr="000677D8">
              <w:rPr>
                <w:rFonts w:ascii="Times New Roman" w:hAnsi="Times New Roman" w:cs="Times New Roman"/>
                <w:sz w:val="20"/>
              </w:rPr>
              <w:t>Vaikų, kuriems suteikta paslauga, vietų sk.</w:t>
            </w:r>
          </w:p>
        </w:tc>
        <w:tc>
          <w:tcPr>
            <w:tcW w:w="1048" w:type="dxa"/>
            <w:tcBorders>
              <w:top w:val="single" w:sz="4" w:space="0" w:color="000000"/>
              <w:left w:val="single" w:sz="4" w:space="0" w:color="000000"/>
              <w:bottom w:val="single" w:sz="4" w:space="0" w:color="000000"/>
              <w:right w:val="single" w:sz="4" w:space="0" w:color="000000"/>
            </w:tcBorders>
          </w:tcPr>
          <w:p w14:paraId="38E9E580"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14</w:t>
            </w:r>
          </w:p>
        </w:tc>
        <w:tc>
          <w:tcPr>
            <w:tcW w:w="691" w:type="dxa"/>
            <w:tcBorders>
              <w:top w:val="single" w:sz="4" w:space="0" w:color="000000"/>
              <w:left w:val="single" w:sz="4" w:space="0" w:color="000000"/>
              <w:bottom w:val="single" w:sz="4" w:space="0" w:color="000000"/>
              <w:right w:val="single" w:sz="4" w:space="0" w:color="000000"/>
            </w:tcBorders>
          </w:tcPr>
          <w:p w14:paraId="00163226"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w:t>
            </w:r>
          </w:p>
        </w:tc>
        <w:tc>
          <w:tcPr>
            <w:tcW w:w="616" w:type="dxa"/>
            <w:tcBorders>
              <w:top w:val="single" w:sz="4" w:space="0" w:color="000000"/>
              <w:left w:val="single" w:sz="4" w:space="0" w:color="000000"/>
              <w:bottom w:val="single" w:sz="4" w:space="0" w:color="000000"/>
              <w:right w:val="single" w:sz="4" w:space="0" w:color="000000"/>
            </w:tcBorders>
          </w:tcPr>
          <w:p w14:paraId="6E8E9CB1"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10</w:t>
            </w:r>
          </w:p>
        </w:tc>
        <w:tc>
          <w:tcPr>
            <w:tcW w:w="631" w:type="dxa"/>
            <w:tcBorders>
              <w:top w:val="single" w:sz="4" w:space="0" w:color="000000"/>
              <w:left w:val="single" w:sz="4" w:space="0" w:color="000000"/>
              <w:bottom w:val="single" w:sz="4" w:space="0" w:color="000000"/>
              <w:right w:val="single" w:sz="4" w:space="0" w:color="000000"/>
            </w:tcBorders>
          </w:tcPr>
          <w:p w14:paraId="701E17AD"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w:t>
            </w:r>
          </w:p>
        </w:tc>
        <w:tc>
          <w:tcPr>
            <w:tcW w:w="2740" w:type="dxa"/>
            <w:tcBorders>
              <w:top w:val="single" w:sz="4" w:space="0" w:color="000000"/>
              <w:left w:val="single" w:sz="4" w:space="0" w:color="000000"/>
              <w:bottom w:val="single" w:sz="4" w:space="0" w:color="000000"/>
              <w:right w:val="single" w:sz="4" w:space="0" w:color="000000"/>
            </w:tcBorders>
          </w:tcPr>
          <w:p w14:paraId="4D7F4C8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22113015" w14:textId="77777777" w:rsidTr="008D0A4C">
        <w:trPr>
          <w:trHeight w:val="1938"/>
        </w:trPr>
        <w:tc>
          <w:tcPr>
            <w:tcW w:w="2196" w:type="dxa"/>
            <w:vMerge/>
            <w:tcBorders>
              <w:left w:val="single" w:sz="4" w:space="0" w:color="000000"/>
              <w:right w:val="single" w:sz="4" w:space="0" w:color="000000"/>
            </w:tcBorders>
          </w:tcPr>
          <w:p w14:paraId="022C6965"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7CD401E8"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6C5A26A7" w14:textId="77777777" w:rsidR="008D0A4C" w:rsidRPr="000677D8" w:rsidRDefault="008D0A4C" w:rsidP="00866039">
            <w:pPr>
              <w:spacing w:line="227" w:lineRule="auto"/>
              <w:jc w:val="both"/>
              <w:rPr>
                <w:rFonts w:ascii="Times New Roman" w:hAnsi="Times New Roman" w:cs="Times New Roman"/>
              </w:rPr>
            </w:pPr>
            <w:r w:rsidRPr="000677D8">
              <w:rPr>
                <w:rFonts w:ascii="Times New Roman" w:hAnsi="Times New Roman" w:cs="Times New Roman"/>
                <w:sz w:val="20"/>
              </w:rPr>
              <w:t>Intensyvios krizių įveikimo pagalbos</w:t>
            </w:r>
          </w:p>
          <w:p w14:paraId="5989D1DF" w14:textId="77777777" w:rsidR="008D0A4C" w:rsidRPr="000677D8" w:rsidRDefault="008D0A4C" w:rsidP="00866039">
            <w:pPr>
              <w:spacing w:line="227" w:lineRule="auto"/>
              <w:ind w:right="26"/>
              <w:jc w:val="both"/>
              <w:rPr>
                <w:rFonts w:ascii="Times New Roman" w:hAnsi="Times New Roman" w:cs="Times New Roman"/>
                <w:sz w:val="20"/>
              </w:rPr>
            </w:pPr>
            <w:r w:rsidRPr="000677D8">
              <w:rPr>
                <w:rFonts w:ascii="Times New Roman" w:hAnsi="Times New Roman" w:cs="Times New Roman"/>
                <w:sz w:val="20"/>
              </w:rPr>
              <w:t xml:space="preserve">paslauga </w:t>
            </w:r>
          </w:p>
        </w:tc>
        <w:tc>
          <w:tcPr>
            <w:tcW w:w="2067" w:type="dxa"/>
            <w:tcBorders>
              <w:top w:val="single" w:sz="4" w:space="0" w:color="000000"/>
              <w:left w:val="single" w:sz="4" w:space="0" w:color="000000"/>
              <w:bottom w:val="single" w:sz="4" w:space="0" w:color="000000"/>
              <w:right w:val="single" w:sz="4" w:space="0" w:color="000000"/>
            </w:tcBorders>
          </w:tcPr>
          <w:p w14:paraId="174545EF" w14:textId="77777777" w:rsidR="008D0A4C" w:rsidRPr="000677D8" w:rsidRDefault="008D0A4C" w:rsidP="00866039">
            <w:pPr>
              <w:tabs>
                <w:tab w:val="center" w:pos="281"/>
                <w:tab w:val="center" w:pos="726"/>
                <w:tab w:val="center" w:pos="1252"/>
              </w:tabs>
              <w:rPr>
                <w:rFonts w:ascii="Times New Roman" w:hAnsi="Times New Roman" w:cs="Times New Roman"/>
                <w:sz w:val="20"/>
              </w:rPr>
            </w:pPr>
            <w:r w:rsidRPr="000677D8">
              <w:rPr>
                <w:rFonts w:ascii="Times New Roman" w:hAnsi="Times New Roman" w:cs="Times New Roman"/>
                <w:sz w:val="20"/>
              </w:rPr>
              <w:t>Vaikų, kuriems suteikta paslauga, sk.</w:t>
            </w:r>
          </w:p>
        </w:tc>
        <w:tc>
          <w:tcPr>
            <w:tcW w:w="1048" w:type="dxa"/>
            <w:tcBorders>
              <w:top w:val="single" w:sz="4" w:space="0" w:color="000000"/>
              <w:left w:val="single" w:sz="4" w:space="0" w:color="000000"/>
              <w:bottom w:val="single" w:sz="4" w:space="0" w:color="000000"/>
              <w:right w:val="single" w:sz="4" w:space="0" w:color="000000"/>
            </w:tcBorders>
          </w:tcPr>
          <w:p w14:paraId="5798A735"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21</w:t>
            </w:r>
          </w:p>
        </w:tc>
        <w:tc>
          <w:tcPr>
            <w:tcW w:w="691" w:type="dxa"/>
            <w:tcBorders>
              <w:top w:val="single" w:sz="4" w:space="0" w:color="000000"/>
              <w:left w:val="single" w:sz="4" w:space="0" w:color="000000"/>
              <w:bottom w:val="single" w:sz="4" w:space="0" w:color="000000"/>
              <w:right w:val="single" w:sz="4" w:space="0" w:color="000000"/>
            </w:tcBorders>
          </w:tcPr>
          <w:p w14:paraId="16537DBD"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20</w:t>
            </w:r>
          </w:p>
        </w:tc>
        <w:tc>
          <w:tcPr>
            <w:tcW w:w="616" w:type="dxa"/>
            <w:tcBorders>
              <w:top w:val="single" w:sz="4" w:space="0" w:color="000000"/>
              <w:left w:val="single" w:sz="4" w:space="0" w:color="000000"/>
              <w:bottom w:val="single" w:sz="4" w:space="0" w:color="000000"/>
              <w:right w:val="single" w:sz="4" w:space="0" w:color="000000"/>
            </w:tcBorders>
          </w:tcPr>
          <w:p w14:paraId="1C0B7B34"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20</w:t>
            </w:r>
          </w:p>
        </w:tc>
        <w:tc>
          <w:tcPr>
            <w:tcW w:w="631" w:type="dxa"/>
            <w:tcBorders>
              <w:top w:val="single" w:sz="4" w:space="0" w:color="000000"/>
              <w:left w:val="single" w:sz="4" w:space="0" w:color="000000"/>
              <w:bottom w:val="single" w:sz="4" w:space="0" w:color="000000"/>
              <w:right w:val="single" w:sz="4" w:space="0" w:color="000000"/>
            </w:tcBorders>
          </w:tcPr>
          <w:p w14:paraId="7F822E90"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20</w:t>
            </w:r>
          </w:p>
        </w:tc>
        <w:tc>
          <w:tcPr>
            <w:tcW w:w="2740" w:type="dxa"/>
            <w:tcBorders>
              <w:top w:val="single" w:sz="4" w:space="0" w:color="000000"/>
              <w:left w:val="single" w:sz="4" w:space="0" w:color="000000"/>
              <w:bottom w:val="single" w:sz="4" w:space="0" w:color="000000"/>
              <w:right w:val="single" w:sz="4" w:space="0" w:color="000000"/>
            </w:tcBorders>
          </w:tcPr>
          <w:p w14:paraId="40413EC0"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526307E8" w14:textId="77777777" w:rsidTr="008D0A4C">
        <w:trPr>
          <w:trHeight w:val="1938"/>
        </w:trPr>
        <w:tc>
          <w:tcPr>
            <w:tcW w:w="2196" w:type="dxa"/>
            <w:vMerge/>
            <w:tcBorders>
              <w:left w:val="single" w:sz="4" w:space="0" w:color="000000"/>
              <w:right w:val="single" w:sz="4" w:space="0" w:color="000000"/>
            </w:tcBorders>
          </w:tcPr>
          <w:p w14:paraId="086E516D"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0B367421"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4311CBF0" w14:textId="77777777" w:rsidR="008D0A4C" w:rsidRPr="000677D8" w:rsidRDefault="008D0A4C" w:rsidP="00866039">
            <w:pPr>
              <w:spacing w:line="227" w:lineRule="auto"/>
              <w:jc w:val="both"/>
              <w:rPr>
                <w:rFonts w:ascii="Times New Roman" w:hAnsi="Times New Roman" w:cs="Times New Roman"/>
                <w:sz w:val="20"/>
              </w:rPr>
            </w:pPr>
            <w:r w:rsidRPr="000677D8">
              <w:rPr>
                <w:rFonts w:ascii="Times New Roman" w:hAnsi="Times New Roman" w:cs="Times New Roman"/>
                <w:sz w:val="20"/>
              </w:rPr>
              <w:t>Dienos socialinė globa institucijoje vaikams su negalia</w:t>
            </w:r>
          </w:p>
        </w:tc>
        <w:tc>
          <w:tcPr>
            <w:tcW w:w="2067" w:type="dxa"/>
            <w:tcBorders>
              <w:top w:val="single" w:sz="4" w:space="0" w:color="000000"/>
              <w:left w:val="single" w:sz="4" w:space="0" w:color="000000"/>
              <w:bottom w:val="single" w:sz="4" w:space="0" w:color="000000"/>
              <w:right w:val="single" w:sz="4" w:space="0" w:color="000000"/>
            </w:tcBorders>
          </w:tcPr>
          <w:p w14:paraId="1CC987A3" w14:textId="77777777" w:rsidR="008D0A4C" w:rsidRPr="000677D8" w:rsidRDefault="008D0A4C" w:rsidP="00866039">
            <w:pPr>
              <w:tabs>
                <w:tab w:val="center" w:pos="281"/>
                <w:tab w:val="center" w:pos="726"/>
                <w:tab w:val="center" w:pos="1252"/>
              </w:tabs>
              <w:rPr>
                <w:rFonts w:ascii="Times New Roman" w:hAnsi="Times New Roman" w:cs="Times New Roman"/>
                <w:sz w:val="20"/>
              </w:rPr>
            </w:pPr>
            <w:r w:rsidRPr="000677D8">
              <w:rPr>
                <w:rFonts w:ascii="Times New Roman" w:hAnsi="Times New Roman" w:cs="Times New Roman"/>
                <w:sz w:val="20"/>
              </w:rPr>
              <w:t>Vaikų, gavusių paslaugą, sk.</w:t>
            </w:r>
          </w:p>
        </w:tc>
        <w:tc>
          <w:tcPr>
            <w:tcW w:w="1048" w:type="dxa"/>
            <w:tcBorders>
              <w:top w:val="single" w:sz="4" w:space="0" w:color="000000"/>
              <w:left w:val="single" w:sz="4" w:space="0" w:color="000000"/>
              <w:bottom w:val="single" w:sz="4" w:space="0" w:color="000000"/>
              <w:right w:val="single" w:sz="4" w:space="0" w:color="000000"/>
            </w:tcBorders>
          </w:tcPr>
          <w:p w14:paraId="7A653CB2"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w:t>
            </w:r>
          </w:p>
        </w:tc>
        <w:tc>
          <w:tcPr>
            <w:tcW w:w="691" w:type="dxa"/>
            <w:tcBorders>
              <w:top w:val="single" w:sz="4" w:space="0" w:color="000000"/>
              <w:left w:val="single" w:sz="4" w:space="0" w:color="000000"/>
              <w:bottom w:val="single" w:sz="4" w:space="0" w:color="000000"/>
              <w:right w:val="single" w:sz="4" w:space="0" w:color="000000"/>
            </w:tcBorders>
          </w:tcPr>
          <w:p w14:paraId="18D6799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3</w:t>
            </w:r>
          </w:p>
        </w:tc>
        <w:tc>
          <w:tcPr>
            <w:tcW w:w="616" w:type="dxa"/>
            <w:tcBorders>
              <w:top w:val="single" w:sz="4" w:space="0" w:color="000000"/>
              <w:left w:val="single" w:sz="4" w:space="0" w:color="000000"/>
              <w:bottom w:val="single" w:sz="4" w:space="0" w:color="000000"/>
              <w:right w:val="single" w:sz="4" w:space="0" w:color="000000"/>
            </w:tcBorders>
          </w:tcPr>
          <w:p w14:paraId="77046D19"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4</w:t>
            </w:r>
          </w:p>
        </w:tc>
        <w:tc>
          <w:tcPr>
            <w:tcW w:w="631" w:type="dxa"/>
            <w:tcBorders>
              <w:top w:val="single" w:sz="4" w:space="0" w:color="000000"/>
              <w:left w:val="single" w:sz="4" w:space="0" w:color="000000"/>
              <w:bottom w:val="single" w:sz="4" w:space="0" w:color="000000"/>
              <w:right w:val="single" w:sz="4" w:space="0" w:color="000000"/>
            </w:tcBorders>
          </w:tcPr>
          <w:p w14:paraId="7FDA5BF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w:t>
            </w:r>
          </w:p>
        </w:tc>
        <w:tc>
          <w:tcPr>
            <w:tcW w:w="2740" w:type="dxa"/>
            <w:tcBorders>
              <w:top w:val="single" w:sz="4" w:space="0" w:color="000000"/>
              <w:left w:val="single" w:sz="4" w:space="0" w:color="000000"/>
              <w:bottom w:val="single" w:sz="4" w:space="0" w:color="000000"/>
              <w:right w:val="single" w:sz="4" w:space="0" w:color="000000"/>
            </w:tcBorders>
          </w:tcPr>
          <w:p w14:paraId="770693DA"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3C13C84A" w14:textId="77777777" w:rsidTr="008D0A4C">
        <w:trPr>
          <w:trHeight w:val="1938"/>
        </w:trPr>
        <w:tc>
          <w:tcPr>
            <w:tcW w:w="2196" w:type="dxa"/>
            <w:vMerge/>
            <w:tcBorders>
              <w:left w:val="single" w:sz="4" w:space="0" w:color="000000"/>
              <w:bottom w:val="nil"/>
              <w:right w:val="single" w:sz="4" w:space="0" w:color="000000"/>
            </w:tcBorders>
          </w:tcPr>
          <w:p w14:paraId="3C3336E8"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bottom w:val="nil"/>
              <w:right w:val="single" w:sz="4" w:space="0" w:color="000000"/>
            </w:tcBorders>
          </w:tcPr>
          <w:p w14:paraId="13CE4424"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6B18D518" w14:textId="77777777" w:rsidR="008D0A4C" w:rsidRPr="000677D8" w:rsidRDefault="008D0A4C" w:rsidP="00866039">
            <w:pPr>
              <w:spacing w:line="227" w:lineRule="auto"/>
              <w:jc w:val="both"/>
              <w:rPr>
                <w:rFonts w:ascii="Times New Roman" w:hAnsi="Times New Roman" w:cs="Times New Roman"/>
                <w:sz w:val="20"/>
              </w:rPr>
            </w:pPr>
            <w:r w:rsidRPr="000677D8">
              <w:rPr>
                <w:rFonts w:ascii="Times New Roman" w:hAnsi="Times New Roman" w:cs="Times New Roman"/>
                <w:sz w:val="20"/>
              </w:rPr>
              <w:t>Trumpalaikė socialinė globa institucijoje vaikams su negalia</w:t>
            </w:r>
          </w:p>
        </w:tc>
        <w:tc>
          <w:tcPr>
            <w:tcW w:w="2067" w:type="dxa"/>
            <w:tcBorders>
              <w:top w:val="single" w:sz="4" w:space="0" w:color="000000"/>
              <w:left w:val="single" w:sz="4" w:space="0" w:color="000000"/>
              <w:bottom w:val="single" w:sz="4" w:space="0" w:color="000000"/>
              <w:right w:val="single" w:sz="4" w:space="0" w:color="000000"/>
            </w:tcBorders>
          </w:tcPr>
          <w:p w14:paraId="32B3E684" w14:textId="77777777" w:rsidR="008D0A4C" w:rsidRPr="000677D8" w:rsidRDefault="008D0A4C" w:rsidP="00866039">
            <w:pPr>
              <w:tabs>
                <w:tab w:val="center" w:pos="281"/>
                <w:tab w:val="center" w:pos="726"/>
                <w:tab w:val="center" w:pos="1252"/>
              </w:tabs>
              <w:rPr>
                <w:rFonts w:ascii="Times New Roman" w:hAnsi="Times New Roman" w:cs="Times New Roman"/>
                <w:sz w:val="20"/>
              </w:rPr>
            </w:pPr>
            <w:r w:rsidRPr="000677D8">
              <w:rPr>
                <w:rFonts w:ascii="Times New Roman" w:hAnsi="Times New Roman" w:cs="Times New Roman"/>
                <w:sz w:val="20"/>
              </w:rPr>
              <w:t>Vaikų, gavusių paslaugą, sk.</w:t>
            </w:r>
          </w:p>
        </w:tc>
        <w:tc>
          <w:tcPr>
            <w:tcW w:w="1048" w:type="dxa"/>
            <w:tcBorders>
              <w:top w:val="single" w:sz="4" w:space="0" w:color="000000"/>
              <w:left w:val="single" w:sz="4" w:space="0" w:color="000000"/>
              <w:bottom w:val="single" w:sz="4" w:space="0" w:color="000000"/>
              <w:right w:val="single" w:sz="4" w:space="0" w:color="000000"/>
            </w:tcBorders>
          </w:tcPr>
          <w:p w14:paraId="3A9F25E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0</w:t>
            </w:r>
          </w:p>
        </w:tc>
        <w:tc>
          <w:tcPr>
            <w:tcW w:w="691" w:type="dxa"/>
            <w:tcBorders>
              <w:top w:val="single" w:sz="4" w:space="0" w:color="000000"/>
              <w:left w:val="single" w:sz="4" w:space="0" w:color="000000"/>
              <w:bottom w:val="single" w:sz="4" w:space="0" w:color="000000"/>
              <w:right w:val="single" w:sz="4" w:space="0" w:color="000000"/>
            </w:tcBorders>
          </w:tcPr>
          <w:p w14:paraId="067DE17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0</w:t>
            </w:r>
          </w:p>
        </w:tc>
        <w:tc>
          <w:tcPr>
            <w:tcW w:w="616" w:type="dxa"/>
            <w:tcBorders>
              <w:top w:val="single" w:sz="4" w:space="0" w:color="000000"/>
              <w:left w:val="single" w:sz="4" w:space="0" w:color="000000"/>
              <w:bottom w:val="single" w:sz="4" w:space="0" w:color="000000"/>
              <w:right w:val="single" w:sz="4" w:space="0" w:color="000000"/>
            </w:tcBorders>
          </w:tcPr>
          <w:p w14:paraId="264058B2"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w:t>
            </w:r>
          </w:p>
        </w:tc>
        <w:tc>
          <w:tcPr>
            <w:tcW w:w="631" w:type="dxa"/>
            <w:tcBorders>
              <w:top w:val="single" w:sz="4" w:space="0" w:color="000000"/>
              <w:left w:val="single" w:sz="4" w:space="0" w:color="000000"/>
              <w:bottom w:val="single" w:sz="4" w:space="0" w:color="000000"/>
              <w:right w:val="single" w:sz="4" w:space="0" w:color="000000"/>
            </w:tcBorders>
          </w:tcPr>
          <w:p w14:paraId="0D9767C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w:t>
            </w:r>
          </w:p>
        </w:tc>
        <w:tc>
          <w:tcPr>
            <w:tcW w:w="2740" w:type="dxa"/>
            <w:tcBorders>
              <w:top w:val="single" w:sz="4" w:space="0" w:color="000000"/>
              <w:left w:val="single" w:sz="4" w:space="0" w:color="000000"/>
              <w:bottom w:val="single" w:sz="4" w:space="0" w:color="000000"/>
              <w:right w:val="single" w:sz="4" w:space="0" w:color="000000"/>
            </w:tcBorders>
          </w:tcPr>
          <w:p w14:paraId="0475F3BA"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7E3AF9F9" w14:textId="77777777" w:rsidTr="008D0A4C">
        <w:trPr>
          <w:trHeight w:val="1938"/>
        </w:trPr>
        <w:tc>
          <w:tcPr>
            <w:tcW w:w="2196" w:type="dxa"/>
            <w:vMerge w:val="restart"/>
            <w:tcBorders>
              <w:top w:val="single" w:sz="4" w:space="0" w:color="auto"/>
              <w:left w:val="single" w:sz="4" w:space="0" w:color="000000"/>
              <w:right w:val="single" w:sz="4" w:space="0" w:color="000000"/>
            </w:tcBorders>
          </w:tcPr>
          <w:p w14:paraId="5DF78EAE" w14:textId="77777777" w:rsidR="008D0A4C" w:rsidRPr="000677D8" w:rsidRDefault="008D0A4C" w:rsidP="00866039">
            <w:pPr>
              <w:rPr>
                <w:rFonts w:ascii="Times New Roman" w:hAnsi="Times New Roman" w:cs="Times New Roman"/>
                <w:sz w:val="20"/>
              </w:rPr>
            </w:pPr>
          </w:p>
        </w:tc>
        <w:tc>
          <w:tcPr>
            <w:tcW w:w="2688" w:type="dxa"/>
            <w:vMerge w:val="restart"/>
            <w:tcBorders>
              <w:top w:val="single" w:sz="4" w:space="0" w:color="auto"/>
              <w:left w:val="single" w:sz="4" w:space="0" w:color="000000"/>
              <w:right w:val="single" w:sz="4" w:space="0" w:color="000000"/>
            </w:tcBorders>
          </w:tcPr>
          <w:p w14:paraId="7D299435"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1.3. Mažinti socialinę atskirtį</w:t>
            </w:r>
          </w:p>
        </w:tc>
        <w:tc>
          <w:tcPr>
            <w:tcW w:w="2180" w:type="dxa"/>
            <w:tcBorders>
              <w:top w:val="single" w:sz="4" w:space="0" w:color="000000"/>
              <w:left w:val="single" w:sz="4" w:space="0" w:color="000000"/>
              <w:bottom w:val="single" w:sz="4" w:space="0" w:color="000000"/>
              <w:right w:val="single" w:sz="4" w:space="0" w:color="000000"/>
            </w:tcBorders>
          </w:tcPr>
          <w:p w14:paraId="3F279DC7" w14:textId="77777777" w:rsidR="008D0A4C" w:rsidRPr="000677D8" w:rsidRDefault="008D0A4C" w:rsidP="00866039">
            <w:pPr>
              <w:spacing w:line="227" w:lineRule="auto"/>
              <w:jc w:val="both"/>
              <w:rPr>
                <w:rFonts w:ascii="Times New Roman" w:hAnsi="Times New Roman" w:cs="Times New Roman"/>
                <w:sz w:val="20"/>
              </w:rPr>
            </w:pPr>
            <w:r w:rsidRPr="000677D8">
              <w:rPr>
                <w:rFonts w:ascii="Times New Roman" w:hAnsi="Times New Roman" w:cs="Times New Roman"/>
                <w:sz w:val="20"/>
              </w:rPr>
              <w:t>Atvejo analizės grupių organizavimas švietimo pagalbos specialistams, mokytojų padėjėjams, mokyklų vaiko gerovės komisijoms</w:t>
            </w:r>
          </w:p>
        </w:tc>
        <w:tc>
          <w:tcPr>
            <w:tcW w:w="2067" w:type="dxa"/>
            <w:tcBorders>
              <w:top w:val="single" w:sz="4" w:space="0" w:color="000000"/>
              <w:left w:val="single" w:sz="4" w:space="0" w:color="000000"/>
              <w:bottom w:val="single" w:sz="4" w:space="0" w:color="000000"/>
              <w:right w:val="single" w:sz="4" w:space="0" w:color="000000"/>
            </w:tcBorders>
          </w:tcPr>
          <w:p w14:paraId="6DDCC41D" w14:textId="77777777" w:rsidR="008D0A4C" w:rsidRPr="000677D8" w:rsidRDefault="008D0A4C" w:rsidP="00866039">
            <w:pPr>
              <w:tabs>
                <w:tab w:val="center" w:pos="281"/>
                <w:tab w:val="center" w:pos="726"/>
                <w:tab w:val="center" w:pos="1252"/>
              </w:tabs>
              <w:rPr>
                <w:rFonts w:ascii="Times New Roman" w:hAnsi="Times New Roman" w:cs="Times New Roman"/>
                <w:sz w:val="20"/>
              </w:rPr>
            </w:pPr>
            <w:r w:rsidRPr="000677D8">
              <w:rPr>
                <w:rFonts w:ascii="Times New Roman" w:hAnsi="Times New Roman" w:cs="Times New Roman"/>
                <w:sz w:val="20"/>
              </w:rPr>
              <w:t>Suorganizuota atvejo</w:t>
            </w:r>
            <w:r w:rsidRPr="000677D8">
              <w:rPr>
                <w:rFonts w:ascii="Times New Roman" w:hAnsi="Times New Roman" w:cs="Times New Roman"/>
                <w:sz w:val="20"/>
              </w:rPr>
              <w:tab/>
              <w:t xml:space="preserve"> </w:t>
            </w:r>
            <w:r w:rsidRPr="000677D8">
              <w:rPr>
                <w:rFonts w:ascii="Times New Roman" w:hAnsi="Times New Roman" w:cs="Times New Roman"/>
                <w:sz w:val="20"/>
              </w:rPr>
              <w:tab/>
              <w:t>analizės grupių, sk.</w:t>
            </w:r>
          </w:p>
        </w:tc>
        <w:tc>
          <w:tcPr>
            <w:tcW w:w="1048" w:type="dxa"/>
            <w:tcBorders>
              <w:top w:val="single" w:sz="4" w:space="0" w:color="000000"/>
              <w:left w:val="single" w:sz="4" w:space="0" w:color="000000"/>
              <w:bottom w:val="single" w:sz="4" w:space="0" w:color="000000"/>
              <w:right w:val="single" w:sz="4" w:space="0" w:color="000000"/>
            </w:tcBorders>
          </w:tcPr>
          <w:p w14:paraId="495C9128"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17</w:t>
            </w:r>
          </w:p>
        </w:tc>
        <w:tc>
          <w:tcPr>
            <w:tcW w:w="691" w:type="dxa"/>
            <w:tcBorders>
              <w:top w:val="single" w:sz="4" w:space="0" w:color="000000"/>
              <w:left w:val="single" w:sz="4" w:space="0" w:color="000000"/>
              <w:bottom w:val="single" w:sz="4" w:space="0" w:color="000000"/>
              <w:right w:val="single" w:sz="4" w:space="0" w:color="000000"/>
            </w:tcBorders>
          </w:tcPr>
          <w:p w14:paraId="7F3998D9"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15</w:t>
            </w:r>
          </w:p>
        </w:tc>
        <w:tc>
          <w:tcPr>
            <w:tcW w:w="616" w:type="dxa"/>
            <w:tcBorders>
              <w:top w:val="single" w:sz="4" w:space="0" w:color="000000"/>
              <w:left w:val="single" w:sz="4" w:space="0" w:color="000000"/>
              <w:bottom w:val="single" w:sz="4" w:space="0" w:color="000000"/>
              <w:right w:val="single" w:sz="4" w:space="0" w:color="000000"/>
            </w:tcBorders>
          </w:tcPr>
          <w:p w14:paraId="5FA9BD8F"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15</w:t>
            </w:r>
          </w:p>
        </w:tc>
        <w:tc>
          <w:tcPr>
            <w:tcW w:w="631" w:type="dxa"/>
            <w:tcBorders>
              <w:top w:val="single" w:sz="4" w:space="0" w:color="000000"/>
              <w:left w:val="single" w:sz="4" w:space="0" w:color="000000"/>
              <w:bottom w:val="single" w:sz="4" w:space="0" w:color="000000"/>
              <w:right w:val="single" w:sz="4" w:space="0" w:color="000000"/>
            </w:tcBorders>
          </w:tcPr>
          <w:p w14:paraId="0DD9F330"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15</w:t>
            </w:r>
          </w:p>
        </w:tc>
        <w:tc>
          <w:tcPr>
            <w:tcW w:w="2740" w:type="dxa"/>
            <w:tcBorders>
              <w:top w:val="single" w:sz="4" w:space="0" w:color="000000"/>
              <w:left w:val="single" w:sz="4" w:space="0" w:color="000000"/>
              <w:bottom w:val="single" w:sz="4" w:space="0" w:color="000000"/>
              <w:right w:val="single" w:sz="4" w:space="0" w:color="000000"/>
            </w:tcBorders>
          </w:tcPr>
          <w:p w14:paraId="7D5342EA"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Tarpinstitucinio bendradarbiavimo koordinatorė</w:t>
            </w:r>
          </w:p>
        </w:tc>
      </w:tr>
      <w:tr w:rsidR="008D0A4C" w:rsidRPr="000677D8" w14:paraId="2D33FCB1" w14:textId="77777777" w:rsidTr="008D0A4C">
        <w:trPr>
          <w:trHeight w:val="1938"/>
        </w:trPr>
        <w:tc>
          <w:tcPr>
            <w:tcW w:w="2196" w:type="dxa"/>
            <w:vMerge/>
            <w:tcBorders>
              <w:left w:val="single" w:sz="4" w:space="0" w:color="000000"/>
              <w:right w:val="single" w:sz="4" w:space="0" w:color="000000"/>
            </w:tcBorders>
          </w:tcPr>
          <w:p w14:paraId="3794C61C"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6180F55D"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2B51DEC8" w14:textId="77777777" w:rsidR="008D0A4C" w:rsidRPr="000677D8" w:rsidRDefault="008D0A4C" w:rsidP="00866039">
            <w:pPr>
              <w:spacing w:line="227" w:lineRule="auto"/>
              <w:jc w:val="both"/>
              <w:rPr>
                <w:rFonts w:ascii="Times New Roman" w:hAnsi="Times New Roman" w:cs="Times New Roman"/>
                <w:sz w:val="20"/>
              </w:rPr>
            </w:pPr>
            <w:r w:rsidRPr="000677D8">
              <w:rPr>
                <w:rFonts w:ascii="Times New Roman" w:hAnsi="Times New Roman" w:cs="Times New Roman"/>
                <w:sz w:val="20"/>
              </w:rPr>
              <w:t>Socialinės reabilitacijos neįgaliesiems</w:t>
            </w:r>
            <w:r>
              <w:rPr>
                <w:rFonts w:ascii="Times New Roman" w:hAnsi="Times New Roman" w:cs="Times New Roman"/>
                <w:sz w:val="20"/>
              </w:rPr>
              <w:t xml:space="preserve"> vaikams </w:t>
            </w:r>
            <w:r w:rsidRPr="000677D8">
              <w:rPr>
                <w:rFonts w:ascii="Times New Roman" w:hAnsi="Times New Roman" w:cs="Times New Roman"/>
                <w:sz w:val="20"/>
              </w:rPr>
              <w:t xml:space="preserve"> bendruomenėje paslaugos </w:t>
            </w:r>
          </w:p>
        </w:tc>
        <w:tc>
          <w:tcPr>
            <w:tcW w:w="2067" w:type="dxa"/>
            <w:tcBorders>
              <w:top w:val="single" w:sz="4" w:space="0" w:color="000000"/>
              <w:left w:val="single" w:sz="4" w:space="0" w:color="000000"/>
              <w:bottom w:val="single" w:sz="4" w:space="0" w:color="000000"/>
              <w:right w:val="single" w:sz="4" w:space="0" w:color="000000"/>
            </w:tcBorders>
          </w:tcPr>
          <w:p w14:paraId="7EDC6B01" w14:textId="77777777" w:rsidR="008D0A4C" w:rsidRPr="000677D8" w:rsidRDefault="008D0A4C" w:rsidP="00866039">
            <w:pPr>
              <w:ind w:left="25"/>
              <w:rPr>
                <w:rFonts w:ascii="Times New Roman" w:hAnsi="Times New Roman" w:cs="Times New Roman"/>
              </w:rPr>
            </w:pPr>
            <w:r w:rsidRPr="000677D8">
              <w:rPr>
                <w:rFonts w:ascii="Times New Roman" w:hAnsi="Times New Roman" w:cs="Times New Roman"/>
                <w:sz w:val="20"/>
              </w:rPr>
              <w:t xml:space="preserve">Asmenų, gavusių </w:t>
            </w:r>
          </w:p>
          <w:p w14:paraId="69020916" w14:textId="77777777" w:rsidR="008D0A4C" w:rsidRPr="000677D8" w:rsidRDefault="008D0A4C" w:rsidP="00866039">
            <w:pPr>
              <w:tabs>
                <w:tab w:val="center" w:pos="281"/>
                <w:tab w:val="center" w:pos="726"/>
                <w:tab w:val="center" w:pos="1252"/>
              </w:tabs>
              <w:rPr>
                <w:rFonts w:ascii="Times New Roman" w:hAnsi="Times New Roman" w:cs="Times New Roman"/>
                <w:sz w:val="20"/>
              </w:rPr>
            </w:pPr>
            <w:r w:rsidRPr="000677D8">
              <w:rPr>
                <w:rFonts w:ascii="Times New Roman" w:hAnsi="Times New Roman" w:cs="Times New Roman"/>
                <w:sz w:val="20"/>
              </w:rPr>
              <w:t>socialinės reabilitacijos neįgaliesiems bendruomenėje paslaugas, sk.</w:t>
            </w:r>
          </w:p>
        </w:tc>
        <w:tc>
          <w:tcPr>
            <w:tcW w:w="1048" w:type="dxa"/>
            <w:tcBorders>
              <w:top w:val="single" w:sz="4" w:space="0" w:color="000000"/>
              <w:left w:val="single" w:sz="4" w:space="0" w:color="000000"/>
              <w:bottom w:val="single" w:sz="4" w:space="0" w:color="000000"/>
              <w:right w:val="single" w:sz="4" w:space="0" w:color="000000"/>
            </w:tcBorders>
          </w:tcPr>
          <w:p w14:paraId="0E23776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w:t>
            </w:r>
          </w:p>
        </w:tc>
        <w:tc>
          <w:tcPr>
            <w:tcW w:w="691" w:type="dxa"/>
            <w:tcBorders>
              <w:top w:val="single" w:sz="4" w:space="0" w:color="000000"/>
              <w:left w:val="single" w:sz="4" w:space="0" w:color="000000"/>
              <w:bottom w:val="single" w:sz="4" w:space="0" w:color="000000"/>
              <w:right w:val="single" w:sz="4" w:space="0" w:color="000000"/>
            </w:tcBorders>
          </w:tcPr>
          <w:p w14:paraId="01A9295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11</w:t>
            </w:r>
          </w:p>
        </w:tc>
        <w:tc>
          <w:tcPr>
            <w:tcW w:w="616" w:type="dxa"/>
            <w:tcBorders>
              <w:top w:val="single" w:sz="4" w:space="0" w:color="000000"/>
              <w:left w:val="single" w:sz="4" w:space="0" w:color="000000"/>
              <w:bottom w:val="single" w:sz="4" w:space="0" w:color="000000"/>
              <w:right w:val="single" w:sz="4" w:space="0" w:color="000000"/>
            </w:tcBorders>
          </w:tcPr>
          <w:p w14:paraId="51A32CBE"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11</w:t>
            </w:r>
          </w:p>
        </w:tc>
        <w:tc>
          <w:tcPr>
            <w:tcW w:w="631" w:type="dxa"/>
            <w:tcBorders>
              <w:top w:val="single" w:sz="4" w:space="0" w:color="000000"/>
              <w:left w:val="single" w:sz="4" w:space="0" w:color="000000"/>
              <w:bottom w:val="single" w:sz="4" w:space="0" w:color="000000"/>
              <w:right w:val="single" w:sz="4" w:space="0" w:color="000000"/>
            </w:tcBorders>
          </w:tcPr>
          <w:p w14:paraId="7BF85BD3"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11</w:t>
            </w:r>
          </w:p>
        </w:tc>
        <w:tc>
          <w:tcPr>
            <w:tcW w:w="2740" w:type="dxa"/>
            <w:tcBorders>
              <w:top w:val="single" w:sz="4" w:space="0" w:color="000000"/>
              <w:left w:val="single" w:sz="4" w:space="0" w:color="000000"/>
              <w:bottom w:val="single" w:sz="4" w:space="0" w:color="000000"/>
              <w:right w:val="single" w:sz="4" w:space="0" w:color="000000"/>
            </w:tcBorders>
          </w:tcPr>
          <w:p w14:paraId="01E79B0D"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4B70A9C4" w14:textId="77777777" w:rsidTr="008D0A4C">
        <w:trPr>
          <w:trHeight w:val="1938"/>
        </w:trPr>
        <w:tc>
          <w:tcPr>
            <w:tcW w:w="2196" w:type="dxa"/>
            <w:vMerge/>
            <w:tcBorders>
              <w:left w:val="single" w:sz="4" w:space="0" w:color="000000"/>
              <w:right w:val="single" w:sz="4" w:space="0" w:color="000000"/>
            </w:tcBorders>
          </w:tcPr>
          <w:p w14:paraId="3E71EA45"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33352CFD"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1A0BAA2C" w14:textId="77777777" w:rsidR="008D0A4C" w:rsidRPr="000677D8" w:rsidRDefault="008D0A4C" w:rsidP="00866039">
            <w:pPr>
              <w:spacing w:line="227" w:lineRule="auto"/>
              <w:jc w:val="both"/>
              <w:rPr>
                <w:rFonts w:ascii="Times New Roman" w:hAnsi="Times New Roman" w:cs="Times New Roman"/>
                <w:sz w:val="20"/>
              </w:rPr>
            </w:pPr>
            <w:r w:rsidRPr="000677D8">
              <w:rPr>
                <w:rFonts w:ascii="Times New Roman" w:hAnsi="Times New Roman" w:cs="Times New Roman"/>
                <w:sz w:val="20"/>
              </w:rPr>
              <w:t>Socialinės paslaugos vaikams</w:t>
            </w:r>
          </w:p>
        </w:tc>
        <w:tc>
          <w:tcPr>
            <w:tcW w:w="2067" w:type="dxa"/>
            <w:tcBorders>
              <w:top w:val="single" w:sz="4" w:space="0" w:color="000000"/>
              <w:left w:val="single" w:sz="4" w:space="0" w:color="000000"/>
              <w:bottom w:val="single" w:sz="4" w:space="0" w:color="000000"/>
              <w:right w:val="single" w:sz="4" w:space="0" w:color="000000"/>
            </w:tcBorders>
          </w:tcPr>
          <w:p w14:paraId="4C8C1FAB" w14:textId="77777777" w:rsidR="008D0A4C" w:rsidRPr="000677D8" w:rsidRDefault="008D0A4C" w:rsidP="00866039">
            <w:pPr>
              <w:ind w:left="25"/>
              <w:rPr>
                <w:rFonts w:ascii="Times New Roman" w:hAnsi="Times New Roman" w:cs="Times New Roman"/>
                <w:sz w:val="20"/>
              </w:rPr>
            </w:pPr>
            <w:r w:rsidRPr="000677D8">
              <w:rPr>
                <w:rFonts w:ascii="Times New Roman" w:hAnsi="Times New Roman" w:cs="Times New Roman"/>
                <w:sz w:val="20"/>
              </w:rPr>
              <w:t>Mokinių, gaunančių nemokamą maitinimą, sk.</w:t>
            </w:r>
          </w:p>
        </w:tc>
        <w:tc>
          <w:tcPr>
            <w:tcW w:w="1048" w:type="dxa"/>
            <w:tcBorders>
              <w:top w:val="single" w:sz="4" w:space="0" w:color="000000"/>
              <w:left w:val="single" w:sz="4" w:space="0" w:color="000000"/>
              <w:bottom w:val="single" w:sz="4" w:space="0" w:color="000000"/>
              <w:right w:val="single" w:sz="4" w:space="0" w:color="000000"/>
            </w:tcBorders>
          </w:tcPr>
          <w:p w14:paraId="36A7BA1D"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1200</w:t>
            </w:r>
          </w:p>
        </w:tc>
        <w:tc>
          <w:tcPr>
            <w:tcW w:w="691" w:type="dxa"/>
            <w:tcBorders>
              <w:top w:val="single" w:sz="4" w:space="0" w:color="000000"/>
              <w:left w:val="single" w:sz="4" w:space="0" w:color="000000"/>
              <w:bottom w:val="single" w:sz="4" w:space="0" w:color="000000"/>
              <w:right w:val="single" w:sz="4" w:space="0" w:color="000000"/>
            </w:tcBorders>
          </w:tcPr>
          <w:p w14:paraId="5B9BBFF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1147</w:t>
            </w:r>
          </w:p>
        </w:tc>
        <w:tc>
          <w:tcPr>
            <w:tcW w:w="616" w:type="dxa"/>
            <w:tcBorders>
              <w:top w:val="single" w:sz="4" w:space="0" w:color="000000"/>
              <w:left w:val="single" w:sz="4" w:space="0" w:color="000000"/>
              <w:bottom w:val="single" w:sz="4" w:space="0" w:color="000000"/>
              <w:right w:val="single" w:sz="4" w:space="0" w:color="000000"/>
            </w:tcBorders>
          </w:tcPr>
          <w:p w14:paraId="011FD02E"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1145</w:t>
            </w:r>
          </w:p>
        </w:tc>
        <w:tc>
          <w:tcPr>
            <w:tcW w:w="631" w:type="dxa"/>
            <w:tcBorders>
              <w:top w:val="single" w:sz="4" w:space="0" w:color="000000"/>
              <w:left w:val="single" w:sz="4" w:space="0" w:color="000000"/>
              <w:bottom w:val="single" w:sz="4" w:space="0" w:color="000000"/>
              <w:right w:val="single" w:sz="4" w:space="0" w:color="000000"/>
            </w:tcBorders>
          </w:tcPr>
          <w:p w14:paraId="3C8234B3"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1145</w:t>
            </w:r>
          </w:p>
        </w:tc>
        <w:tc>
          <w:tcPr>
            <w:tcW w:w="2740" w:type="dxa"/>
            <w:tcBorders>
              <w:top w:val="single" w:sz="4" w:space="0" w:color="000000"/>
              <w:left w:val="single" w:sz="4" w:space="0" w:color="000000"/>
              <w:bottom w:val="single" w:sz="4" w:space="0" w:color="000000"/>
              <w:right w:val="single" w:sz="4" w:space="0" w:color="000000"/>
            </w:tcBorders>
          </w:tcPr>
          <w:p w14:paraId="6A2C9583"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7AA0113F" w14:textId="77777777" w:rsidTr="008D0A4C">
        <w:trPr>
          <w:trHeight w:val="1938"/>
        </w:trPr>
        <w:tc>
          <w:tcPr>
            <w:tcW w:w="2196" w:type="dxa"/>
            <w:vMerge/>
            <w:tcBorders>
              <w:left w:val="single" w:sz="4" w:space="0" w:color="000000"/>
              <w:right w:val="single" w:sz="4" w:space="0" w:color="000000"/>
            </w:tcBorders>
          </w:tcPr>
          <w:p w14:paraId="3C2DA29D"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3DC435C8"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2B4FFDD8" w14:textId="77777777" w:rsidR="008D0A4C" w:rsidRPr="000677D8" w:rsidRDefault="008D0A4C" w:rsidP="00866039">
            <w:pPr>
              <w:spacing w:line="227" w:lineRule="auto"/>
              <w:jc w:val="both"/>
              <w:rPr>
                <w:rFonts w:ascii="Times New Roman" w:hAnsi="Times New Roman" w:cs="Times New Roman"/>
                <w:sz w:val="20"/>
              </w:rPr>
            </w:pPr>
          </w:p>
        </w:tc>
        <w:tc>
          <w:tcPr>
            <w:tcW w:w="2067" w:type="dxa"/>
            <w:tcBorders>
              <w:top w:val="single" w:sz="4" w:space="0" w:color="000000"/>
              <w:left w:val="single" w:sz="4" w:space="0" w:color="000000"/>
              <w:bottom w:val="single" w:sz="4" w:space="0" w:color="000000"/>
              <w:right w:val="single" w:sz="4" w:space="0" w:color="000000"/>
            </w:tcBorders>
          </w:tcPr>
          <w:p w14:paraId="36CA062F" w14:textId="77777777" w:rsidR="008D0A4C" w:rsidRPr="000677D8" w:rsidRDefault="008D0A4C" w:rsidP="00866039">
            <w:pPr>
              <w:ind w:left="25"/>
              <w:rPr>
                <w:rFonts w:ascii="Times New Roman" w:hAnsi="Times New Roman" w:cs="Times New Roman"/>
                <w:sz w:val="20"/>
              </w:rPr>
            </w:pPr>
            <w:r w:rsidRPr="000677D8">
              <w:rPr>
                <w:rFonts w:ascii="Times New Roman" w:hAnsi="Times New Roman" w:cs="Times New Roman"/>
                <w:sz w:val="20"/>
              </w:rPr>
              <w:t xml:space="preserve">Parama mokinio reikmenims įsigyti, mokinių sk. </w:t>
            </w:r>
          </w:p>
        </w:tc>
        <w:tc>
          <w:tcPr>
            <w:tcW w:w="1048" w:type="dxa"/>
            <w:tcBorders>
              <w:top w:val="single" w:sz="4" w:space="0" w:color="000000"/>
              <w:left w:val="single" w:sz="4" w:space="0" w:color="000000"/>
              <w:bottom w:val="single" w:sz="4" w:space="0" w:color="000000"/>
              <w:right w:val="single" w:sz="4" w:space="0" w:color="000000"/>
            </w:tcBorders>
          </w:tcPr>
          <w:p w14:paraId="7F5C142F"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784</w:t>
            </w:r>
          </w:p>
        </w:tc>
        <w:tc>
          <w:tcPr>
            <w:tcW w:w="691" w:type="dxa"/>
            <w:tcBorders>
              <w:top w:val="single" w:sz="4" w:space="0" w:color="000000"/>
              <w:left w:val="single" w:sz="4" w:space="0" w:color="000000"/>
              <w:bottom w:val="single" w:sz="4" w:space="0" w:color="000000"/>
              <w:right w:val="single" w:sz="4" w:space="0" w:color="000000"/>
            </w:tcBorders>
          </w:tcPr>
          <w:p w14:paraId="0A7F4A7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781</w:t>
            </w:r>
          </w:p>
        </w:tc>
        <w:tc>
          <w:tcPr>
            <w:tcW w:w="616" w:type="dxa"/>
            <w:tcBorders>
              <w:top w:val="single" w:sz="4" w:space="0" w:color="000000"/>
              <w:left w:val="single" w:sz="4" w:space="0" w:color="000000"/>
              <w:bottom w:val="single" w:sz="4" w:space="0" w:color="000000"/>
              <w:right w:val="single" w:sz="4" w:space="0" w:color="000000"/>
            </w:tcBorders>
          </w:tcPr>
          <w:p w14:paraId="505930D1"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770</w:t>
            </w:r>
          </w:p>
        </w:tc>
        <w:tc>
          <w:tcPr>
            <w:tcW w:w="631" w:type="dxa"/>
            <w:tcBorders>
              <w:top w:val="single" w:sz="4" w:space="0" w:color="000000"/>
              <w:left w:val="single" w:sz="4" w:space="0" w:color="000000"/>
              <w:bottom w:val="single" w:sz="4" w:space="0" w:color="000000"/>
              <w:right w:val="single" w:sz="4" w:space="0" w:color="000000"/>
            </w:tcBorders>
          </w:tcPr>
          <w:p w14:paraId="08B29D7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760</w:t>
            </w:r>
          </w:p>
        </w:tc>
        <w:tc>
          <w:tcPr>
            <w:tcW w:w="2740" w:type="dxa"/>
            <w:tcBorders>
              <w:top w:val="single" w:sz="4" w:space="0" w:color="000000"/>
              <w:left w:val="single" w:sz="4" w:space="0" w:color="000000"/>
              <w:bottom w:val="single" w:sz="4" w:space="0" w:color="000000"/>
              <w:right w:val="single" w:sz="4" w:space="0" w:color="000000"/>
            </w:tcBorders>
          </w:tcPr>
          <w:p w14:paraId="47509CE6"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w:t>
            </w:r>
          </w:p>
        </w:tc>
      </w:tr>
      <w:tr w:rsidR="008D0A4C" w:rsidRPr="000677D8" w14:paraId="594520B0" w14:textId="77777777" w:rsidTr="008D0A4C">
        <w:trPr>
          <w:trHeight w:val="2358"/>
        </w:trPr>
        <w:tc>
          <w:tcPr>
            <w:tcW w:w="2196" w:type="dxa"/>
            <w:vMerge/>
            <w:tcBorders>
              <w:left w:val="single" w:sz="4" w:space="0" w:color="000000"/>
              <w:right w:val="single" w:sz="4" w:space="0" w:color="000000"/>
            </w:tcBorders>
          </w:tcPr>
          <w:p w14:paraId="69C29B17"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right w:val="single" w:sz="4" w:space="0" w:color="000000"/>
            </w:tcBorders>
          </w:tcPr>
          <w:p w14:paraId="69C4AF46"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3984FC2D" w14:textId="77777777" w:rsidR="008D0A4C" w:rsidRPr="000677D8" w:rsidRDefault="008D0A4C" w:rsidP="00866039">
            <w:pPr>
              <w:spacing w:line="227" w:lineRule="auto"/>
              <w:jc w:val="both"/>
              <w:rPr>
                <w:rFonts w:ascii="Times New Roman" w:hAnsi="Times New Roman" w:cs="Times New Roman"/>
                <w:sz w:val="20"/>
              </w:rPr>
            </w:pPr>
            <w:r w:rsidRPr="000677D8">
              <w:rPr>
                <w:rFonts w:ascii="Times New Roman" w:hAnsi="Times New Roman" w:cs="Times New Roman"/>
                <w:sz w:val="20"/>
              </w:rPr>
              <w:t>Pagalba budintiems globotojams</w:t>
            </w:r>
          </w:p>
        </w:tc>
        <w:tc>
          <w:tcPr>
            <w:tcW w:w="2067" w:type="dxa"/>
            <w:tcBorders>
              <w:top w:val="single" w:sz="4" w:space="0" w:color="000000"/>
              <w:left w:val="single" w:sz="4" w:space="0" w:color="000000"/>
              <w:bottom w:val="single" w:sz="4" w:space="0" w:color="000000"/>
              <w:right w:val="single" w:sz="4" w:space="0" w:color="000000"/>
            </w:tcBorders>
          </w:tcPr>
          <w:p w14:paraId="3DCB2BD4" w14:textId="77777777" w:rsidR="008D0A4C" w:rsidRPr="000677D8" w:rsidRDefault="008D0A4C" w:rsidP="00866039">
            <w:pPr>
              <w:spacing w:line="227" w:lineRule="auto"/>
              <w:ind w:left="25"/>
              <w:rPr>
                <w:rFonts w:ascii="Times New Roman" w:hAnsi="Times New Roman" w:cs="Times New Roman"/>
                <w:sz w:val="20"/>
              </w:rPr>
            </w:pPr>
            <w:r w:rsidRPr="000677D8">
              <w:rPr>
                <w:rFonts w:ascii="Times New Roman" w:hAnsi="Times New Roman" w:cs="Times New Roman"/>
                <w:sz w:val="20"/>
              </w:rPr>
              <w:t>Budinčių globotųjų sk.</w:t>
            </w:r>
          </w:p>
        </w:tc>
        <w:tc>
          <w:tcPr>
            <w:tcW w:w="1048" w:type="dxa"/>
            <w:tcBorders>
              <w:top w:val="single" w:sz="4" w:space="0" w:color="000000"/>
              <w:left w:val="single" w:sz="4" w:space="0" w:color="000000"/>
              <w:bottom w:val="single" w:sz="4" w:space="0" w:color="000000"/>
              <w:right w:val="single" w:sz="4" w:space="0" w:color="000000"/>
            </w:tcBorders>
          </w:tcPr>
          <w:p w14:paraId="365D49EB"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w:t>
            </w:r>
          </w:p>
        </w:tc>
        <w:tc>
          <w:tcPr>
            <w:tcW w:w="691" w:type="dxa"/>
            <w:tcBorders>
              <w:top w:val="single" w:sz="4" w:space="0" w:color="000000"/>
              <w:left w:val="single" w:sz="4" w:space="0" w:color="000000"/>
              <w:bottom w:val="single" w:sz="4" w:space="0" w:color="000000"/>
              <w:right w:val="single" w:sz="4" w:space="0" w:color="000000"/>
            </w:tcBorders>
          </w:tcPr>
          <w:p w14:paraId="33E99769"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w:t>
            </w:r>
          </w:p>
        </w:tc>
        <w:tc>
          <w:tcPr>
            <w:tcW w:w="616" w:type="dxa"/>
            <w:tcBorders>
              <w:top w:val="single" w:sz="4" w:space="0" w:color="000000"/>
              <w:left w:val="single" w:sz="4" w:space="0" w:color="000000"/>
              <w:bottom w:val="single" w:sz="4" w:space="0" w:color="000000"/>
              <w:right w:val="single" w:sz="4" w:space="0" w:color="000000"/>
            </w:tcBorders>
          </w:tcPr>
          <w:p w14:paraId="23626539"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2</w:t>
            </w:r>
          </w:p>
        </w:tc>
        <w:tc>
          <w:tcPr>
            <w:tcW w:w="631" w:type="dxa"/>
            <w:tcBorders>
              <w:top w:val="single" w:sz="4" w:space="0" w:color="000000"/>
              <w:left w:val="single" w:sz="4" w:space="0" w:color="000000"/>
              <w:bottom w:val="single" w:sz="4" w:space="0" w:color="000000"/>
              <w:right w:val="single" w:sz="4" w:space="0" w:color="000000"/>
            </w:tcBorders>
          </w:tcPr>
          <w:p w14:paraId="10D1F98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w:t>
            </w:r>
          </w:p>
        </w:tc>
        <w:tc>
          <w:tcPr>
            <w:tcW w:w="2740" w:type="dxa"/>
            <w:tcBorders>
              <w:top w:val="single" w:sz="4" w:space="0" w:color="000000"/>
              <w:left w:val="single" w:sz="4" w:space="0" w:color="000000"/>
              <w:bottom w:val="single" w:sz="4" w:space="0" w:color="000000"/>
              <w:right w:val="single" w:sz="4" w:space="0" w:color="000000"/>
            </w:tcBorders>
          </w:tcPr>
          <w:p w14:paraId="625E5DE6"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Socialinių paslaugų centras</w:t>
            </w:r>
          </w:p>
        </w:tc>
      </w:tr>
      <w:tr w:rsidR="008D0A4C" w:rsidRPr="000677D8" w14:paraId="5B1BEC04" w14:textId="77777777" w:rsidTr="008D0A4C">
        <w:trPr>
          <w:trHeight w:val="1938"/>
        </w:trPr>
        <w:tc>
          <w:tcPr>
            <w:tcW w:w="2196" w:type="dxa"/>
            <w:vMerge/>
            <w:tcBorders>
              <w:left w:val="single" w:sz="4" w:space="0" w:color="000000"/>
              <w:bottom w:val="single" w:sz="4" w:space="0" w:color="auto"/>
              <w:right w:val="single" w:sz="4" w:space="0" w:color="000000"/>
            </w:tcBorders>
          </w:tcPr>
          <w:p w14:paraId="4C03DB80" w14:textId="77777777" w:rsidR="008D0A4C" w:rsidRPr="000677D8" w:rsidRDefault="008D0A4C" w:rsidP="00866039">
            <w:pPr>
              <w:rPr>
                <w:rFonts w:ascii="Times New Roman" w:hAnsi="Times New Roman" w:cs="Times New Roman"/>
                <w:sz w:val="20"/>
              </w:rPr>
            </w:pPr>
          </w:p>
        </w:tc>
        <w:tc>
          <w:tcPr>
            <w:tcW w:w="2688" w:type="dxa"/>
            <w:vMerge/>
            <w:tcBorders>
              <w:left w:val="single" w:sz="4" w:space="0" w:color="000000"/>
              <w:bottom w:val="single" w:sz="4" w:space="0" w:color="auto"/>
              <w:right w:val="single" w:sz="4" w:space="0" w:color="000000"/>
            </w:tcBorders>
          </w:tcPr>
          <w:p w14:paraId="4B0895FD" w14:textId="77777777" w:rsidR="008D0A4C" w:rsidRPr="000677D8" w:rsidRDefault="008D0A4C" w:rsidP="00866039">
            <w:pPr>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236EF89B"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Individualios priežiūros darbuotojų pagalba</w:t>
            </w:r>
          </w:p>
        </w:tc>
        <w:tc>
          <w:tcPr>
            <w:tcW w:w="2067" w:type="dxa"/>
            <w:tcBorders>
              <w:top w:val="single" w:sz="4" w:space="0" w:color="000000"/>
              <w:left w:val="single" w:sz="4" w:space="0" w:color="000000"/>
              <w:bottom w:val="single" w:sz="4" w:space="0" w:color="000000"/>
              <w:right w:val="single" w:sz="4" w:space="0" w:color="000000"/>
            </w:tcBorders>
          </w:tcPr>
          <w:p w14:paraId="73442926" w14:textId="77777777" w:rsidR="008D0A4C" w:rsidRPr="000677D8" w:rsidRDefault="008D0A4C" w:rsidP="00866039">
            <w:pPr>
              <w:spacing w:line="227" w:lineRule="auto"/>
              <w:ind w:left="25"/>
              <w:rPr>
                <w:rFonts w:ascii="Times New Roman" w:hAnsi="Times New Roman" w:cs="Times New Roman"/>
                <w:sz w:val="20"/>
              </w:rPr>
            </w:pPr>
            <w:r w:rsidRPr="000677D8">
              <w:rPr>
                <w:rFonts w:ascii="Times New Roman" w:hAnsi="Times New Roman" w:cs="Times New Roman"/>
                <w:sz w:val="20"/>
              </w:rPr>
              <w:t>Šeimų, gaunančių paslaugas, sk.</w:t>
            </w:r>
          </w:p>
        </w:tc>
        <w:tc>
          <w:tcPr>
            <w:tcW w:w="1048" w:type="dxa"/>
            <w:tcBorders>
              <w:top w:val="single" w:sz="4" w:space="0" w:color="000000"/>
              <w:left w:val="single" w:sz="4" w:space="0" w:color="000000"/>
              <w:bottom w:val="single" w:sz="4" w:space="0" w:color="000000"/>
              <w:right w:val="single" w:sz="4" w:space="0" w:color="000000"/>
            </w:tcBorders>
          </w:tcPr>
          <w:p w14:paraId="18EB84A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w:t>
            </w:r>
          </w:p>
        </w:tc>
        <w:tc>
          <w:tcPr>
            <w:tcW w:w="691" w:type="dxa"/>
            <w:tcBorders>
              <w:top w:val="single" w:sz="4" w:space="0" w:color="000000"/>
              <w:left w:val="single" w:sz="4" w:space="0" w:color="000000"/>
              <w:bottom w:val="single" w:sz="4" w:space="0" w:color="000000"/>
              <w:right w:val="single" w:sz="4" w:space="0" w:color="000000"/>
            </w:tcBorders>
          </w:tcPr>
          <w:p w14:paraId="1E4CB93C"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12</w:t>
            </w:r>
          </w:p>
        </w:tc>
        <w:tc>
          <w:tcPr>
            <w:tcW w:w="616" w:type="dxa"/>
            <w:tcBorders>
              <w:top w:val="single" w:sz="4" w:space="0" w:color="000000"/>
              <w:left w:val="single" w:sz="4" w:space="0" w:color="000000"/>
              <w:bottom w:val="single" w:sz="4" w:space="0" w:color="000000"/>
              <w:right w:val="single" w:sz="4" w:space="0" w:color="000000"/>
            </w:tcBorders>
          </w:tcPr>
          <w:p w14:paraId="006AFFFA"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14</w:t>
            </w:r>
          </w:p>
        </w:tc>
        <w:tc>
          <w:tcPr>
            <w:tcW w:w="631" w:type="dxa"/>
            <w:tcBorders>
              <w:top w:val="single" w:sz="4" w:space="0" w:color="000000"/>
              <w:left w:val="single" w:sz="4" w:space="0" w:color="000000"/>
              <w:bottom w:val="single" w:sz="4" w:space="0" w:color="000000"/>
              <w:right w:val="single" w:sz="4" w:space="0" w:color="000000"/>
            </w:tcBorders>
          </w:tcPr>
          <w:p w14:paraId="23EAD0BF"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16</w:t>
            </w:r>
          </w:p>
        </w:tc>
        <w:tc>
          <w:tcPr>
            <w:tcW w:w="2740" w:type="dxa"/>
            <w:tcBorders>
              <w:top w:val="single" w:sz="4" w:space="0" w:color="000000"/>
              <w:left w:val="single" w:sz="4" w:space="0" w:color="000000"/>
              <w:bottom w:val="single" w:sz="4" w:space="0" w:color="000000"/>
              <w:right w:val="single" w:sz="4" w:space="0" w:color="000000"/>
            </w:tcBorders>
          </w:tcPr>
          <w:p w14:paraId="0256E856"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Socialinės paramos skyrius, Socialinių paslaugų centras</w:t>
            </w:r>
          </w:p>
        </w:tc>
      </w:tr>
      <w:tr w:rsidR="008D0A4C" w:rsidRPr="000677D8" w14:paraId="3BA2743C" w14:textId="77777777" w:rsidTr="008D0A4C">
        <w:trPr>
          <w:trHeight w:val="1938"/>
        </w:trPr>
        <w:tc>
          <w:tcPr>
            <w:tcW w:w="2196" w:type="dxa"/>
            <w:vMerge w:val="restart"/>
            <w:tcBorders>
              <w:top w:val="single" w:sz="4" w:space="0" w:color="auto"/>
              <w:left w:val="single" w:sz="4" w:space="0" w:color="000000"/>
              <w:right w:val="single" w:sz="4" w:space="0" w:color="000000"/>
            </w:tcBorders>
          </w:tcPr>
          <w:p w14:paraId="593A4390" w14:textId="77777777" w:rsidR="008D0A4C" w:rsidRPr="000677D8" w:rsidRDefault="008D0A4C" w:rsidP="00866039">
            <w:pPr>
              <w:spacing w:line="227" w:lineRule="auto"/>
              <w:ind w:left="1"/>
              <w:rPr>
                <w:rFonts w:ascii="Times New Roman" w:hAnsi="Times New Roman" w:cs="Times New Roman"/>
                <w:sz w:val="20"/>
              </w:rPr>
            </w:pPr>
          </w:p>
        </w:tc>
        <w:tc>
          <w:tcPr>
            <w:tcW w:w="2688" w:type="dxa"/>
            <w:vMerge w:val="restart"/>
            <w:tcBorders>
              <w:top w:val="single" w:sz="4" w:space="0" w:color="auto"/>
              <w:left w:val="single" w:sz="4" w:space="0" w:color="000000"/>
              <w:right w:val="single" w:sz="4" w:space="0" w:color="000000"/>
            </w:tcBorders>
          </w:tcPr>
          <w:p w14:paraId="2B3EC5E7" w14:textId="77777777" w:rsidR="008D0A4C" w:rsidRPr="000677D8" w:rsidRDefault="008D0A4C" w:rsidP="00866039">
            <w:pPr>
              <w:spacing w:line="227" w:lineRule="auto"/>
              <w:ind w:left="1"/>
              <w:rPr>
                <w:rFonts w:ascii="Times New Roman" w:hAnsi="Times New Roman" w:cs="Times New Roman"/>
              </w:rPr>
            </w:pPr>
            <w:r w:rsidRPr="000677D8">
              <w:rPr>
                <w:rFonts w:ascii="Times New Roman" w:hAnsi="Times New Roman" w:cs="Times New Roman"/>
                <w:sz w:val="20"/>
              </w:rPr>
              <w:t xml:space="preserve">1.4. Pagerinti koordinuotai teikiamų paslaugų prieinamumą vaikams, </w:t>
            </w:r>
          </w:p>
          <w:p w14:paraId="223AF98C" w14:textId="77777777" w:rsidR="008D0A4C" w:rsidRPr="000677D8" w:rsidRDefault="008D0A4C" w:rsidP="00866039">
            <w:pPr>
              <w:ind w:left="1"/>
              <w:rPr>
                <w:rFonts w:ascii="Times New Roman" w:hAnsi="Times New Roman" w:cs="Times New Roman"/>
              </w:rPr>
            </w:pPr>
            <w:r w:rsidRPr="000677D8">
              <w:rPr>
                <w:rFonts w:ascii="Times New Roman" w:hAnsi="Times New Roman" w:cs="Times New Roman"/>
                <w:sz w:val="20"/>
              </w:rPr>
              <w:t xml:space="preserve">užtikrinant </w:t>
            </w:r>
            <w:proofErr w:type="spellStart"/>
            <w:r w:rsidRPr="000677D8">
              <w:rPr>
                <w:rFonts w:ascii="Times New Roman" w:hAnsi="Times New Roman" w:cs="Times New Roman"/>
                <w:sz w:val="20"/>
              </w:rPr>
              <w:t>įtraukųjį</w:t>
            </w:r>
            <w:proofErr w:type="spellEnd"/>
          </w:p>
          <w:p w14:paraId="4B844667"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ugdymą</w:t>
            </w:r>
          </w:p>
        </w:tc>
        <w:tc>
          <w:tcPr>
            <w:tcW w:w="2180" w:type="dxa"/>
            <w:tcBorders>
              <w:top w:val="single" w:sz="4" w:space="0" w:color="000000"/>
              <w:left w:val="single" w:sz="4" w:space="0" w:color="000000"/>
              <w:bottom w:val="single" w:sz="4" w:space="0" w:color="000000"/>
              <w:right w:val="single" w:sz="4" w:space="0" w:color="000000"/>
            </w:tcBorders>
          </w:tcPr>
          <w:p w14:paraId="2C8DAF64"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Privalomo ikimokyklinio ugdymo užtikrinimas</w:t>
            </w:r>
          </w:p>
        </w:tc>
        <w:tc>
          <w:tcPr>
            <w:tcW w:w="2067" w:type="dxa"/>
            <w:tcBorders>
              <w:top w:val="single" w:sz="4" w:space="0" w:color="000000"/>
              <w:left w:val="single" w:sz="4" w:space="0" w:color="000000"/>
              <w:bottom w:val="single" w:sz="4" w:space="0" w:color="000000"/>
              <w:right w:val="single" w:sz="4" w:space="0" w:color="000000"/>
            </w:tcBorders>
          </w:tcPr>
          <w:p w14:paraId="528E5E3A" w14:textId="77777777" w:rsidR="008D0A4C" w:rsidRPr="000677D8" w:rsidRDefault="008D0A4C" w:rsidP="00866039">
            <w:pPr>
              <w:ind w:left="1"/>
              <w:rPr>
                <w:rFonts w:ascii="Times New Roman" w:hAnsi="Times New Roman" w:cs="Times New Roman"/>
              </w:rPr>
            </w:pPr>
            <w:r w:rsidRPr="000677D8">
              <w:rPr>
                <w:rFonts w:ascii="Times New Roman" w:hAnsi="Times New Roman" w:cs="Times New Roman"/>
                <w:sz w:val="20"/>
              </w:rPr>
              <w:t>Vaikų, gaunančių</w:t>
            </w:r>
          </w:p>
          <w:p w14:paraId="3AC1BB2D" w14:textId="77777777" w:rsidR="008D0A4C" w:rsidRPr="000677D8" w:rsidRDefault="008D0A4C" w:rsidP="00866039">
            <w:pPr>
              <w:spacing w:line="227" w:lineRule="auto"/>
              <w:ind w:left="25"/>
              <w:rPr>
                <w:rFonts w:ascii="Times New Roman" w:hAnsi="Times New Roman" w:cs="Times New Roman"/>
                <w:sz w:val="20"/>
              </w:rPr>
            </w:pPr>
            <w:r w:rsidRPr="000677D8">
              <w:rPr>
                <w:rFonts w:ascii="Times New Roman" w:hAnsi="Times New Roman" w:cs="Times New Roman"/>
                <w:sz w:val="20"/>
              </w:rPr>
              <w:t xml:space="preserve">privalomą ikimokyklinį ugdymą, sk. </w:t>
            </w:r>
          </w:p>
        </w:tc>
        <w:tc>
          <w:tcPr>
            <w:tcW w:w="1048" w:type="dxa"/>
            <w:tcBorders>
              <w:top w:val="single" w:sz="4" w:space="0" w:color="000000"/>
              <w:left w:val="single" w:sz="4" w:space="0" w:color="000000"/>
              <w:bottom w:val="single" w:sz="4" w:space="0" w:color="000000"/>
              <w:right w:val="single" w:sz="4" w:space="0" w:color="000000"/>
            </w:tcBorders>
          </w:tcPr>
          <w:p w14:paraId="35367A9A"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5</w:t>
            </w:r>
          </w:p>
        </w:tc>
        <w:tc>
          <w:tcPr>
            <w:tcW w:w="691" w:type="dxa"/>
            <w:tcBorders>
              <w:top w:val="single" w:sz="4" w:space="0" w:color="000000"/>
              <w:left w:val="single" w:sz="4" w:space="0" w:color="000000"/>
              <w:bottom w:val="single" w:sz="4" w:space="0" w:color="000000"/>
              <w:right w:val="single" w:sz="4" w:space="0" w:color="000000"/>
            </w:tcBorders>
          </w:tcPr>
          <w:p w14:paraId="060A23D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5</w:t>
            </w:r>
          </w:p>
        </w:tc>
        <w:tc>
          <w:tcPr>
            <w:tcW w:w="616" w:type="dxa"/>
            <w:tcBorders>
              <w:top w:val="single" w:sz="4" w:space="0" w:color="000000"/>
              <w:left w:val="single" w:sz="4" w:space="0" w:color="000000"/>
              <w:bottom w:val="single" w:sz="4" w:space="0" w:color="000000"/>
              <w:right w:val="single" w:sz="4" w:space="0" w:color="000000"/>
            </w:tcBorders>
          </w:tcPr>
          <w:p w14:paraId="4E0DA3EE"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5</w:t>
            </w:r>
          </w:p>
        </w:tc>
        <w:tc>
          <w:tcPr>
            <w:tcW w:w="631" w:type="dxa"/>
            <w:tcBorders>
              <w:top w:val="single" w:sz="4" w:space="0" w:color="000000"/>
              <w:left w:val="single" w:sz="4" w:space="0" w:color="000000"/>
              <w:bottom w:val="single" w:sz="4" w:space="0" w:color="000000"/>
              <w:right w:val="single" w:sz="4" w:space="0" w:color="000000"/>
            </w:tcBorders>
          </w:tcPr>
          <w:p w14:paraId="7C56BD78"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5</w:t>
            </w:r>
          </w:p>
        </w:tc>
        <w:tc>
          <w:tcPr>
            <w:tcW w:w="2740" w:type="dxa"/>
            <w:tcBorders>
              <w:top w:val="single" w:sz="4" w:space="0" w:color="000000"/>
              <w:left w:val="single" w:sz="4" w:space="0" w:color="000000"/>
              <w:bottom w:val="single" w:sz="4" w:space="0" w:color="000000"/>
              <w:right w:val="single" w:sz="4" w:space="0" w:color="000000"/>
            </w:tcBorders>
          </w:tcPr>
          <w:p w14:paraId="26AFA6E5"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Tarpinstitucinio bendradarbiavimo koordinatorė</w:t>
            </w:r>
          </w:p>
        </w:tc>
      </w:tr>
      <w:tr w:rsidR="008D0A4C" w:rsidRPr="000677D8" w14:paraId="3CE1C93F" w14:textId="77777777" w:rsidTr="008D0A4C">
        <w:trPr>
          <w:trHeight w:val="1938"/>
        </w:trPr>
        <w:tc>
          <w:tcPr>
            <w:tcW w:w="2196" w:type="dxa"/>
            <w:vMerge/>
            <w:tcBorders>
              <w:left w:val="single" w:sz="4" w:space="0" w:color="000000"/>
              <w:right w:val="single" w:sz="4" w:space="0" w:color="000000"/>
            </w:tcBorders>
          </w:tcPr>
          <w:p w14:paraId="625201DA" w14:textId="77777777" w:rsidR="008D0A4C" w:rsidRPr="000677D8" w:rsidRDefault="008D0A4C" w:rsidP="00866039">
            <w:pPr>
              <w:spacing w:line="227" w:lineRule="auto"/>
              <w:ind w:left="1"/>
              <w:rPr>
                <w:rFonts w:ascii="Times New Roman" w:hAnsi="Times New Roman" w:cs="Times New Roman"/>
                <w:sz w:val="20"/>
              </w:rPr>
            </w:pPr>
          </w:p>
        </w:tc>
        <w:tc>
          <w:tcPr>
            <w:tcW w:w="2688" w:type="dxa"/>
            <w:vMerge/>
            <w:tcBorders>
              <w:left w:val="single" w:sz="4" w:space="0" w:color="000000"/>
              <w:right w:val="single" w:sz="4" w:space="0" w:color="000000"/>
            </w:tcBorders>
          </w:tcPr>
          <w:p w14:paraId="7F1E0326" w14:textId="77777777" w:rsidR="008D0A4C" w:rsidRPr="000677D8" w:rsidRDefault="008D0A4C" w:rsidP="00866039">
            <w:pPr>
              <w:spacing w:line="227" w:lineRule="auto"/>
              <w:ind w:left="1"/>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3D6BCBC8"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 xml:space="preserve">Koordinuotai teikiamų paslaugų skyrimas </w:t>
            </w:r>
          </w:p>
        </w:tc>
        <w:tc>
          <w:tcPr>
            <w:tcW w:w="2067" w:type="dxa"/>
            <w:tcBorders>
              <w:top w:val="single" w:sz="4" w:space="0" w:color="000000"/>
              <w:left w:val="single" w:sz="4" w:space="0" w:color="000000"/>
              <w:bottom w:val="single" w:sz="4" w:space="0" w:color="000000"/>
              <w:right w:val="single" w:sz="4" w:space="0" w:color="000000"/>
            </w:tcBorders>
          </w:tcPr>
          <w:p w14:paraId="6B757E9C" w14:textId="77777777" w:rsidR="008D0A4C" w:rsidRPr="000677D8" w:rsidRDefault="008D0A4C" w:rsidP="00866039">
            <w:pPr>
              <w:ind w:left="1"/>
              <w:rPr>
                <w:rFonts w:ascii="Times New Roman" w:hAnsi="Times New Roman" w:cs="Times New Roman"/>
                <w:sz w:val="20"/>
              </w:rPr>
            </w:pPr>
            <w:r w:rsidRPr="000677D8">
              <w:rPr>
                <w:rFonts w:ascii="Times New Roman" w:hAnsi="Times New Roman" w:cs="Times New Roman"/>
                <w:sz w:val="20"/>
              </w:rPr>
              <w:t xml:space="preserve">Vaikų, kuriems skirtos koordinuotai teikiamos paslaugos, sk. </w:t>
            </w:r>
          </w:p>
        </w:tc>
        <w:tc>
          <w:tcPr>
            <w:tcW w:w="1048" w:type="dxa"/>
            <w:tcBorders>
              <w:top w:val="single" w:sz="4" w:space="0" w:color="000000"/>
              <w:left w:val="single" w:sz="4" w:space="0" w:color="000000"/>
              <w:bottom w:val="single" w:sz="4" w:space="0" w:color="000000"/>
              <w:right w:val="single" w:sz="4" w:space="0" w:color="000000"/>
            </w:tcBorders>
          </w:tcPr>
          <w:p w14:paraId="1587276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w:t>
            </w:r>
          </w:p>
        </w:tc>
        <w:tc>
          <w:tcPr>
            <w:tcW w:w="691" w:type="dxa"/>
            <w:tcBorders>
              <w:top w:val="single" w:sz="4" w:space="0" w:color="000000"/>
              <w:left w:val="single" w:sz="4" w:space="0" w:color="000000"/>
              <w:bottom w:val="single" w:sz="4" w:space="0" w:color="000000"/>
              <w:right w:val="single" w:sz="4" w:space="0" w:color="000000"/>
            </w:tcBorders>
          </w:tcPr>
          <w:p w14:paraId="7CFF504A"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w:t>
            </w:r>
          </w:p>
        </w:tc>
        <w:tc>
          <w:tcPr>
            <w:tcW w:w="616" w:type="dxa"/>
            <w:tcBorders>
              <w:top w:val="single" w:sz="4" w:space="0" w:color="000000"/>
              <w:left w:val="single" w:sz="4" w:space="0" w:color="000000"/>
              <w:bottom w:val="single" w:sz="4" w:space="0" w:color="000000"/>
              <w:right w:val="single" w:sz="4" w:space="0" w:color="000000"/>
            </w:tcBorders>
          </w:tcPr>
          <w:p w14:paraId="69B817B9"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4</w:t>
            </w:r>
          </w:p>
        </w:tc>
        <w:tc>
          <w:tcPr>
            <w:tcW w:w="631" w:type="dxa"/>
            <w:tcBorders>
              <w:top w:val="single" w:sz="4" w:space="0" w:color="000000"/>
              <w:left w:val="single" w:sz="4" w:space="0" w:color="000000"/>
              <w:bottom w:val="single" w:sz="4" w:space="0" w:color="000000"/>
              <w:right w:val="single" w:sz="4" w:space="0" w:color="000000"/>
            </w:tcBorders>
          </w:tcPr>
          <w:p w14:paraId="56730353"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4</w:t>
            </w:r>
          </w:p>
        </w:tc>
        <w:tc>
          <w:tcPr>
            <w:tcW w:w="2740" w:type="dxa"/>
            <w:tcBorders>
              <w:top w:val="single" w:sz="4" w:space="0" w:color="000000"/>
              <w:left w:val="single" w:sz="4" w:space="0" w:color="000000"/>
              <w:bottom w:val="single" w:sz="4" w:space="0" w:color="000000"/>
              <w:right w:val="single" w:sz="4" w:space="0" w:color="000000"/>
            </w:tcBorders>
          </w:tcPr>
          <w:p w14:paraId="15536F4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Tarpinstitucinio bendradarbiavimo koordinatorė</w:t>
            </w:r>
          </w:p>
        </w:tc>
      </w:tr>
      <w:tr w:rsidR="008D0A4C" w:rsidRPr="000677D8" w14:paraId="644E100C" w14:textId="77777777" w:rsidTr="008D0A4C">
        <w:trPr>
          <w:trHeight w:val="1938"/>
        </w:trPr>
        <w:tc>
          <w:tcPr>
            <w:tcW w:w="2196" w:type="dxa"/>
            <w:vMerge/>
            <w:tcBorders>
              <w:left w:val="single" w:sz="4" w:space="0" w:color="000000"/>
              <w:right w:val="single" w:sz="4" w:space="0" w:color="000000"/>
            </w:tcBorders>
          </w:tcPr>
          <w:p w14:paraId="3CF23B6C" w14:textId="77777777" w:rsidR="008D0A4C" w:rsidRPr="000677D8" w:rsidRDefault="008D0A4C" w:rsidP="00866039">
            <w:pPr>
              <w:spacing w:line="227" w:lineRule="auto"/>
              <w:ind w:left="1"/>
              <w:rPr>
                <w:rFonts w:ascii="Times New Roman" w:hAnsi="Times New Roman" w:cs="Times New Roman"/>
                <w:sz w:val="20"/>
              </w:rPr>
            </w:pPr>
          </w:p>
        </w:tc>
        <w:tc>
          <w:tcPr>
            <w:tcW w:w="2688" w:type="dxa"/>
            <w:vMerge/>
            <w:tcBorders>
              <w:left w:val="single" w:sz="4" w:space="0" w:color="000000"/>
              <w:right w:val="single" w:sz="4" w:space="0" w:color="000000"/>
            </w:tcBorders>
          </w:tcPr>
          <w:p w14:paraId="33DE674A" w14:textId="77777777" w:rsidR="008D0A4C" w:rsidRPr="000677D8" w:rsidRDefault="008D0A4C" w:rsidP="00866039">
            <w:pPr>
              <w:spacing w:line="227" w:lineRule="auto"/>
              <w:ind w:left="1"/>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762D5F8A"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Minimalios ir vidutinės priežiūros priemonių skyrimas, pratęsimas</w:t>
            </w:r>
          </w:p>
        </w:tc>
        <w:tc>
          <w:tcPr>
            <w:tcW w:w="2067" w:type="dxa"/>
            <w:tcBorders>
              <w:top w:val="single" w:sz="4" w:space="0" w:color="000000"/>
              <w:left w:val="single" w:sz="4" w:space="0" w:color="000000"/>
              <w:bottom w:val="single" w:sz="4" w:space="0" w:color="000000"/>
              <w:right w:val="single" w:sz="4" w:space="0" w:color="000000"/>
            </w:tcBorders>
          </w:tcPr>
          <w:p w14:paraId="45B73349" w14:textId="77777777" w:rsidR="008D0A4C" w:rsidRPr="000677D8" w:rsidRDefault="008D0A4C" w:rsidP="00866039">
            <w:pPr>
              <w:spacing w:line="227" w:lineRule="auto"/>
              <w:ind w:left="1"/>
              <w:rPr>
                <w:rFonts w:ascii="Times New Roman" w:hAnsi="Times New Roman" w:cs="Times New Roman"/>
              </w:rPr>
            </w:pPr>
            <w:r w:rsidRPr="000677D8">
              <w:rPr>
                <w:rFonts w:ascii="Times New Roman" w:hAnsi="Times New Roman" w:cs="Times New Roman"/>
                <w:sz w:val="20"/>
              </w:rPr>
              <w:t xml:space="preserve">Vaikų, kuriems skirtos minimalios </w:t>
            </w:r>
          </w:p>
          <w:p w14:paraId="20373EA1" w14:textId="77777777" w:rsidR="008D0A4C" w:rsidRPr="000677D8" w:rsidRDefault="008D0A4C" w:rsidP="00866039">
            <w:pPr>
              <w:ind w:left="1"/>
              <w:rPr>
                <w:rFonts w:ascii="Times New Roman" w:hAnsi="Times New Roman" w:cs="Times New Roman"/>
                <w:sz w:val="20"/>
              </w:rPr>
            </w:pPr>
            <w:r w:rsidRPr="000677D8">
              <w:rPr>
                <w:rFonts w:ascii="Times New Roman" w:hAnsi="Times New Roman" w:cs="Times New Roman"/>
                <w:sz w:val="20"/>
              </w:rPr>
              <w:t>ir vidutinės priežiūros priemonės, sk.</w:t>
            </w:r>
          </w:p>
        </w:tc>
        <w:tc>
          <w:tcPr>
            <w:tcW w:w="1048" w:type="dxa"/>
            <w:tcBorders>
              <w:top w:val="single" w:sz="4" w:space="0" w:color="000000"/>
              <w:left w:val="single" w:sz="4" w:space="0" w:color="000000"/>
              <w:bottom w:val="single" w:sz="4" w:space="0" w:color="000000"/>
              <w:right w:val="single" w:sz="4" w:space="0" w:color="000000"/>
            </w:tcBorders>
          </w:tcPr>
          <w:p w14:paraId="026A686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w:t>
            </w:r>
          </w:p>
        </w:tc>
        <w:tc>
          <w:tcPr>
            <w:tcW w:w="691" w:type="dxa"/>
            <w:tcBorders>
              <w:top w:val="single" w:sz="4" w:space="0" w:color="000000"/>
              <w:left w:val="single" w:sz="4" w:space="0" w:color="000000"/>
              <w:bottom w:val="single" w:sz="4" w:space="0" w:color="000000"/>
              <w:right w:val="single" w:sz="4" w:space="0" w:color="000000"/>
            </w:tcBorders>
          </w:tcPr>
          <w:p w14:paraId="4734F171"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w:t>
            </w:r>
          </w:p>
        </w:tc>
        <w:tc>
          <w:tcPr>
            <w:tcW w:w="616" w:type="dxa"/>
            <w:tcBorders>
              <w:top w:val="single" w:sz="4" w:space="0" w:color="000000"/>
              <w:left w:val="single" w:sz="4" w:space="0" w:color="000000"/>
              <w:bottom w:val="single" w:sz="4" w:space="0" w:color="000000"/>
              <w:right w:val="single" w:sz="4" w:space="0" w:color="000000"/>
            </w:tcBorders>
          </w:tcPr>
          <w:p w14:paraId="551F5FB5"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10</w:t>
            </w:r>
          </w:p>
        </w:tc>
        <w:tc>
          <w:tcPr>
            <w:tcW w:w="631" w:type="dxa"/>
            <w:tcBorders>
              <w:top w:val="single" w:sz="4" w:space="0" w:color="000000"/>
              <w:left w:val="single" w:sz="4" w:space="0" w:color="000000"/>
              <w:bottom w:val="single" w:sz="4" w:space="0" w:color="000000"/>
              <w:right w:val="single" w:sz="4" w:space="0" w:color="000000"/>
            </w:tcBorders>
          </w:tcPr>
          <w:p w14:paraId="2FA78390"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10</w:t>
            </w:r>
          </w:p>
        </w:tc>
        <w:tc>
          <w:tcPr>
            <w:tcW w:w="2740" w:type="dxa"/>
            <w:tcBorders>
              <w:top w:val="single" w:sz="4" w:space="0" w:color="000000"/>
              <w:left w:val="single" w:sz="4" w:space="0" w:color="000000"/>
              <w:bottom w:val="single" w:sz="4" w:space="0" w:color="000000"/>
              <w:right w:val="single" w:sz="4" w:space="0" w:color="000000"/>
            </w:tcBorders>
          </w:tcPr>
          <w:p w14:paraId="486EF8DD"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Tarpinstitucinio bendradarbiavimo koordinatorė</w:t>
            </w:r>
          </w:p>
        </w:tc>
      </w:tr>
      <w:tr w:rsidR="008D0A4C" w:rsidRPr="000677D8" w14:paraId="6E195DD8" w14:textId="77777777" w:rsidTr="008D0A4C">
        <w:trPr>
          <w:trHeight w:val="1938"/>
        </w:trPr>
        <w:tc>
          <w:tcPr>
            <w:tcW w:w="2196" w:type="dxa"/>
            <w:vMerge/>
            <w:tcBorders>
              <w:left w:val="single" w:sz="4" w:space="0" w:color="000000"/>
              <w:right w:val="single" w:sz="4" w:space="0" w:color="000000"/>
            </w:tcBorders>
          </w:tcPr>
          <w:p w14:paraId="21CA8D6E" w14:textId="77777777" w:rsidR="008D0A4C" w:rsidRPr="000677D8" w:rsidRDefault="008D0A4C" w:rsidP="00866039">
            <w:pPr>
              <w:spacing w:line="227" w:lineRule="auto"/>
              <w:ind w:left="1"/>
              <w:rPr>
                <w:rFonts w:ascii="Times New Roman" w:hAnsi="Times New Roman" w:cs="Times New Roman"/>
                <w:sz w:val="20"/>
              </w:rPr>
            </w:pPr>
          </w:p>
        </w:tc>
        <w:tc>
          <w:tcPr>
            <w:tcW w:w="2688" w:type="dxa"/>
            <w:vMerge/>
            <w:tcBorders>
              <w:left w:val="single" w:sz="4" w:space="0" w:color="000000"/>
              <w:right w:val="single" w:sz="4" w:space="0" w:color="000000"/>
            </w:tcBorders>
          </w:tcPr>
          <w:p w14:paraId="72A06C1B" w14:textId="77777777" w:rsidR="008D0A4C" w:rsidRPr="000677D8" w:rsidRDefault="008D0A4C" w:rsidP="00866039">
            <w:pPr>
              <w:spacing w:line="227" w:lineRule="auto"/>
              <w:ind w:left="1"/>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0F603C07"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Mokinių pamokų lankomumo gerinimas</w:t>
            </w:r>
          </w:p>
        </w:tc>
        <w:tc>
          <w:tcPr>
            <w:tcW w:w="2067" w:type="dxa"/>
            <w:tcBorders>
              <w:top w:val="single" w:sz="4" w:space="0" w:color="000000"/>
              <w:left w:val="single" w:sz="4" w:space="0" w:color="000000"/>
              <w:bottom w:val="single" w:sz="4" w:space="0" w:color="000000"/>
              <w:right w:val="single" w:sz="4" w:space="0" w:color="000000"/>
            </w:tcBorders>
          </w:tcPr>
          <w:p w14:paraId="79EB8187" w14:textId="77777777" w:rsidR="008D0A4C" w:rsidRPr="000677D8" w:rsidRDefault="008D0A4C" w:rsidP="00866039">
            <w:pPr>
              <w:spacing w:line="227" w:lineRule="auto"/>
              <w:ind w:left="1"/>
              <w:rPr>
                <w:rFonts w:ascii="Times New Roman" w:hAnsi="Times New Roman" w:cs="Times New Roman"/>
                <w:sz w:val="20"/>
              </w:rPr>
            </w:pPr>
            <w:r w:rsidRPr="000677D8">
              <w:rPr>
                <w:rFonts w:ascii="Times New Roman" w:hAnsi="Times New Roman" w:cs="Times New Roman"/>
                <w:sz w:val="20"/>
              </w:rPr>
              <w:t>Vaikų, nelankančių mokyklos, sk. (NEMIS sistema)</w:t>
            </w:r>
          </w:p>
        </w:tc>
        <w:tc>
          <w:tcPr>
            <w:tcW w:w="1048" w:type="dxa"/>
            <w:tcBorders>
              <w:top w:val="single" w:sz="4" w:space="0" w:color="000000"/>
              <w:left w:val="single" w:sz="4" w:space="0" w:color="000000"/>
              <w:bottom w:val="single" w:sz="4" w:space="0" w:color="000000"/>
              <w:right w:val="single" w:sz="4" w:space="0" w:color="000000"/>
            </w:tcBorders>
          </w:tcPr>
          <w:p w14:paraId="5AD4FF98"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0</w:t>
            </w:r>
          </w:p>
        </w:tc>
        <w:tc>
          <w:tcPr>
            <w:tcW w:w="691" w:type="dxa"/>
            <w:tcBorders>
              <w:top w:val="single" w:sz="4" w:space="0" w:color="000000"/>
              <w:left w:val="single" w:sz="4" w:space="0" w:color="000000"/>
              <w:bottom w:val="single" w:sz="4" w:space="0" w:color="000000"/>
              <w:right w:val="single" w:sz="4" w:space="0" w:color="000000"/>
            </w:tcBorders>
          </w:tcPr>
          <w:p w14:paraId="385E4542"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0</w:t>
            </w:r>
          </w:p>
        </w:tc>
        <w:tc>
          <w:tcPr>
            <w:tcW w:w="616" w:type="dxa"/>
            <w:tcBorders>
              <w:top w:val="single" w:sz="4" w:space="0" w:color="000000"/>
              <w:left w:val="single" w:sz="4" w:space="0" w:color="000000"/>
              <w:bottom w:val="single" w:sz="4" w:space="0" w:color="000000"/>
              <w:right w:val="single" w:sz="4" w:space="0" w:color="000000"/>
            </w:tcBorders>
          </w:tcPr>
          <w:p w14:paraId="1393C30E"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0</w:t>
            </w:r>
          </w:p>
        </w:tc>
        <w:tc>
          <w:tcPr>
            <w:tcW w:w="631" w:type="dxa"/>
            <w:tcBorders>
              <w:top w:val="single" w:sz="4" w:space="0" w:color="000000"/>
              <w:left w:val="single" w:sz="4" w:space="0" w:color="000000"/>
              <w:bottom w:val="single" w:sz="4" w:space="0" w:color="000000"/>
              <w:right w:val="single" w:sz="4" w:space="0" w:color="000000"/>
            </w:tcBorders>
          </w:tcPr>
          <w:p w14:paraId="26AEADE7"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0</w:t>
            </w:r>
          </w:p>
        </w:tc>
        <w:tc>
          <w:tcPr>
            <w:tcW w:w="2740" w:type="dxa"/>
            <w:tcBorders>
              <w:top w:val="single" w:sz="4" w:space="0" w:color="000000"/>
              <w:left w:val="single" w:sz="4" w:space="0" w:color="000000"/>
              <w:bottom w:val="single" w:sz="4" w:space="0" w:color="000000"/>
              <w:right w:val="single" w:sz="4" w:space="0" w:color="000000"/>
            </w:tcBorders>
          </w:tcPr>
          <w:p w14:paraId="16524B2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Švietimo skyrius</w:t>
            </w:r>
          </w:p>
        </w:tc>
      </w:tr>
      <w:tr w:rsidR="008D0A4C" w:rsidRPr="000677D8" w14:paraId="1F09DE10" w14:textId="77777777" w:rsidTr="008D0A4C">
        <w:trPr>
          <w:trHeight w:val="1938"/>
        </w:trPr>
        <w:tc>
          <w:tcPr>
            <w:tcW w:w="2196" w:type="dxa"/>
            <w:vMerge/>
            <w:tcBorders>
              <w:left w:val="single" w:sz="4" w:space="0" w:color="000000"/>
              <w:right w:val="single" w:sz="4" w:space="0" w:color="000000"/>
            </w:tcBorders>
          </w:tcPr>
          <w:p w14:paraId="5E322965" w14:textId="77777777" w:rsidR="008D0A4C" w:rsidRPr="000677D8" w:rsidRDefault="008D0A4C" w:rsidP="00866039">
            <w:pPr>
              <w:spacing w:line="227" w:lineRule="auto"/>
              <w:ind w:left="1"/>
              <w:rPr>
                <w:rFonts w:ascii="Times New Roman" w:hAnsi="Times New Roman" w:cs="Times New Roman"/>
                <w:sz w:val="20"/>
              </w:rPr>
            </w:pPr>
          </w:p>
        </w:tc>
        <w:tc>
          <w:tcPr>
            <w:tcW w:w="2688" w:type="dxa"/>
            <w:vMerge/>
            <w:tcBorders>
              <w:left w:val="single" w:sz="4" w:space="0" w:color="000000"/>
              <w:right w:val="single" w:sz="4" w:space="0" w:color="000000"/>
            </w:tcBorders>
          </w:tcPr>
          <w:p w14:paraId="456AE055" w14:textId="77777777" w:rsidR="008D0A4C" w:rsidRPr="000677D8" w:rsidRDefault="008D0A4C" w:rsidP="00866039">
            <w:pPr>
              <w:spacing w:line="227" w:lineRule="auto"/>
              <w:ind w:left="1"/>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302CF226"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Švietimo pagalbos specialistų poreikio patenkinimas</w:t>
            </w:r>
          </w:p>
        </w:tc>
        <w:tc>
          <w:tcPr>
            <w:tcW w:w="2067" w:type="dxa"/>
            <w:tcBorders>
              <w:top w:val="single" w:sz="4" w:space="0" w:color="000000"/>
              <w:left w:val="single" w:sz="4" w:space="0" w:color="000000"/>
              <w:bottom w:val="single" w:sz="4" w:space="0" w:color="000000"/>
              <w:right w:val="single" w:sz="4" w:space="0" w:color="000000"/>
            </w:tcBorders>
          </w:tcPr>
          <w:p w14:paraId="47526A68" w14:textId="77777777" w:rsidR="008D0A4C" w:rsidRPr="000677D8" w:rsidRDefault="008D0A4C" w:rsidP="00866039">
            <w:pPr>
              <w:spacing w:line="227" w:lineRule="auto"/>
              <w:ind w:left="1"/>
              <w:rPr>
                <w:rFonts w:ascii="Times New Roman" w:hAnsi="Times New Roman" w:cs="Times New Roman"/>
                <w:sz w:val="20"/>
              </w:rPr>
            </w:pPr>
            <w:r w:rsidRPr="000677D8">
              <w:rPr>
                <w:rFonts w:ascii="Times New Roman" w:hAnsi="Times New Roman" w:cs="Times New Roman"/>
                <w:sz w:val="20"/>
              </w:rPr>
              <w:t>Švietimo pagalbos specialistų poreikio patenkinimas pagal mokyklos paraiškas proc.</w:t>
            </w:r>
          </w:p>
        </w:tc>
        <w:tc>
          <w:tcPr>
            <w:tcW w:w="1048" w:type="dxa"/>
            <w:tcBorders>
              <w:top w:val="single" w:sz="4" w:space="0" w:color="000000"/>
              <w:left w:val="single" w:sz="4" w:space="0" w:color="000000"/>
              <w:bottom w:val="single" w:sz="4" w:space="0" w:color="000000"/>
              <w:right w:val="single" w:sz="4" w:space="0" w:color="000000"/>
            </w:tcBorders>
          </w:tcPr>
          <w:p w14:paraId="3FC8E003"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w:t>
            </w:r>
          </w:p>
        </w:tc>
        <w:tc>
          <w:tcPr>
            <w:tcW w:w="691" w:type="dxa"/>
            <w:tcBorders>
              <w:top w:val="single" w:sz="4" w:space="0" w:color="000000"/>
              <w:left w:val="single" w:sz="4" w:space="0" w:color="000000"/>
              <w:bottom w:val="single" w:sz="4" w:space="0" w:color="000000"/>
              <w:right w:val="single" w:sz="4" w:space="0" w:color="000000"/>
            </w:tcBorders>
          </w:tcPr>
          <w:p w14:paraId="1846B0D4"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w:t>
            </w:r>
          </w:p>
        </w:tc>
        <w:tc>
          <w:tcPr>
            <w:tcW w:w="616" w:type="dxa"/>
            <w:tcBorders>
              <w:top w:val="single" w:sz="4" w:space="0" w:color="000000"/>
              <w:left w:val="single" w:sz="4" w:space="0" w:color="000000"/>
              <w:bottom w:val="single" w:sz="4" w:space="0" w:color="000000"/>
              <w:right w:val="single" w:sz="4" w:space="0" w:color="000000"/>
            </w:tcBorders>
          </w:tcPr>
          <w:p w14:paraId="6AFA7168"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w:t>
            </w:r>
          </w:p>
        </w:tc>
        <w:tc>
          <w:tcPr>
            <w:tcW w:w="631" w:type="dxa"/>
            <w:tcBorders>
              <w:top w:val="single" w:sz="4" w:space="0" w:color="000000"/>
              <w:left w:val="single" w:sz="4" w:space="0" w:color="000000"/>
              <w:bottom w:val="single" w:sz="4" w:space="0" w:color="000000"/>
              <w:right w:val="single" w:sz="4" w:space="0" w:color="000000"/>
            </w:tcBorders>
          </w:tcPr>
          <w:p w14:paraId="24DD8C0F"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w:t>
            </w:r>
          </w:p>
        </w:tc>
        <w:tc>
          <w:tcPr>
            <w:tcW w:w="2740" w:type="dxa"/>
            <w:tcBorders>
              <w:top w:val="single" w:sz="4" w:space="0" w:color="000000"/>
              <w:left w:val="single" w:sz="4" w:space="0" w:color="000000"/>
              <w:bottom w:val="single" w:sz="4" w:space="0" w:color="000000"/>
              <w:right w:val="single" w:sz="4" w:space="0" w:color="000000"/>
            </w:tcBorders>
          </w:tcPr>
          <w:p w14:paraId="6252D6DE"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Švietimo skyrius</w:t>
            </w:r>
          </w:p>
        </w:tc>
      </w:tr>
      <w:tr w:rsidR="008D0A4C" w:rsidRPr="000677D8" w14:paraId="7A0E50DA" w14:textId="77777777" w:rsidTr="008D0A4C">
        <w:trPr>
          <w:trHeight w:val="1938"/>
        </w:trPr>
        <w:tc>
          <w:tcPr>
            <w:tcW w:w="2196" w:type="dxa"/>
            <w:vMerge/>
            <w:tcBorders>
              <w:left w:val="single" w:sz="4" w:space="0" w:color="000000"/>
              <w:bottom w:val="single" w:sz="4" w:space="0" w:color="auto"/>
              <w:right w:val="single" w:sz="4" w:space="0" w:color="000000"/>
            </w:tcBorders>
          </w:tcPr>
          <w:p w14:paraId="5898D65D" w14:textId="77777777" w:rsidR="008D0A4C" w:rsidRPr="000677D8" w:rsidRDefault="008D0A4C" w:rsidP="00866039">
            <w:pPr>
              <w:spacing w:line="227" w:lineRule="auto"/>
              <w:ind w:left="1"/>
              <w:rPr>
                <w:rFonts w:ascii="Times New Roman" w:hAnsi="Times New Roman" w:cs="Times New Roman"/>
                <w:sz w:val="20"/>
              </w:rPr>
            </w:pPr>
          </w:p>
        </w:tc>
        <w:tc>
          <w:tcPr>
            <w:tcW w:w="2688" w:type="dxa"/>
            <w:vMerge/>
            <w:tcBorders>
              <w:left w:val="single" w:sz="4" w:space="0" w:color="000000"/>
              <w:bottom w:val="single" w:sz="4" w:space="0" w:color="auto"/>
              <w:right w:val="single" w:sz="4" w:space="0" w:color="000000"/>
            </w:tcBorders>
          </w:tcPr>
          <w:p w14:paraId="7A64A3B8" w14:textId="77777777" w:rsidR="008D0A4C" w:rsidRPr="000677D8" w:rsidRDefault="008D0A4C" w:rsidP="00866039">
            <w:pPr>
              <w:spacing w:line="227" w:lineRule="auto"/>
              <w:ind w:left="1"/>
              <w:rPr>
                <w:rFonts w:ascii="Times New Roman" w:hAnsi="Times New Roman" w:cs="Times New Roman"/>
                <w:sz w:val="20"/>
              </w:rPr>
            </w:pPr>
          </w:p>
        </w:tc>
        <w:tc>
          <w:tcPr>
            <w:tcW w:w="2180" w:type="dxa"/>
            <w:tcBorders>
              <w:top w:val="single" w:sz="4" w:space="0" w:color="000000"/>
              <w:left w:val="single" w:sz="4" w:space="0" w:color="000000"/>
              <w:bottom w:val="single" w:sz="4" w:space="0" w:color="000000"/>
              <w:right w:val="single" w:sz="4" w:space="0" w:color="000000"/>
            </w:tcBorders>
          </w:tcPr>
          <w:p w14:paraId="01E9C64E" w14:textId="77777777" w:rsidR="008D0A4C" w:rsidRPr="000677D8" w:rsidRDefault="008D0A4C" w:rsidP="00866039">
            <w:pPr>
              <w:rPr>
                <w:rFonts w:ascii="Times New Roman" w:hAnsi="Times New Roman" w:cs="Times New Roman"/>
                <w:sz w:val="20"/>
              </w:rPr>
            </w:pPr>
            <w:r w:rsidRPr="000677D8">
              <w:rPr>
                <w:rFonts w:ascii="Times New Roman" w:hAnsi="Times New Roman" w:cs="Times New Roman"/>
                <w:sz w:val="20"/>
              </w:rPr>
              <w:t>Mokytojų padėjėjų poreikio patenkinimas</w:t>
            </w:r>
          </w:p>
        </w:tc>
        <w:tc>
          <w:tcPr>
            <w:tcW w:w="2067" w:type="dxa"/>
            <w:tcBorders>
              <w:top w:val="single" w:sz="4" w:space="0" w:color="000000"/>
              <w:left w:val="single" w:sz="4" w:space="0" w:color="000000"/>
              <w:bottom w:val="single" w:sz="4" w:space="0" w:color="000000"/>
              <w:right w:val="single" w:sz="4" w:space="0" w:color="000000"/>
            </w:tcBorders>
          </w:tcPr>
          <w:p w14:paraId="00694694" w14:textId="77777777" w:rsidR="008D0A4C" w:rsidRPr="000677D8" w:rsidRDefault="008D0A4C" w:rsidP="00866039">
            <w:pPr>
              <w:spacing w:line="227" w:lineRule="auto"/>
              <w:ind w:left="1"/>
              <w:rPr>
                <w:rFonts w:ascii="Times New Roman" w:hAnsi="Times New Roman" w:cs="Times New Roman"/>
                <w:sz w:val="20"/>
              </w:rPr>
            </w:pPr>
            <w:r w:rsidRPr="000677D8">
              <w:rPr>
                <w:rFonts w:ascii="Times New Roman" w:hAnsi="Times New Roman" w:cs="Times New Roman"/>
                <w:sz w:val="20"/>
              </w:rPr>
              <w:t>Mokytojų padėjėjų poreikio patenkinimas pagal mokyklos paraiškas proc.</w:t>
            </w:r>
          </w:p>
        </w:tc>
        <w:tc>
          <w:tcPr>
            <w:tcW w:w="1048" w:type="dxa"/>
            <w:tcBorders>
              <w:top w:val="single" w:sz="4" w:space="0" w:color="000000"/>
              <w:left w:val="single" w:sz="4" w:space="0" w:color="000000"/>
              <w:bottom w:val="single" w:sz="4" w:space="0" w:color="000000"/>
              <w:right w:val="single" w:sz="4" w:space="0" w:color="000000"/>
            </w:tcBorders>
          </w:tcPr>
          <w:p w14:paraId="61C53DA2"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2</w:t>
            </w:r>
          </w:p>
        </w:tc>
        <w:tc>
          <w:tcPr>
            <w:tcW w:w="691" w:type="dxa"/>
            <w:tcBorders>
              <w:top w:val="single" w:sz="4" w:space="0" w:color="000000"/>
              <w:left w:val="single" w:sz="4" w:space="0" w:color="000000"/>
              <w:bottom w:val="single" w:sz="4" w:space="0" w:color="000000"/>
              <w:right w:val="single" w:sz="4" w:space="0" w:color="000000"/>
            </w:tcBorders>
          </w:tcPr>
          <w:p w14:paraId="66DA6495"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w:t>
            </w:r>
          </w:p>
        </w:tc>
        <w:tc>
          <w:tcPr>
            <w:tcW w:w="616" w:type="dxa"/>
            <w:tcBorders>
              <w:top w:val="single" w:sz="4" w:space="0" w:color="000000"/>
              <w:left w:val="single" w:sz="4" w:space="0" w:color="000000"/>
              <w:bottom w:val="single" w:sz="4" w:space="0" w:color="000000"/>
              <w:right w:val="single" w:sz="4" w:space="0" w:color="000000"/>
            </w:tcBorders>
          </w:tcPr>
          <w:p w14:paraId="635197EC" w14:textId="77777777" w:rsidR="008D0A4C" w:rsidRPr="000677D8" w:rsidRDefault="008D0A4C" w:rsidP="00866039">
            <w:pPr>
              <w:ind w:right="40"/>
              <w:jc w:val="center"/>
              <w:rPr>
                <w:rFonts w:ascii="Times New Roman" w:hAnsi="Times New Roman" w:cs="Times New Roman"/>
                <w:sz w:val="20"/>
              </w:rPr>
            </w:pPr>
            <w:r>
              <w:rPr>
                <w:rFonts w:ascii="Times New Roman" w:hAnsi="Times New Roman" w:cs="Times New Roman"/>
                <w:sz w:val="20"/>
              </w:rPr>
              <w:t>1</w:t>
            </w:r>
          </w:p>
        </w:tc>
        <w:tc>
          <w:tcPr>
            <w:tcW w:w="631" w:type="dxa"/>
            <w:tcBorders>
              <w:top w:val="single" w:sz="4" w:space="0" w:color="000000"/>
              <w:left w:val="single" w:sz="4" w:space="0" w:color="000000"/>
              <w:bottom w:val="single" w:sz="4" w:space="0" w:color="000000"/>
              <w:right w:val="single" w:sz="4" w:space="0" w:color="000000"/>
            </w:tcBorders>
          </w:tcPr>
          <w:p w14:paraId="4C3E12DF"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1</w:t>
            </w:r>
          </w:p>
        </w:tc>
        <w:tc>
          <w:tcPr>
            <w:tcW w:w="2740" w:type="dxa"/>
            <w:tcBorders>
              <w:top w:val="single" w:sz="4" w:space="0" w:color="000000"/>
              <w:left w:val="single" w:sz="4" w:space="0" w:color="000000"/>
              <w:bottom w:val="single" w:sz="4" w:space="0" w:color="000000"/>
              <w:right w:val="single" w:sz="4" w:space="0" w:color="000000"/>
            </w:tcBorders>
          </w:tcPr>
          <w:p w14:paraId="0466E290" w14:textId="77777777" w:rsidR="008D0A4C" w:rsidRPr="000677D8" w:rsidRDefault="008D0A4C" w:rsidP="00866039">
            <w:pPr>
              <w:ind w:right="38"/>
              <w:jc w:val="center"/>
              <w:rPr>
                <w:rFonts w:ascii="Times New Roman" w:hAnsi="Times New Roman" w:cs="Times New Roman"/>
                <w:sz w:val="20"/>
              </w:rPr>
            </w:pPr>
            <w:r>
              <w:rPr>
                <w:rFonts w:ascii="Times New Roman" w:hAnsi="Times New Roman" w:cs="Times New Roman"/>
                <w:sz w:val="20"/>
              </w:rPr>
              <w:t>Švietimo skyrius</w:t>
            </w:r>
          </w:p>
        </w:tc>
      </w:tr>
    </w:tbl>
    <w:p w14:paraId="4874E05B" w14:textId="77777777" w:rsidR="008D0A4C" w:rsidRPr="000677D8" w:rsidRDefault="008D0A4C" w:rsidP="008D0A4C">
      <w:pPr>
        <w:ind w:right="15893"/>
      </w:pPr>
    </w:p>
    <w:p w14:paraId="46CFD627" w14:textId="77777777" w:rsidR="008D0A4C" w:rsidRPr="000677D8" w:rsidRDefault="008D0A4C" w:rsidP="008D0A4C">
      <w:pPr>
        <w:ind w:left="-1678" w:right="15893"/>
      </w:pPr>
    </w:p>
    <w:p w14:paraId="2E5780DE" w14:textId="77777777" w:rsidR="008D0A4C" w:rsidRPr="000677D8" w:rsidRDefault="008D0A4C" w:rsidP="008D0A4C">
      <w:pPr>
        <w:ind w:left="-1678" w:right="15893"/>
      </w:pPr>
    </w:p>
    <w:p w14:paraId="6DF7914C" w14:textId="77777777" w:rsidR="008D0A4C" w:rsidRPr="000677D8" w:rsidRDefault="008D0A4C" w:rsidP="008D0A4C">
      <w:pPr>
        <w:ind w:left="-1678" w:right="15893"/>
      </w:pPr>
    </w:p>
    <w:p w14:paraId="4D8E09D8" w14:textId="77777777" w:rsidR="008D0A4C" w:rsidRPr="000677D8" w:rsidRDefault="008D0A4C" w:rsidP="008D0A4C">
      <w:pPr>
        <w:ind w:left="5587"/>
      </w:pPr>
      <w:r w:rsidRPr="000677D8">
        <w:t>________________________</w:t>
      </w:r>
    </w:p>
    <w:p w14:paraId="01618CC6" w14:textId="77777777" w:rsidR="008D0A4C" w:rsidRPr="0049317D" w:rsidRDefault="008D0A4C" w:rsidP="008D0A4C">
      <w:pPr>
        <w:pStyle w:val="Pagrindinistekstas"/>
        <w:spacing w:line="240" w:lineRule="auto"/>
        <w:ind w:firstLine="0"/>
        <w:jc w:val="both"/>
        <w:rPr>
          <w:sz w:val="24"/>
          <w:szCs w:val="24"/>
        </w:rPr>
      </w:pPr>
    </w:p>
    <w:sectPr w:rsidR="008D0A4C" w:rsidRPr="0049317D">
      <w:pgSz w:w="16838" w:h="11906" w:orient="landscape"/>
      <w:pgMar w:top="1177" w:right="945" w:bottom="1141" w:left="1678"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E7FEE" w14:textId="77777777" w:rsidR="00912BFF" w:rsidRDefault="00912BFF">
      <w:r>
        <w:separator/>
      </w:r>
    </w:p>
  </w:endnote>
  <w:endnote w:type="continuationSeparator" w:id="0">
    <w:p w14:paraId="1F71B08C" w14:textId="77777777" w:rsidR="00912BFF" w:rsidRDefault="00912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A0002AEF" w:usb1="4000207B" w:usb2="00000000" w:usb3="00000000" w:csb0="000001FF" w:csb1="00000000"/>
  </w:font>
  <w:font w:name="+mn-ea">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5862B" w14:textId="77777777" w:rsidR="00956CD0" w:rsidRDefault="00956CD0" w:rsidP="00CB588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0D647" w14:textId="77777777" w:rsidR="00956CD0" w:rsidRPr="00211589" w:rsidRDefault="00956CD0" w:rsidP="0021158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6113B" w14:textId="77777777" w:rsidR="00956CD0" w:rsidRPr="00211589" w:rsidRDefault="00956CD0" w:rsidP="0021158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E234B" w14:textId="77777777" w:rsidR="00912BFF" w:rsidRDefault="00912BFF">
      <w:r>
        <w:separator/>
      </w:r>
    </w:p>
  </w:footnote>
  <w:footnote w:type="continuationSeparator" w:id="0">
    <w:p w14:paraId="1AC86691" w14:textId="77777777" w:rsidR="00912BFF" w:rsidRDefault="00912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4991" w14:textId="77777777" w:rsidR="00956CD0" w:rsidRPr="00CB588F" w:rsidRDefault="0015432F" w:rsidP="00024D31">
    <w:pPr>
      <w:pStyle w:val="Antrats"/>
      <w:jc w:val="center"/>
      <w:rPr>
        <w:sz w:val="20"/>
        <w:szCs w:val="20"/>
      </w:rPr>
    </w:pPr>
    <w:r w:rsidRPr="00CB588F">
      <w:rPr>
        <w:rStyle w:val="Puslapionumeris"/>
      </w:rPr>
      <w:fldChar w:fldCharType="begin"/>
    </w:r>
    <w:r w:rsidR="00956CD0" w:rsidRPr="00CB588F">
      <w:rPr>
        <w:rStyle w:val="Puslapionumeris"/>
      </w:rPr>
      <w:instrText xml:space="preserve"> PAGE </w:instrText>
    </w:r>
    <w:r w:rsidRPr="00CB588F">
      <w:rPr>
        <w:rStyle w:val="Puslapionumeris"/>
      </w:rPr>
      <w:fldChar w:fldCharType="separate"/>
    </w:r>
    <w:r w:rsidR="00211589">
      <w:rPr>
        <w:rStyle w:val="Puslapionumeris"/>
        <w:noProof/>
      </w:rPr>
      <w:t>2</w:t>
    </w:r>
    <w:r w:rsidRPr="00CB588F">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5F33C" w14:textId="77777777" w:rsidR="00956CD0" w:rsidRPr="000271A6" w:rsidRDefault="00956CD0" w:rsidP="00024D31">
    <w:pPr>
      <w:pStyle w:val="Antrats"/>
      <w:jc w:val="center"/>
      <w:rPr>
        <w:rStyle w:val="Puslapionumeri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E770B"/>
    <w:multiLevelType w:val="multilevel"/>
    <w:tmpl w:val="6E843B9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8559B8"/>
    <w:multiLevelType w:val="hybridMultilevel"/>
    <w:tmpl w:val="40927990"/>
    <w:lvl w:ilvl="0" w:tplc="45564DC0">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336F6F76"/>
    <w:multiLevelType w:val="multilevel"/>
    <w:tmpl w:val="28EE82AA"/>
    <w:lvl w:ilvl="0">
      <w:start w:val="1"/>
      <w:numFmt w:val="decimal"/>
      <w:suff w:val="space"/>
      <w:lvlText w:val="%1."/>
      <w:lvlJc w:val="left"/>
      <w:pPr>
        <w:ind w:left="0" w:firstLine="0"/>
      </w:pPr>
      <w:rPr>
        <w:rFonts w:hint="default"/>
        <w:b/>
        <w:bCs/>
        <w:sz w:val="24"/>
        <w:szCs w:val="24"/>
      </w:rPr>
    </w:lvl>
    <w:lvl w:ilvl="1">
      <w:start w:val="1"/>
      <w:numFmt w:val="decimal"/>
      <w:suff w:val="space"/>
      <w:lvlText w:val="%1.%2."/>
      <w:lvlJc w:val="left"/>
      <w:pPr>
        <w:ind w:left="0" w:firstLine="0"/>
      </w:pPr>
      <w:rPr>
        <w:rFonts w:hint="default"/>
        <w:b/>
        <w:bCs/>
        <w:sz w:val="24"/>
        <w:szCs w:val="32"/>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0593562"/>
    <w:multiLevelType w:val="multilevel"/>
    <w:tmpl w:val="487E826C"/>
    <w:lvl w:ilvl="0">
      <w:start w:val="1"/>
      <w:numFmt w:val="decimal"/>
      <w:lvlText w:val="%1."/>
      <w:lvlJc w:val="left"/>
      <w:pPr>
        <w:ind w:left="1080" w:hanging="360"/>
      </w:pPr>
      <w:rPr>
        <w:rFonts w:hint="default"/>
        <w:color w:val="auto"/>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572745C8"/>
    <w:multiLevelType w:val="hybridMultilevel"/>
    <w:tmpl w:val="E86C2100"/>
    <w:lvl w:ilvl="0" w:tplc="1EC027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62F3486A"/>
    <w:multiLevelType w:val="hybridMultilevel"/>
    <w:tmpl w:val="BE10E206"/>
    <w:lvl w:ilvl="0" w:tplc="36CCBF06">
      <w:start w:val="1"/>
      <w:numFmt w:val="decimal"/>
      <w:lvlText w:val="%1."/>
      <w:lvlJc w:val="left"/>
      <w:pPr>
        <w:ind w:left="1069"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7" w15:restartNumberingAfterBreak="0">
    <w:nsid w:val="675C0874"/>
    <w:multiLevelType w:val="hybridMultilevel"/>
    <w:tmpl w:val="B49087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DA754FD"/>
    <w:multiLevelType w:val="multilevel"/>
    <w:tmpl w:val="BC9AECB4"/>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b w:val="0"/>
        <w:bCs/>
        <w:i/>
        <w:iCs/>
      </w:rPr>
    </w:lvl>
    <w:lvl w:ilvl="2">
      <w:start w:val="1"/>
      <w:numFmt w:val="decimal"/>
      <w:suff w:val="space"/>
      <w:lvlText w:val="%1.%2.%3."/>
      <w:lvlJc w:val="left"/>
      <w:pPr>
        <w:ind w:left="-436" w:firstLine="720"/>
      </w:pPr>
      <w:rPr>
        <w:rFonts w:hint="default"/>
        <w:b w:val="0"/>
        <w:bCs/>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E277E5F"/>
    <w:multiLevelType w:val="multilevel"/>
    <w:tmpl w:val="62887A8E"/>
    <w:lvl w:ilvl="0">
      <w:start w:val="1"/>
      <w:numFmt w:val="bullet"/>
      <w:suff w:val="space"/>
      <w:lvlText w:val=""/>
      <w:lvlJc w:val="left"/>
      <w:pPr>
        <w:ind w:left="0" w:firstLine="72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 w:numId="6">
    <w:abstractNumId w:val="2"/>
  </w:num>
  <w:num w:numId="7">
    <w:abstractNumId w:val="9"/>
  </w:num>
  <w:num w:numId="8">
    <w:abstractNumId w:val="8"/>
  </w:num>
  <w:num w:numId="9">
    <w:abstractNumId w:val="7"/>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AD"/>
    <w:rsid w:val="00001412"/>
    <w:rsid w:val="00024D31"/>
    <w:rsid w:val="000271A6"/>
    <w:rsid w:val="0007488C"/>
    <w:rsid w:val="000965D1"/>
    <w:rsid w:val="0009673D"/>
    <w:rsid w:val="000B1DF1"/>
    <w:rsid w:val="000B4D7A"/>
    <w:rsid w:val="000D35CB"/>
    <w:rsid w:val="000E1795"/>
    <w:rsid w:val="000F2611"/>
    <w:rsid w:val="000F4988"/>
    <w:rsid w:val="000F638C"/>
    <w:rsid w:val="0011196B"/>
    <w:rsid w:val="001174A0"/>
    <w:rsid w:val="00134A27"/>
    <w:rsid w:val="0015432F"/>
    <w:rsid w:val="001731DF"/>
    <w:rsid w:val="00174566"/>
    <w:rsid w:val="00175AE9"/>
    <w:rsid w:val="001867D5"/>
    <w:rsid w:val="00195C46"/>
    <w:rsid w:val="001B089B"/>
    <w:rsid w:val="001E4DE7"/>
    <w:rsid w:val="001F2FC9"/>
    <w:rsid w:val="00211201"/>
    <w:rsid w:val="00211589"/>
    <w:rsid w:val="00216766"/>
    <w:rsid w:val="00221375"/>
    <w:rsid w:val="00245DA1"/>
    <w:rsid w:val="00245F7C"/>
    <w:rsid w:val="00246281"/>
    <w:rsid w:val="002568E5"/>
    <w:rsid w:val="002737E5"/>
    <w:rsid w:val="00280EB1"/>
    <w:rsid w:val="0029149E"/>
    <w:rsid w:val="002958C6"/>
    <w:rsid w:val="002A4902"/>
    <w:rsid w:val="002B5927"/>
    <w:rsid w:val="002C691A"/>
    <w:rsid w:val="003026A9"/>
    <w:rsid w:val="00314E44"/>
    <w:rsid w:val="0032263B"/>
    <w:rsid w:val="003347C8"/>
    <w:rsid w:val="00347773"/>
    <w:rsid w:val="00376A40"/>
    <w:rsid w:val="00377368"/>
    <w:rsid w:val="0039734D"/>
    <w:rsid w:val="003B176C"/>
    <w:rsid w:val="003C03BB"/>
    <w:rsid w:val="003F150D"/>
    <w:rsid w:val="003F52AB"/>
    <w:rsid w:val="0042560A"/>
    <w:rsid w:val="004516D8"/>
    <w:rsid w:val="004554F7"/>
    <w:rsid w:val="0049005A"/>
    <w:rsid w:val="0049317D"/>
    <w:rsid w:val="004C5337"/>
    <w:rsid w:val="004C59DA"/>
    <w:rsid w:val="004C7E69"/>
    <w:rsid w:val="004E297F"/>
    <w:rsid w:val="004E435B"/>
    <w:rsid w:val="004E67C4"/>
    <w:rsid w:val="004F5EB6"/>
    <w:rsid w:val="00502A4B"/>
    <w:rsid w:val="00504BA8"/>
    <w:rsid w:val="0051302F"/>
    <w:rsid w:val="00521481"/>
    <w:rsid w:val="005276F8"/>
    <w:rsid w:val="0053125F"/>
    <w:rsid w:val="00533D7F"/>
    <w:rsid w:val="00533F59"/>
    <w:rsid w:val="00535125"/>
    <w:rsid w:val="00537DB3"/>
    <w:rsid w:val="0054438F"/>
    <w:rsid w:val="005536FB"/>
    <w:rsid w:val="00567D81"/>
    <w:rsid w:val="00574842"/>
    <w:rsid w:val="0059768C"/>
    <w:rsid w:val="005A49DE"/>
    <w:rsid w:val="005A659A"/>
    <w:rsid w:val="005A6708"/>
    <w:rsid w:val="005B4E0E"/>
    <w:rsid w:val="005C5783"/>
    <w:rsid w:val="005E37E3"/>
    <w:rsid w:val="005F3650"/>
    <w:rsid w:val="006155FC"/>
    <w:rsid w:val="00632A9B"/>
    <w:rsid w:val="00636074"/>
    <w:rsid w:val="006437DF"/>
    <w:rsid w:val="006447A0"/>
    <w:rsid w:val="0064561A"/>
    <w:rsid w:val="00645AB6"/>
    <w:rsid w:val="006510CA"/>
    <w:rsid w:val="006646BC"/>
    <w:rsid w:val="00694839"/>
    <w:rsid w:val="00695612"/>
    <w:rsid w:val="00695CF7"/>
    <w:rsid w:val="00696688"/>
    <w:rsid w:val="006A1BAE"/>
    <w:rsid w:val="006B58F6"/>
    <w:rsid w:val="006C5A47"/>
    <w:rsid w:val="006D2FF9"/>
    <w:rsid w:val="006E060C"/>
    <w:rsid w:val="006E0A9A"/>
    <w:rsid w:val="006E4444"/>
    <w:rsid w:val="006E7FA7"/>
    <w:rsid w:val="006F01F4"/>
    <w:rsid w:val="006F7CB2"/>
    <w:rsid w:val="00704720"/>
    <w:rsid w:val="00707A52"/>
    <w:rsid w:val="007153C1"/>
    <w:rsid w:val="00721046"/>
    <w:rsid w:val="00731B73"/>
    <w:rsid w:val="00745494"/>
    <w:rsid w:val="00745E33"/>
    <w:rsid w:val="007508C7"/>
    <w:rsid w:val="007570BD"/>
    <w:rsid w:val="007601F1"/>
    <w:rsid w:val="007676A0"/>
    <w:rsid w:val="00772C6B"/>
    <w:rsid w:val="00772D5D"/>
    <w:rsid w:val="00786743"/>
    <w:rsid w:val="0079087B"/>
    <w:rsid w:val="00791DD0"/>
    <w:rsid w:val="007B23C3"/>
    <w:rsid w:val="007C2C10"/>
    <w:rsid w:val="007C5673"/>
    <w:rsid w:val="007D4BB3"/>
    <w:rsid w:val="007E06FD"/>
    <w:rsid w:val="007F5A11"/>
    <w:rsid w:val="007F6A85"/>
    <w:rsid w:val="00807AC8"/>
    <w:rsid w:val="008146E5"/>
    <w:rsid w:val="00844DAD"/>
    <w:rsid w:val="00861B6B"/>
    <w:rsid w:val="00863AA1"/>
    <w:rsid w:val="00876932"/>
    <w:rsid w:val="008952C3"/>
    <w:rsid w:val="00895583"/>
    <w:rsid w:val="008C1502"/>
    <w:rsid w:val="008C7CC2"/>
    <w:rsid w:val="008D0A4C"/>
    <w:rsid w:val="008E608F"/>
    <w:rsid w:val="008F09AD"/>
    <w:rsid w:val="00905195"/>
    <w:rsid w:val="00907C4A"/>
    <w:rsid w:val="00912BFF"/>
    <w:rsid w:val="00921894"/>
    <w:rsid w:val="00925E0D"/>
    <w:rsid w:val="00926371"/>
    <w:rsid w:val="00930555"/>
    <w:rsid w:val="00931666"/>
    <w:rsid w:val="00935CF5"/>
    <w:rsid w:val="00937587"/>
    <w:rsid w:val="00937FB7"/>
    <w:rsid w:val="009478EF"/>
    <w:rsid w:val="00954592"/>
    <w:rsid w:val="00956CD0"/>
    <w:rsid w:val="009575E7"/>
    <w:rsid w:val="0096758C"/>
    <w:rsid w:val="00971F5D"/>
    <w:rsid w:val="009849E1"/>
    <w:rsid w:val="0099550A"/>
    <w:rsid w:val="009A20E3"/>
    <w:rsid w:val="009B43FA"/>
    <w:rsid w:val="009C4EC8"/>
    <w:rsid w:val="009D1DD9"/>
    <w:rsid w:val="009D5F3F"/>
    <w:rsid w:val="00A11B50"/>
    <w:rsid w:val="00A32E26"/>
    <w:rsid w:val="00A33BEB"/>
    <w:rsid w:val="00A35D7C"/>
    <w:rsid w:val="00A41153"/>
    <w:rsid w:val="00A531D3"/>
    <w:rsid w:val="00A5409E"/>
    <w:rsid w:val="00A91461"/>
    <w:rsid w:val="00A9162F"/>
    <w:rsid w:val="00A955F4"/>
    <w:rsid w:val="00AB3609"/>
    <w:rsid w:val="00AD72BE"/>
    <w:rsid w:val="00AE2E48"/>
    <w:rsid w:val="00AF263C"/>
    <w:rsid w:val="00B01AAB"/>
    <w:rsid w:val="00B26D7E"/>
    <w:rsid w:val="00B5396C"/>
    <w:rsid w:val="00B6147C"/>
    <w:rsid w:val="00B61F01"/>
    <w:rsid w:val="00B74C2E"/>
    <w:rsid w:val="00B855C8"/>
    <w:rsid w:val="00B97CCF"/>
    <w:rsid w:val="00BD3680"/>
    <w:rsid w:val="00BD571C"/>
    <w:rsid w:val="00BE0770"/>
    <w:rsid w:val="00BF033E"/>
    <w:rsid w:val="00BF2AE9"/>
    <w:rsid w:val="00C0264C"/>
    <w:rsid w:val="00C125F6"/>
    <w:rsid w:val="00C35C46"/>
    <w:rsid w:val="00C404D3"/>
    <w:rsid w:val="00C44BF7"/>
    <w:rsid w:val="00C6090D"/>
    <w:rsid w:val="00C813FF"/>
    <w:rsid w:val="00C85989"/>
    <w:rsid w:val="00C920E4"/>
    <w:rsid w:val="00CA19BA"/>
    <w:rsid w:val="00CB2D9D"/>
    <w:rsid w:val="00CB3011"/>
    <w:rsid w:val="00CB538F"/>
    <w:rsid w:val="00CB588F"/>
    <w:rsid w:val="00CC5865"/>
    <w:rsid w:val="00D02BD4"/>
    <w:rsid w:val="00D21237"/>
    <w:rsid w:val="00D257CE"/>
    <w:rsid w:val="00D33FDC"/>
    <w:rsid w:val="00D4625D"/>
    <w:rsid w:val="00D53478"/>
    <w:rsid w:val="00D57D62"/>
    <w:rsid w:val="00D65C49"/>
    <w:rsid w:val="00D70A1A"/>
    <w:rsid w:val="00D84D35"/>
    <w:rsid w:val="00DB44AB"/>
    <w:rsid w:val="00DB5B14"/>
    <w:rsid w:val="00DD07D5"/>
    <w:rsid w:val="00DE27B2"/>
    <w:rsid w:val="00E024F7"/>
    <w:rsid w:val="00E16415"/>
    <w:rsid w:val="00E223A7"/>
    <w:rsid w:val="00E30294"/>
    <w:rsid w:val="00E33BD7"/>
    <w:rsid w:val="00E34A7A"/>
    <w:rsid w:val="00E41A9D"/>
    <w:rsid w:val="00E51F48"/>
    <w:rsid w:val="00E67AE6"/>
    <w:rsid w:val="00E73AAE"/>
    <w:rsid w:val="00E773BE"/>
    <w:rsid w:val="00E776FD"/>
    <w:rsid w:val="00E82F9E"/>
    <w:rsid w:val="00E843C2"/>
    <w:rsid w:val="00E87701"/>
    <w:rsid w:val="00E9665D"/>
    <w:rsid w:val="00EC4CEB"/>
    <w:rsid w:val="00ED71F3"/>
    <w:rsid w:val="00EE0844"/>
    <w:rsid w:val="00EE3435"/>
    <w:rsid w:val="00EE40B9"/>
    <w:rsid w:val="00EE4D0D"/>
    <w:rsid w:val="00EF4549"/>
    <w:rsid w:val="00EF7156"/>
    <w:rsid w:val="00F02E43"/>
    <w:rsid w:val="00F05DAD"/>
    <w:rsid w:val="00F24382"/>
    <w:rsid w:val="00F27BA7"/>
    <w:rsid w:val="00F31C24"/>
    <w:rsid w:val="00F36479"/>
    <w:rsid w:val="00F53BCF"/>
    <w:rsid w:val="00F61DAC"/>
    <w:rsid w:val="00FA1B1E"/>
    <w:rsid w:val="00FB2BF0"/>
    <w:rsid w:val="00FE53D5"/>
    <w:rsid w:val="00FF35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6BFB0"/>
  <w15:docId w15:val="{F7637152-50CC-4FDC-9661-F833D0440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153C1"/>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CB588F"/>
    <w:pPr>
      <w:tabs>
        <w:tab w:val="center" w:pos="4819"/>
        <w:tab w:val="right" w:pos="9638"/>
      </w:tabs>
      <w:jc w:val="right"/>
    </w:pPr>
    <w:rPr>
      <w:noProof/>
      <w:sz w:val="20"/>
      <w:szCs w:val="20"/>
    </w:r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rsid w:val="00CB588F"/>
    <w:rPr>
      <w:rFonts w:ascii="Times New Roman" w:hAnsi="Times New Roman"/>
      <w:sz w:val="20"/>
      <w:szCs w:val="20"/>
    </w:rPr>
  </w:style>
  <w:style w:type="table" w:styleId="Lentelstinklelis">
    <w:name w:val="Table Grid"/>
    <w:basedOn w:val="prastojilentel"/>
    <w:uiPriority w:val="39"/>
    <w:rsid w:val="00211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745E33"/>
    <w:rPr>
      <w:rFonts w:ascii="Tahoma" w:hAnsi="Tahoma" w:cs="Tahoma"/>
      <w:sz w:val="16"/>
      <w:szCs w:val="16"/>
    </w:rPr>
  </w:style>
  <w:style w:type="character" w:customStyle="1" w:styleId="DebesliotekstasDiagrama">
    <w:name w:val="Debesėlio tekstas Diagrama"/>
    <w:link w:val="Debesliotekstas"/>
    <w:rsid w:val="00745E33"/>
    <w:rPr>
      <w:rFonts w:ascii="Tahoma" w:hAnsi="Tahoma" w:cs="Tahoma"/>
      <w:sz w:val="16"/>
      <w:szCs w:val="16"/>
    </w:rPr>
  </w:style>
  <w:style w:type="character" w:styleId="Hipersaitas">
    <w:name w:val="Hyperlink"/>
    <w:unhideWhenUsed/>
    <w:rsid w:val="002737E5"/>
    <w:rPr>
      <w:color w:val="0000FF"/>
      <w:u w:val="single"/>
    </w:rPr>
  </w:style>
  <w:style w:type="paragraph" w:customStyle="1" w:styleId="1">
    <w:name w:val="1"/>
    <w:basedOn w:val="prastasis"/>
    <w:next w:val="prastasiniatinklio"/>
    <w:uiPriority w:val="99"/>
    <w:unhideWhenUsed/>
    <w:rsid w:val="002737E5"/>
    <w:pPr>
      <w:spacing w:after="100" w:afterAutospacing="1"/>
    </w:pPr>
  </w:style>
  <w:style w:type="paragraph" w:styleId="Sraopastraipa">
    <w:name w:val="List Paragraph"/>
    <w:basedOn w:val="prastasis"/>
    <w:uiPriority w:val="34"/>
    <w:qFormat/>
    <w:rsid w:val="002737E5"/>
    <w:pPr>
      <w:ind w:left="720"/>
      <w:contextualSpacing/>
    </w:pPr>
  </w:style>
  <w:style w:type="paragraph" w:customStyle="1" w:styleId="Betarp1">
    <w:name w:val="Be tarpų1"/>
    <w:uiPriority w:val="1"/>
    <w:qFormat/>
    <w:rsid w:val="002737E5"/>
    <w:rPr>
      <w:sz w:val="24"/>
      <w:szCs w:val="24"/>
    </w:rPr>
  </w:style>
  <w:style w:type="character" w:customStyle="1" w:styleId="apple-style-span">
    <w:name w:val="apple-style-span"/>
    <w:basedOn w:val="Numatytasispastraiposriftas"/>
    <w:rsid w:val="002737E5"/>
  </w:style>
  <w:style w:type="character" w:styleId="Grietas">
    <w:name w:val="Strong"/>
    <w:uiPriority w:val="22"/>
    <w:qFormat/>
    <w:rsid w:val="002737E5"/>
    <w:rPr>
      <w:b/>
      <w:bCs/>
    </w:rPr>
  </w:style>
  <w:style w:type="paragraph" w:styleId="prastasiniatinklio">
    <w:name w:val="Normal (Web)"/>
    <w:basedOn w:val="prastasis"/>
    <w:rsid w:val="002737E5"/>
  </w:style>
  <w:style w:type="character" w:styleId="Neapdorotaspaminjimas">
    <w:name w:val="Unresolved Mention"/>
    <w:uiPriority w:val="99"/>
    <w:semiHidden/>
    <w:unhideWhenUsed/>
    <w:rsid w:val="00807AC8"/>
    <w:rPr>
      <w:color w:val="605E5C"/>
      <w:shd w:val="clear" w:color="auto" w:fill="E1DFDD"/>
    </w:rPr>
  </w:style>
  <w:style w:type="character" w:styleId="Perirtashipersaitas">
    <w:name w:val="FollowedHyperlink"/>
    <w:rsid w:val="00134A27"/>
    <w:rPr>
      <w:color w:val="954F72"/>
      <w:u w:val="single"/>
    </w:rPr>
  </w:style>
  <w:style w:type="character" w:customStyle="1" w:styleId="PagrindinistekstasDiagrama">
    <w:name w:val="Pagrindinis tekstas Diagrama"/>
    <w:basedOn w:val="Numatytasispastraiposriftas"/>
    <w:link w:val="Pagrindinistekstas"/>
    <w:rsid w:val="009A20E3"/>
    <w:rPr>
      <w:sz w:val="22"/>
      <w:szCs w:val="22"/>
    </w:rPr>
  </w:style>
  <w:style w:type="character" w:customStyle="1" w:styleId="Heading3">
    <w:name w:val="Heading #3_"/>
    <w:basedOn w:val="Numatytasispastraiposriftas"/>
    <w:link w:val="Heading30"/>
    <w:rsid w:val="009A20E3"/>
    <w:rPr>
      <w:b/>
      <w:bCs/>
      <w:sz w:val="22"/>
      <w:szCs w:val="22"/>
    </w:rPr>
  </w:style>
  <w:style w:type="paragraph" w:styleId="Pagrindinistekstas">
    <w:name w:val="Body Text"/>
    <w:basedOn w:val="prastasis"/>
    <w:link w:val="PagrindinistekstasDiagrama"/>
    <w:qFormat/>
    <w:rsid w:val="009A20E3"/>
    <w:pPr>
      <w:widowControl w:val="0"/>
      <w:spacing w:line="262" w:lineRule="auto"/>
      <w:ind w:firstLine="400"/>
    </w:pPr>
    <w:rPr>
      <w:sz w:val="22"/>
      <w:szCs w:val="22"/>
    </w:rPr>
  </w:style>
  <w:style w:type="character" w:customStyle="1" w:styleId="PagrindinistekstasDiagrama1">
    <w:name w:val="Pagrindinis tekstas Diagrama1"/>
    <w:basedOn w:val="Numatytasispastraiposriftas"/>
    <w:rsid w:val="009A20E3"/>
    <w:rPr>
      <w:sz w:val="24"/>
      <w:szCs w:val="24"/>
    </w:rPr>
  </w:style>
  <w:style w:type="paragraph" w:customStyle="1" w:styleId="Heading30">
    <w:name w:val="Heading #3"/>
    <w:basedOn w:val="prastasis"/>
    <w:link w:val="Heading3"/>
    <w:rsid w:val="009A20E3"/>
    <w:pPr>
      <w:widowControl w:val="0"/>
      <w:spacing w:after="240" w:line="262" w:lineRule="auto"/>
      <w:jc w:val="center"/>
      <w:outlineLvl w:val="2"/>
    </w:pPr>
    <w:rPr>
      <w:b/>
      <w:bCs/>
      <w:sz w:val="22"/>
      <w:szCs w:val="22"/>
    </w:rPr>
  </w:style>
  <w:style w:type="character" w:customStyle="1" w:styleId="normal-h">
    <w:name w:val="normal-h"/>
    <w:basedOn w:val="Numatytasispastraiposriftas"/>
    <w:rsid w:val="00FF35DE"/>
  </w:style>
  <w:style w:type="character" w:customStyle="1" w:styleId="HTMLiankstoformatuotasDiagrama">
    <w:name w:val="HTML iš anksto formatuotas Diagrama"/>
    <w:link w:val="HTMLiankstoformatuotas"/>
    <w:locked/>
    <w:rsid w:val="007676A0"/>
    <w:rPr>
      <w:rFonts w:ascii="Courier New" w:hAnsi="Courier New" w:cs="Courier New"/>
    </w:rPr>
  </w:style>
  <w:style w:type="paragraph" w:styleId="HTMLiankstoformatuotas">
    <w:name w:val="HTML Preformatted"/>
    <w:basedOn w:val="prastasis"/>
    <w:link w:val="HTMLiankstoformatuotasDiagrama"/>
    <w:rsid w:val="007676A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120" w:line="360" w:lineRule="atLeast"/>
      <w:ind w:firstLine="284"/>
      <w:jc w:val="both"/>
    </w:pPr>
    <w:rPr>
      <w:rFonts w:ascii="Courier New" w:hAnsi="Courier New" w:cs="Courier New"/>
      <w:sz w:val="20"/>
      <w:szCs w:val="20"/>
    </w:rPr>
  </w:style>
  <w:style w:type="character" w:customStyle="1" w:styleId="HTMLiankstoformatuotasDiagrama1">
    <w:name w:val="HTML iš anksto formatuotas Diagrama1"/>
    <w:basedOn w:val="Numatytasispastraiposriftas"/>
    <w:rsid w:val="007676A0"/>
    <w:rPr>
      <w:rFonts w:ascii="Consolas" w:hAnsi="Consolas"/>
    </w:rPr>
  </w:style>
  <w:style w:type="paragraph" w:customStyle="1" w:styleId="Pa2">
    <w:name w:val="Pa2"/>
    <w:basedOn w:val="prastasis"/>
    <w:next w:val="prastasis"/>
    <w:rsid w:val="00A35D7C"/>
    <w:pPr>
      <w:widowControl w:val="0"/>
      <w:autoSpaceDE w:val="0"/>
      <w:autoSpaceDN w:val="0"/>
      <w:adjustRightInd w:val="0"/>
      <w:spacing w:after="120" w:line="241" w:lineRule="atLeast"/>
      <w:ind w:firstLine="284"/>
      <w:jc w:val="both"/>
    </w:pPr>
  </w:style>
  <w:style w:type="table" w:customStyle="1" w:styleId="TableGrid">
    <w:name w:val="TableGrid"/>
    <w:rsid w:val="008D0A4C"/>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36588">
      <w:bodyDiv w:val="1"/>
      <w:marLeft w:val="0"/>
      <w:marRight w:val="0"/>
      <w:marTop w:val="0"/>
      <w:marBottom w:val="0"/>
      <w:divBdr>
        <w:top w:val="none" w:sz="0" w:space="0" w:color="auto"/>
        <w:left w:val="none" w:sz="0" w:space="0" w:color="auto"/>
        <w:bottom w:val="none" w:sz="0" w:space="0" w:color="auto"/>
        <w:right w:val="none" w:sz="0" w:space="0" w:color="auto"/>
      </w:divBdr>
    </w:div>
    <w:div w:id="219293592">
      <w:bodyDiv w:val="1"/>
      <w:marLeft w:val="0"/>
      <w:marRight w:val="0"/>
      <w:marTop w:val="0"/>
      <w:marBottom w:val="0"/>
      <w:divBdr>
        <w:top w:val="none" w:sz="0" w:space="0" w:color="auto"/>
        <w:left w:val="none" w:sz="0" w:space="0" w:color="auto"/>
        <w:bottom w:val="none" w:sz="0" w:space="0" w:color="auto"/>
        <w:right w:val="none" w:sz="0" w:space="0" w:color="auto"/>
      </w:divBdr>
    </w:div>
    <w:div w:id="240018884">
      <w:bodyDiv w:val="1"/>
      <w:marLeft w:val="0"/>
      <w:marRight w:val="0"/>
      <w:marTop w:val="0"/>
      <w:marBottom w:val="0"/>
      <w:divBdr>
        <w:top w:val="none" w:sz="0" w:space="0" w:color="auto"/>
        <w:left w:val="none" w:sz="0" w:space="0" w:color="auto"/>
        <w:bottom w:val="none" w:sz="0" w:space="0" w:color="auto"/>
        <w:right w:val="none" w:sz="0" w:space="0" w:color="auto"/>
      </w:divBdr>
    </w:div>
    <w:div w:id="1353141823">
      <w:bodyDiv w:val="1"/>
      <w:marLeft w:val="0"/>
      <w:marRight w:val="0"/>
      <w:marTop w:val="0"/>
      <w:marBottom w:val="0"/>
      <w:divBdr>
        <w:top w:val="none" w:sz="0" w:space="0" w:color="auto"/>
        <w:left w:val="none" w:sz="0" w:space="0" w:color="auto"/>
        <w:bottom w:val="none" w:sz="0" w:space="0" w:color="auto"/>
        <w:right w:val="none" w:sz="0" w:space="0" w:color="auto"/>
      </w:divBdr>
    </w:div>
    <w:div w:id="1377000409">
      <w:bodyDiv w:val="1"/>
      <w:marLeft w:val="0"/>
      <w:marRight w:val="0"/>
      <w:marTop w:val="0"/>
      <w:marBottom w:val="0"/>
      <w:divBdr>
        <w:top w:val="none" w:sz="0" w:space="0" w:color="auto"/>
        <w:left w:val="none" w:sz="0" w:space="0" w:color="auto"/>
        <w:bottom w:val="none" w:sz="0" w:space="0" w:color="auto"/>
        <w:right w:val="none" w:sz="0" w:space="0" w:color="auto"/>
      </w:divBdr>
    </w:div>
    <w:div w:id="1682390021">
      <w:bodyDiv w:val="1"/>
      <w:marLeft w:val="0"/>
      <w:marRight w:val="0"/>
      <w:marTop w:val="0"/>
      <w:marBottom w:val="0"/>
      <w:divBdr>
        <w:top w:val="none" w:sz="0" w:space="0" w:color="auto"/>
        <w:left w:val="none" w:sz="0" w:space="0" w:color="auto"/>
        <w:bottom w:val="none" w:sz="0" w:space="0" w:color="auto"/>
        <w:right w:val="none" w:sz="0" w:space="0" w:color="auto"/>
      </w:divBdr>
    </w:div>
    <w:div w:id="1796288550">
      <w:bodyDiv w:val="1"/>
      <w:marLeft w:val="0"/>
      <w:marRight w:val="0"/>
      <w:marTop w:val="0"/>
      <w:marBottom w:val="0"/>
      <w:divBdr>
        <w:top w:val="none" w:sz="0" w:space="0" w:color="auto"/>
        <w:left w:val="none" w:sz="0" w:space="0" w:color="auto"/>
        <w:bottom w:val="none" w:sz="0" w:space="0" w:color="auto"/>
        <w:right w:val="none" w:sz="0" w:space="0" w:color="auto"/>
      </w:divBdr>
    </w:div>
    <w:div w:id="1800761652">
      <w:bodyDiv w:val="1"/>
      <w:marLeft w:val="0"/>
      <w:marRight w:val="0"/>
      <w:marTop w:val="0"/>
      <w:marBottom w:val="0"/>
      <w:divBdr>
        <w:top w:val="none" w:sz="0" w:space="0" w:color="auto"/>
        <w:left w:val="none" w:sz="0" w:space="0" w:color="auto"/>
        <w:bottom w:val="none" w:sz="0" w:space="0" w:color="auto"/>
        <w:right w:val="none" w:sz="0" w:space="0" w:color="auto"/>
      </w:divBdr>
    </w:div>
    <w:div w:id="1854757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gov.l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rd.lt"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savivaldybe\Jolitos%20&#381;ukelien&#279;\VGK%20savivaldyb&#279;s\organizaciniai\D&#279;l_VGK_darbo_tvarkos_pakeitimas_202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8C5E65-5E45-496F-A5A4-961151DD0B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016DF-60E9-4A77-92D7-A30BC5CF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Dėl_VGK_darbo_tvarkos_pakeitimas_2023.dot</Template>
  <TotalTime>38</TotalTime>
  <Pages>22</Pages>
  <Words>27549</Words>
  <Characters>15703</Characters>
  <Application>Microsoft Office Word</Application>
  <DocSecurity>0</DocSecurity>
  <Lines>130</Lines>
  <Paragraphs>86</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43166</CharactersWithSpaces>
  <SharedDoc>false</SharedDoc>
  <HLinks>
    <vt:vector size="18" baseType="variant">
      <vt:variant>
        <vt:i4>917540</vt:i4>
      </vt:variant>
      <vt:variant>
        <vt:i4>9</vt:i4>
      </vt:variant>
      <vt:variant>
        <vt:i4>0</vt:i4>
      </vt:variant>
      <vt:variant>
        <vt:i4>5</vt:i4>
      </vt:variant>
      <vt:variant>
        <vt:lpwstr>mailto:ada@ada.lt</vt:lpwstr>
      </vt:variant>
      <vt:variant>
        <vt:lpwstr/>
      </vt:variant>
      <vt:variant>
        <vt:i4>1638431</vt:i4>
      </vt:variant>
      <vt:variant>
        <vt:i4>6</vt:i4>
      </vt:variant>
      <vt:variant>
        <vt:i4>0</vt:i4>
      </vt:variant>
      <vt:variant>
        <vt:i4>5</vt:i4>
      </vt:variant>
      <vt:variant>
        <vt:lpwstr>https://www.e-tar.lt/portal/lt/legalAct/TAR.90D8CF4E3E9F/asr</vt:lpwstr>
      </vt:variant>
      <vt:variant>
        <vt:lpwstr/>
      </vt:variant>
      <vt:variant>
        <vt:i4>1704013</vt:i4>
      </vt:variant>
      <vt:variant>
        <vt:i4>3</vt:i4>
      </vt:variant>
      <vt:variant>
        <vt:i4>0</vt:i4>
      </vt:variant>
      <vt:variant>
        <vt:i4>5</vt:i4>
      </vt:variant>
      <vt:variant>
        <vt:lpwstr>https://www.e-tar.lt/portal/lt/legalAct/TAR.D0CD0966D67F/asr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jol.zuke</dc:creator>
  <cp:keywords/>
  <dc:description/>
  <cp:lastModifiedBy>Andrius Prekevičius</cp:lastModifiedBy>
  <cp:revision>9</cp:revision>
  <cp:lastPrinted>1899-12-31T22:00:00Z</cp:lastPrinted>
  <dcterms:created xsi:type="dcterms:W3CDTF">2024-06-28T05:51:00Z</dcterms:created>
  <dcterms:modified xsi:type="dcterms:W3CDTF">2024-07-08T14:28:00Z</dcterms:modified>
</cp:coreProperties>
</file>