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5B1E9" w14:textId="77777777" w:rsidR="00AF5704" w:rsidRDefault="00AF5704" w:rsidP="00AF5704">
      <w:pPr>
        <w:jc w:val="center"/>
      </w:pPr>
      <w:r>
        <w:rPr>
          <w:rFonts w:ascii="Times New Roman" w:hAnsi="Times New Roman"/>
          <w:noProof/>
          <w:szCs w:val="24"/>
        </w:rPr>
        <w:drawing>
          <wp:inline distT="0" distB="0" distL="0" distR="0" wp14:anchorId="5FFC2B6A" wp14:editId="681A5E31">
            <wp:extent cx="533396" cy="600075"/>
            <wp:effectExtent l="0" t="0" r="4" b="9525"/>
            <wp:docPr id="156727067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396" cy="6000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4EF70C8A" w14:textId="77777777" w:rsidR="00AF5704" w:rsidRDefault="00AF5704" w:rsidP="00AF5704">
      <w:pPr>
        <w:jc w:val="center"/>
        <w:rPr>
          <w:rFonts w:ascii="Times New Roman" w:hAnsi="Times New Roman"/>
          <w:b/>
          <w:szCs w:val="24"/>
        </w:rPr>
      </w:pPr>
    </w:p>
    <w:p w14:paraId="76A8DC40" w14:textId="77777777" w:rsidR="00AF5704" w:rsidRDefault="00AF5704" w:rsidP="00AF5704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ŠAKIŲ RAJONO SAVIVALDYBĖS MERAS</w:t>
      </w:r>
    </w:p>
    <w:p w14:paraId="47168673" w14:textId="77777777" w:rsidR="00AF5704" w:rsidRDefault="00AF5704" w:rsidP="00AF5704">
      <w:pPr>
        <w:jc w:val="center"/>
        <w:rPr>
          <w:rFonts w:ascii="Times New Roman" w:hAnsi="Times New Roman"/>
          <w:b/>
          <w:szCs w:val="24"/>
        </w:rPr>
      </w:pPr>
    </w:p>
    <w:p w14:paraId="4630C5B7" w14:textId="77777777" w:rsidR="00AF5704" w:rsidRDefault="00AF5704" w:rsidP="00AF5704">
      <w:pPr>
        <w:jc w:val="center"/>
        <w:rPr>
          <w:rFonts w:ascii="Times New Roman" w:hAnsi="Times New Roman"/>
          <w:b/>
          <w:bCs/>
          <w:kern w:val="3"/>
          <w:szCs w:val="24"/>
        </w:rPr>
      </w:pPr>
      <w:r>
        <w:rPr>
          <w:rFonts w:ascii="Times New Roman" w:hAnsi="Times New Roman"/>
          <w:b/>
          <w:bCs/>
          <w:kern w:val="3"/>
          <w:szCs w:val="24"/>
        </w:rPr>
        <w:t>POTVARKIS</w:t>
      </w:r>
    </w:p>
    <w:p w14:paraId="581DD273" w14:textId="77777777" w:rsidR="00AF5704" w:rsidRDefault="00AF5704" w:rsidP="00AF5704">
      <w:pPr>
        <w:jc w:val="center"/>
        <w:rPr>
          <w:rFonts w:ascii="Times New Roman" w:hAnsi="Times New Roman"/>
          <w:b/>
          <w:bCs/>
          <w:kern w:val="3"/>
          <w:szCs w:val="24"/>
        </w:rPr>
      </w:pPr>
      <w:r>
        <w:rPr>
          <w:rFonts w:ascii="Times New Roman" w:hAnsi="Times New Roman"/>
          <w:b/>
          <w:bCs/>
          <w:kern w:val="3"/>
          <w:szCs w:val="24"/>
        </w:rPr>
        <w:t>DĖL ŠAKIŲ RAJONO SAVIVALDYBĖS MERO 2024 M. LIEPOS 24 D. POTVARKIO NR. MT-395 „DĖL ASMENŲ SU NEGALIA GEROVĖS TARYBOS SUDĖTIES PATVIRTINIMO“</w:t>
      </w:r>
      <w:r w:rsidR="00297B37">
        <w:rPr>
          <w:rFonts w:ascii="Times New Roman" w:hAnsi="Times New Roman"/>
          <w:b/>
          <w:bCs/>
          <w:kern w:val="3"/>
          <w:szCs w:val="24"/>
        </w:rPr>
        <w:t xml:space="preserve"> PAKEITIMO</w:t>
      </w:r>
    </w:p>
    <w:p w14:paraId="0B1F5EDF" w14:textId="77777777" w:rsidR="00AF5704" w:rsidRDefault="00AF5704" w:rsidP="00AF5704">
      <w:pPr>
        <w:jc w:val="center"/>
        <w:rPr>
          <w:rFonts w:ascii="Times New Roman" w:hAnsi="Times New Roman"/>
          <w:b/>
          <w:bCs/>
          <w:kern w:val="3"/>
          <w:szCs w:val="24"/>
        </w:rPr>
      </w:pPr>
    </w:p>
    <w:p w14:paraId="4D87435D" w14:textId="77777777" w:rsidR="00AF5704" w:rsidRDefault="00AF5704" w:rsidP="00AF5704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2024 m. liepos     d. Nr. MT- </w:t>
      </w:r>
    </w:p>
    <w:p w14:paraId="59302305" w14:textId="77777777" w:rsidR="00AF5704" w:rsidRDefault="00AF5704" w:rsidP="00AF5704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Šakiai</w:t>
      </w:r>
    </w:p>
    <w:p w14:paraId="26BC67A9" w14:textId="77777777" w:rsidR="00493F74" w:rsidRPr="00AF5704" w:rsidRDefault="00493F74" w:rsidP="00AF5704">
      <w:pPr>
        <w:spacing w:line="360" w:lineRule="auto"/>
        <w:jc w:val="both"/>
        <w:rPr>
          <w:rFonts w:asciiTheme="majorBidi" w:hAnsiTheme="majorBidi" w:cstheme="majorBidi"/>
          <w:szCs w:val="24"/>
        </w:rPr>
      </w:pPr>
    </w:p>
    <w:p w14:paraId="24E18701" w14:textId="658E5DED" w:rsidR="00AF5704" w:rsidRPr="00AF5704" w:rsidRDefault="00AF5704" w:rsidP="00AF5704">
      <w:pPr>
        <w:spacing w:line="360" w:lineRule="auto"/>
        <w:ind w:firstLine="720"/>
        <w:jc w:val="both"/>
        <w:rPr>
          <w:rFonts w:asciiTheme="majorBidi" w:hAnsiTheme="majorBidi" w:cstheme="majorBidi"/>
          <w:szCs w:val="24"/>
        </w:rPr>
      </w:pPr>
      <w:r w:rsidRPr="00AF5704">
        <w:rPr>
          <w:rFonts w:asciiTheme="majorBidi" w:hAnsiTheme="majorBidi" w:cstheme="majorBidi"/>
          <w:szCs w:val="24"/>
        </w:rPr>
        <w:t xml:space="preserve">P a k e i č i u Šakių rajono savivaldybės mero 2024 m. liepos 24 d. potvarkį Nr. MT-395 </w:t>
      </w:r>
      <w:r w:rsidR="00D00D28">
        <w:rPr>
          <w:rFonts w:asciiTheme="majorBidi" w:hAnsiTheme="majorBidi" w:cstheme="majorBidi"/>
          <w:szCs w:val="24"/>
        </w:rPr>
        <w:t>„</w:t>
      </w:r>
      <w:r w:rsidRPr="00AF5704">
        <w:rPr>
          <w:rFonts w:asciiTheme="majorBidi" w:hAnsiTheme="majorBidi" w:cstheme="majorBidi"/>
          <w:szCs w:val="24"/>
        </w:rPr>
        <w:t>Dėl asmenų su negalia gerovės tarybos sudėties patvirtinimo“ ir papildau 1 punktą nauja eilute:</w:t>
      </w:r>
    </w:p>
    <w:p w14:paraId="7B04E536" w14:textId="0C5E176A" w:rsidR="00AF5704" w:rsidRPr="00AF5704" w:rsidRDefault="00AF5704" w:rsidP="00AF5704">
      <w:pPr>
        <w:spacing w:line="360" w:lineRule="auto"/>
        <w:ind w:firstLine="720"/>
        <w:jc w:val="both"/>
        <w:rPr>
          <w:rFonts w:asciiTheme="majorBidi" w:hAnsiTheme="majorBidi" w:cstheme="majorBidi"/>
          <w:szCs w:val="24"/>
        </w:rPr>
      </w:pPr>
      <w:r w:rsidRPr="00AF5704">
        <w:rPr>
          <w:rFonts w:asciiTheme="majorBidi" w:hAnsiTheme="majorBidi" w:cstheme="majorBidi"/>
          <w:szCs w:val="24"/>
        </w:rPr>
        <w:t>Saulius Rakauskas</w:t>
      </w:r>
      <w:r w:rsidRPr="00AF5704">
        <w:rPr>
          <w:rFonts w:asciiTheme="majorBidi" w:hAnsiTheme="majorBidi" w:cstheme="majorBidi"/>
          <w:szCs w:val="24"/>
        </w:rPr>
        <w:tab/>
      </w:r>
      <w:r w:rsidRPr="00AF5704">
        <w:rPr>
          <w:rFonts w:asciiTheme="majorBidi" w:hAnsiTheme="majorBidi" w:cstheme="majorBidi"/>
          <w:szCs w:val="24"/>
        </w:rPr>
        <w:tab/>
        <w:t xml:space="preserve">  </w:t>
      </w:r>
      <w:r w:rsidR="00D00D28">
        <w:rPr>
          <w:rFonts w:asciiTheme="majorBidi" w:hAnsiTheme="majorBidi" w:cstheme="majorBidi"/>
          <w:szCs w:val="24"/>
        </w:rPr>
        <w:t>–</w:t>
      </w:r>
      <w:r w:rsidRPr="00AF5704">
        <w:rPr>
          <w:rFonts w:asciiTheme="majorBidi" w:hAnsiTheme="majorBidi" w:cstheme="majorBidi"/>
          <w:szCs w:val="24"/>
        </w:rPr>
        <w:t xml:space="preserve"> Šakių rajono neįgaliųjų draugijos pirmininkas</w:t>
      </w:r>
    </w:p>
    <w:p w14:paraId="3C53B9AE" w14:textId="2856570B" w:rsidR="00D00D28" w:rsidRPr="00D00D28" w:rsidRDefault="00AF5704" w:rsidP="00AF5704">
      <w:pPr>
        <w:pStyle w:val="Sraopastraipa"/>
        <w:numPr>
          <w:ilvl w:val="0"/>
          <w:numId w:val="2"/>
        </w:numPr>
        <w:tabs>
          <w:tab w:val="left" w:pos="-2640"/>
          <w:tab w:val="left" w:pos="993"/>
        </w:tabs>
        <w:spacing w:line="360" w:lineRule="auto"/>
        <w:ind w:left="0" w:firstLine="720"/>
        <w:contextualSpacing w:val="0"/>
        <w:jc w:val="both"/>
        <w:rPr>
          <w:rFonts w:asciiTheme="majorBidi" w:hAnsiTheme="majorBidi" w:cstheme="majorBidi"/>
          <w:szCs w:val="24"/>
        </w:rPr>
      </w:pPr>
      <w:r w:rsidRPr="00D00D28">
        <w:rPr>
          <w:rFonts w:asciiTheme="majorBidi" w:hAnsiTheme="majorBidi" w:cstheme="majorBidi"/>
          <w:szCs w:val="24"/>
        </w:rPr>
        <w:t xml:space="preserve">N u r o d a u </w:t>
      </w:r>
      <w:r w:rsidRPr="00D00D28">
        <w:rPr>
          <w:rFonts w:asciiTheme="majorBidi" w:eastAsia="Noto Sans CJK SC Regular" w:hAnsiTheme="majorBidi" w:cstheme="majorBidi"/>
          <w:kern w:val="3"/>
          <w:szCs w:val="24"/>
          <w:lang w:bidi="hi-IN"/>
        </w:rPr>
        <w:t xml:space="preserve">šį </w:t>
      </w:r>
      <w:r w:rsidR="004C4F25" w:rsidRPr="00D00D28">
        <w:rPr>
          <w:rFonts w:asciiTheme="majorBidi" w:eastAsia="Noto Sans CJK SC Regular" w:hAnsiTheme="majorBidi" w:cstheme="majorBidi"/>
          <w:kern w:val="3"/>
          <w:szCs w:val="24"/>
          <w:lang w:bidi="hi-IN"/>
        </w:rPr>
        <w:t>potvarkį</w:t>
      </w:r>
      <w:r w:rsidRPr="00D00D28">
        <w:rPr>
          <w:rFonts w:asciiTheme="majorBidi" w:eastAsia="Noto Sans CJK SC Regular" w:hAnsiTheme="majorBidi" w:cstheme="majorBidi"/>
          <w:kern w:val="3"/>
          <w:szCs w:val="24"/>
          <w:lang w:bidi="hi-IN"/>
        </w:rPr>
        <w:t xml:space="preserve"> skelbti Šakių rajono savivaldybės interneto svetainėje www.sakiai.lt ir Teisės aktų registre.</w:t>
      </w:r>
    </w:p>
    <w:p w14:paraId="20680637" w14:textId="77777777" w:rsidR="00AF5704" w:rsidRPr="00AF5704" w:rsidRDefault="00AF5704" w:rsidP="00D00D28">
      <w:pPr>
        <w:pStyle w:val="Sraopastraipa"/>
        <w:tabs>
          <w:tab w:val="left" w:pos="-2640"/>
        </w:tabs>
        <w:spacing w:line="360" w:lineRule="auto"/>
        <w:ind w:left="0" w:firstLine="720"/>
        <w:contextualSpacing w:val="0"/>
        <w:jc w:val="both"/>
        <w:rPr>
          <w:rFonts w:asciiTheme="majorBidi" w:hAnsiTheme="majorBidi" w:cstheme="majorBidi"/>
          <w:szCs w:val="24"/>
          <w:lang w:eastAsia="en-US"/>
        </w:rPr>
      </w:pPr>
      <w:r w:rsidRPr="00AF5704">
        <w:rPr>
          <w:rFonts w:asciiTheme="majorBidi" w:hAnsiTheme="majorBidi" w:cstheme="majorBidi"/>
          <w:szCs w:val="24"/>
        </w:rPr>
        <w:t xml:space="preserve">Šis </w:t>
      </w:r>
      <w:r w:rsidR="004C4F25">
        <w:rPr>
          <w:rFonts w:asciiTheme="majorBidi" w:hAnsiTheme="majorBidi" w:cstheme="majorBidi"/>
          <w:szCs w:val="24"/>
        </w:rPr>
        <w:t xml:space="preserve">potvarkis </w:t>
      </w:r>
      <w:r w:rsidRPr="00AF5704">
        <w:rPr>
          <w:rFonts w:asciiTheme="majorBidi" w:hAnsiTheme="majorBidi" w:cstheme="majorBidi"/>
          <w:szCs w:val="24"/>
          <w:lang w:eastAsia="en-US"/>
        </w:rPr>
        <w:t>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1C31CAF" w14:textId="77777777" w:rsidR="00AF5704" w:rsidRDefault="00AF5704" w:rsidP="00AF5704">
      <w:pPr>
        <w:pStyle w:val="Sraopastraipa"/>
        <w:tabs>
          <w:tab w:val="left" w:pos="-2640"/>
        </w:tabs>
        <w:spacing w:line="360" w:lineRule="auto"/>
        <w:ind w:left="0" w:firstLine="993"/>
        <w:contextualSpacing w:val="0"/>
        <w:jc w:val="both"/>
        <w:rPr>
          <w:rFonts w:asciiTheme="majorBidi" w:hAnsiTheme="majorBidi" w:cstheme="majorBidi"/>
          <w:szCs w:val="24"/>
          <w:lang w:eastAsia="en-US"/>
        </w:rPr>
      </w:pPr>
    </w:p>
    <w:p w14:paraId="453041F6" w14:textId="77777777" w:rsidR="00AF5704" w:rsidRDefault="00AF5704" w:rsidP="00AF5704">
      <w:pPr>
        <w:pStyle w:val="Sraopastraipa"/>
        <w:tabs>
          <w:tab w:val="left" w:pos="-2640"/>
        </w:tabs>
        <w:spacing w:line="360" w:lineRule="auto"/>
        <w:ind w:left="0" w:firstLine="993"/>
        <w:contextualSpacing w:val="0"/>
        <w:jc w:val="both"/>
        <w:rPr>
          <w:rFonts w:asciiTheme="majorBidi" w:hAnsiTheme="majorBidi" w:cstheme="majorBidi"/>
          <w:szCs w:val="24"/>
          <w:lang w:eastAsia="en-US"/>
        </w:rPr>
      </w:pPr>
    </w:p>
    <w:p w14:paraId="675F52C8" w14:textId="77777777" w:rsidR="00AF5704" w:rsidRDefault="00AF5704" w:rsidP="00AF5704">
      <w:pPr>
        <w:pStyle w:val="Sraopastraipa"/>
        <w:tabs>
          <w:tab w:val="left" w:pos="-2640"/>
        </w:tabs>
        <w:spacing w:line="360" w:lineRule="auto"/>
        <w:ind w:left="0" w:firstLine="993"/>
        <w:contextualSpacing w:val="0"/>
        <w:jc w:val="both"/>
        <w:rPr>
          <w:rFonts w:asciiTheme="majorBidi" w:hAnsiTheme="majorBidi" w:cstheme="majorBidi"/>
          <w:szCs w:val="24"/>
          <w:lang w:eastAsia="en-US"/>
        </w:rPr>
      </w:pPr>
    </w:p>
    <w:p w14:paraId="4EF7A962" w14:textId="77777777" w:rsidR="00AF5704" w:rsidRDefault="00AF5704" w:rsidP="00AF5704">
      <w:pPr>
        <w:tabs>
          <w:tab w:val="left" w:pos="6015"/>
          <w:tab w:val="right" w:pos="9639"/>
        </w:tabs>
        <w:spacing w:line="360" w:lineRule="auto"/>
      </w:pPr>
      <w:r>
        <w:rPr>
          <w:rFonts w:ascii="Times New Roman" w:hAnsi="Times New Roman"/>
          <w:color w:val="000000"/>
          <w:szCs w:val="24"/>
        </w:rPr>
        <w:t>Savivaldybės meras                  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>Raimondas Januševičius</w:t>
      </w:r>
    </w:p>
    <w:p w14:paraId="0E29EF91" w14:textId="77777777" w:rsidR="00AF5704" w:rsidRDefault="00AF5704" w:rsidP="00AF5704">
      <w:pPr>
        <w:tabs>
          <w:tab w:val="left" w:pos="6015"/>
          <w:tab w:val="right" w:pos="8640"/>
        </w:tabs>
        <w:spacing w:line="360" w:lineRule="auto"/>
        <w:rPr>
          <w:rFonts w:ascii="Times New Roman" w:hAnsi="Times New Roman"/>
          <w:szCs w:val="24"/>
        </w:rPr>
      </w:pPr>
    </w:p>
    <w:p w14:paraId="79D854C8" w14:textId="77777777" w:rsidR="00AF5704" w:rsidRDefault="00AF5704" w:rsidP="00AF5704">
      <w:pPr>
        <w:tabs>
          <w:tab w:val="left" w:pos="6015"/>
          <w:tab w:val="right" w:pos="8640"/>
        </w:tabs>
        <w:spacing w:line="360" w:lineRule="auto"/>
        <w:rPr>
          <w:rFonts w:ascii="Times New Roman" w:hAnsi="Times New Roman"/>
          <w:szCs w:val="24"/>
        </w:rPr>
      </w:pPr>
    </w:p>
    <w:p w14:paraId="7B3964F4" w14:textId="77777777" w:rsidR="00AF5704" w:rsidRDefault="00AF5704" w:rsidP="00AF5704">
      <w:pPr>
        <w:tabs>
          <w:tab w:val="left" w:pos="6015"/>
          <w:tab w:val="right" w:pos="8640"/>
        </w:tabs>
        <w:spacing w:line="360" w:lineRule="auto"/>
        <w:rPr>
          <w:rFonts w:ascii="Times New Roman" w:hAnsi="Times New Roman"/>
          <w:szCs w:val="24"/>
        </w:rPr>
      </w:pPr>
    </w:p>
    <w:p w14:paraId="63E2DED9" w14:textId="77777777" w:rsidR="00AF5704" w:rsidRDefault="00AF5704" w:rsidP="00AF5704">
      <w:pPr>
        <w:tabs>
          <w:tab w:val="left" w:pos="6015"/>
          <w:tab w:val="right" w:pos="8640"/>
        </w:tabs>
        <w:spacing w:line="360" w:lineRule="auto"/>
        <w:rPr>
          <w:rFonts w:ascii="Times New Roman" w:hAnsi="Times New Roman"/>
          <w:szCs w:val="24"/>
        </w:rPr>
      </w:pPr>
    </w:p>
    <w:p w14:paraId="118C0E91" w14:textId="77777777" w:rsidR="00AF5704" w:rsidRDefault="00AF5704" w:rsidP="00AF5704">
      <w:pPr>
        <w:tabs>
          <w:tab w:val="left" w:pos="6015"/>
          <w:tab w:val="right" w:pos="8640"/>
        </w:tabs>
        <w:spacing w:line="360" w:lineRule="auto"/>
        <w:rPr>
          <w:rFonts w:ascii="Times New Roman" w:hAnsi="Times New Roman"/>
          <w:szCs w:val="24"/>
        </w:rPr>
      </w:pPr>
    </w:p>
    <w:p w14:paraId="45177B16" w14:textId="77777777" w:rsidR="00AF5704" w:rsidRDefault="00AF5704" w:rsidP="00AF5704">
      <w:pPr>
        <w:tabs>
          <w:tab w:val="left" w:pos="6015"/>
          <w:tab w:val="right" w:pos="8640"/>
        </w:tabs>
        <w:spacing w:line="360" w:lineRule="auto"/>
        <w:rPr>
          <w:rFonts w:ascii="Times New Roman" w:hAnsi="Times New Roman"/>
          <w:szCs w:val="24"/>
        </w:rPr>
      </w:pPr>
    </w:p>
    <w:p w14:paraId="30D9CD7D" w14:textId="77777777" w:rsidR="00AF5704" w:rsidRDefault="00AF5704" w:rsidP="00D00D28">
      <w:pPr>
        <w:tabs>
          <w:tab w:val="left" w:pos="6015"/>
          <w:tab w:val="right" w:pos="86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2EAD0DBA" w14:textId="77777777" w:rsidR="00AF5704" w:rsidRDefault="00AF5704" w:rsidP="00D00D28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Socialinės paramos skyriaus</w:t>
      </w:r>
    </w:p>
    <w:p w14:paraId="3FF45FD4" w14:textId="6C229374" w:rsidR="00AF5704" w:rsidRDefault="00AF5704" w:rsidP="00D00D28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Asmenų su negalia reikalų koordinatorė</w:t>
      </w:r>
    </w:p>
    <w:p w14:paraId="057FC766" w14:textId="77777777" w:rsidR="00D00D28" w:rsidRDefault="00D00D28" w:rsidP="00D00D28">
      <w:pPr>
        <w:rPr>
          <w:rFonts w:ascii="Times New Roman" w:hAnsi="Times New Roman"/>
          <w:szCs w:val="24"/>
        </w:rPr>
      </w:pPr>
    </w:p>
    <w:p w14:paraId="1D0D17E4" w14:textId="77777777" w:rsidR="00AF5704" w:rsidRDefault="00AF5704" w:rsidP="00D00D28">
      <w:pPr>
        <w:tabs>
          <w:tab w:val="left" w:pos="105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Greta Orintaitė</w:t>
      </w:r>
    </w:p>
    <w:p w14:paraId="1A5A516F" w14:textId="77777777" w:rsidR="00AF5704" w:rsidRDefault="00AF5704" w:rsidP="00AF5704">
      <w:pPr>
        <w:tabs>
          <w:tab w:val="left" w:pos="1050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2024-07-31</w:t>
      </w:r>
    </w:p>
    <w:p w14:paraId="15F2CD5E" w14:textId="77777777" w:rsidR="00AF5704" w:rsidRDefault="00AF5704" w:rsidP="00AF5704">
      <w:pPr>
        <w:rPr>
          <w:rFonts w:ascii="Times New Roman" w:hAnsi="Times New Roman"/>
          <w:szCs w:val="24"/>
        </w:rPr>
      </w:pPr>
    </w:p>
    <w:p w14:paraId="1EBD51E9" w14:textId="77777777" w:rsidR="00AF5704" w:rsidRPr="00AF5704" w:rsidRDefault="00AF5704" w:rsidP="00AF5704">
      <w:pPr>
        <w:pStyle w:val="Sraopastraipa"/>
        <w:tabs>
          <w:tab w:val="left" w:pos="-2640"/>
        </w:tabs>
        <w:spacing w:line="360" w:lineRule="auto"/>
        <w:ind w:left="0" w:firstLine="993"/>
        <w:contextualSpacing w:val="0"/>
        <w:jc w:val="both"/>
        <w:rPr>
          <w:rFonts w:asciiTheme="majorBidi" w:hAnsiTheme="majorBidi" w:cstheme="majorBidi"/>
        </w:rPr>
      </w:pPr>
    </w:p>
    <w:sectPr w:rsidR="00AF5704" w:rsidRPr="00AF5704" w:rsidSect="00AF5704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</w:font>
  <w:font w:name="Noto Sans CJK SC Regular">
    <w:charset w:val="00"/>
    <w:family w:val="roman"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0634B7"/>
    <w:multiLevelType w:val="hybridMultilevel"/>
    <w:tmpl w:val="6E8683D4"/>
    <w:lvl w:ilvl="0" w:tplc="F1A4C3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761359D"/>
    <w:multiLevelType w:val="multilevel"/>
    <w:tmpl w:val="D2D0FCB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704"/>
    <w:rsid w:val="001473A9"/>
    <w:rsid w:val="00297B37"/>
    <w:rsid w:val="003741F0"/>
    <w:rsid w:val="00493F74"/>
    <w:rsid w:val="004C4F25"/>
    <w:rsid w:val="00AF5704"/>
    <w:rsid w:val="00D00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1B299"/>
  <w15:chartTrackingRefBased/>
  <w15:docId w15:val="{F2CA6A9F-D5B4-4877-9E8F-BC9FFFCC1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ind w:firstLine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F5704"/>
    <w:pPr>
      <w:suppressAutoHyphens/>
      <w:autoSpaceDN w:val="0"/>
      <w:ind w:firstLine="0"/>
      <w:textAlignment w:val="baseline"/>
    </w:pPr>
    <w:rPr>
      <w:rFonts w:ascii="TimesLT" w:eastAsia="Times New Roman" w:hAnsi="TimesLT" w:cs="Times New Roman"/>
      <w:kern w:val="0"/>
      <w:sz w:val="24"/>
      <w:szCs w:val="20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qFormat/>
    <w:rsid w:val="00AF57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E7CBF7C-5570-4D4C-B2FF-E66C51C944E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670</Words>
  <Characters>382</Characters>
  <Application>Microsoft Office Word</Application>
  <DocSecurity>0</DocSecurity>
  <Lines>3</Lines>
  <Paragraphs>2</Paragraphs>
  <ScaleCrop>false</ScaleCrop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Greta Orintaitė</dc:creator>
  <cp:keywords/>
  <dc:description/>
  <cp:lastModifiedBy>Rimutė Grušienė</cp:lastModifiedBy>
  <cp:revision>4</cp:revision>
  <dcterms:created xsi:type="dcterms:W3CDTF">2024-07-31T08:00:00Z</dcterms:created>
  <dcterms:modified xsi:type="dcterms:W3CDTF">2024-07-31T08:56:00Z</dcterms:modified>
</cp:coreProperties>
</file>