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E7B2B" w:rsidRPr="00BE7B2B" w:rsidRDefault="00BE7B2B" w:rsidP="00BE7B2B">
      <w:pPr>
        <w:pStyle w:val="Heading1"/>
        <w:ind w:left="0" w:hanging="142"/>
        <w:jc w:val="center"/>
        <w:rPr>
          <w:b/>
          <w:bCs/>
        </w:rPr>
      </w:pPr>
      <w:r w:rsidRPr="00BE7B2B">
        <w:rPr>
          <w:b/>
          <w:bCs/>
        </w:rPr>
        <w:t>D</w:t>
      </w:r>
      <w:r w:rsidRPr="00BE7B2B">
        <w:rPr>
          <w:rFonts w:hint="eastAsia"/>
          <w:b/>
          <w:bCs/>
        </w:rPr>
        <w:t>Ė</w:t>
      </w:r>
      <w:r w:rsidR="0065263E">
        <w:rPr>
          <w:b/>
          <w:bCs/>
        </w:rPr>
        <w:t>L ĮGALIOJIMŲ SUTEIKIMO</w:t>
      </w:r>
    </w:p>
    <w:p w:rsidR="00BE7B2B" w:rsidRDefault="00BE7B2B" w:rsidP="00BE7B2B">
      <w:pPr>
        <w:pStyle w:val="Heading1"/>
        <w:jc w:val="center"/>
      </w:pPr>
    </w:p>
    <w:p w:rsidR="00BE7B2B" w:rsidRDefault="0065263E" w:rsidP="00BE7B2B">
      <w:pPr>
        <w:pStyle w:val="Heading1"/>
        <w:ind w:left="0"/>
        <w:jc w:val="center"/>
      </w:pPr>
      <w:r>
        <w:t>2020 m. kovo</w:t>
      </w:r>
      <w:r w:rsidR="00BE7B2B">
        <w:t xml:space="preserve">  d.  Nr. AT-</w:t>
      </w:r>
    </w:p>
    <w:p w:rsidR="00DD47CE" w:rsidRDefault="00BE7B2B" w:rsidP="00BE7B2B">
      <w:pPr>
        <w:pStyle w:val="Heading1"/>
        <w:ind w:left="0" w:firstLine="0"/>
        <w:jc w:val="center"/>
      </w:pPr>
      <w:r>
        <w:rPr>
          <w:rFonts w:hint="eastAsia"/>
        </w:rPr>
        <w:t>Š</w:t>
      </w:r>
      <w:r>
        <w:t>akiai</w:t>
      </w:r>
    </w:p>
    <w:p w:rsidR="00434111" w:rsidRDefault="00434111" w:rsidP="00BE7B2B">
      <w:pPr>
        <w:tabs>
          <w:tab w:val="left" w:pos="1242"/>
          <w:tab w:val="left" w:pos="6804"/>
          <w:tab w:val="left" w:pos="7450"/>
        </w:tabs>
        <w:jc w:val="center"/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E7B2B" w:rsidRDefault="00BE7B2B" w:rsidP="00BE7B2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BE7B2B" w:rsidRPr="00BE7B2B" w:rsidRDefault="00BE7B2B" w:rsidP="00FF4BC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</w:t>
      </w:r>
      <w:r w:rsidRPr="00BE7B2B">
        <w:rPr>
          <w:rFonts w:ascii="Times New Roman" w:hAnsi="Times New Roman"/>
          <w:szCs w:val="24"/>
        </w:rPr>
        <w:t xml:space="preserve">Vadovaudamasis </w:t>
      </w:r>
      <w:r w:rsidR="0065263E">
        <w:rPr>
          <w:rFonts w:ascii="Times New Roman" w:hAnsi="Times New Roman"/>
          <w:szCs w:val="24"/>
        </w:rPr>
        <w:t xml:space="preserve">Lietuvos Respublikos Vyriausybės 2020 m. kovo 14 d. nutarimu Nr. 207 „Dėl karantino Lietuvos Respublikos teritorijoje paskelbimo“, </w:t>
      </w:r>
      <w:r w:rsidRPr="00BE7B2B">
        <w:rPr>
          <w:rFonts w:ascii="Times New Roman" w:hAnsi="Times New Roman"/>
          <w:szCs w:val="24"/>
        </w:rPr>
        <w:t>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nuostat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, patvirtint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tarybos 2016 m. rugs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jo 23 d. sprendimu Nr. T-277 „D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l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nuostat</w:t>
      </w:r>
      <w:r w:rsidRPr="00BE7B2B">
        <w:rPr>
          <w:rFonts w:ascii="Times New Roman" w:hAnsi="Times New Roman" w:hint="eastAsia"/>
          <w:szCs w:val="24"/>
        </w:rPr>
        <w:t>ų</w:t>
      </w:r>
      <w:r w:rsidR="00263489">
        <w:rPr>
          <w:rFonts w:ascii="Times New Roman" w:hAnsi="Times New Roman"/>
          <w:szCs w:val="24"/>
        </w:rPr>
        <w:t xml:space="preserve"> patvi</w:t>
      </w:r>
      <w:r w:rsidR="0065263E">
        <w:rPr>
          <w:rFonts w:ascii="Times New Roman" w:hAnsi="Times New Roman"/>
          <w:szCs w:val="24"/>
        </w:rPr>
        <w:t>rtinimo“, 24 punktu</w:t>
      </w:r>
      <w:r w:rsidR="00263489">
        <w:rPr>
          <w:rFonts w:ascii="Times New Roman" w:hAnsi="Times New Roman"/>
          <w:szCs w:val="24"/>
        </w:rPr>
        <w:t>,</w:t>
      </w:r>
    </w:p>
    <w:p w:rsidR="00434111" w:rsidRDefault="0065263E" w:rsidP="00FF4BCE">
      <w:pPr>
        <w:overflowPunct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į g a l i o j u rajono savivaldybės administracijos Teisės, personalo ir civilinės metrikacijos skyriaus vyriausiąjį specialistą Ričardą Stepaitį savivaldybės administracijos vardu pasirašyti sutartis su įmonėmis,</w:t>
      </w:r>
      <w:r w:rsidR="002A1260">
        <w:rPr>
          <w:rFonts w:ascii="Times New Roman" w:hAnsi="Times New Roman"/>
          <w:szCs w:val="24"/>
        </w:rPr>
        <w:t xml:space="preserve"> privačiais asmenimis, teikiančiais</w:t>
      </w:r>
      <w:r>
        <w:rPr>
          <w:rFonts w:ascii="Times New Roman" w:hAnsi="Times New Roman"/>
          <w:szCs w:val="24"/>
        </w:rPr>
        <w:t xml:space="preserve"> apgyvendinimo paslaugas, asmenims, kuriems taikomas izoliavimas ir kurie neturi galimybių izoliuotis nuo kitų kartu gyvenančių asmenų.</w:t>
      </w:r>
    </w:p>
    <w:p w:rsidR="00AE1845" w:rsidRDefault="00BF7EDD" w:rsidP="00FF4BC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    </w:t>
      </w:r>
      <w:r w:rsidR="007E44E0">
        <w:rPr>
          <w:rFonts w:ascii="Times New Roman" w:hAnsi="Times New Roman"/>
          <w:szCs w:val="24"/>
        </w:rPr>
        <w:t xml:space="preserve"> </w:t>
      </w:r>
    </w:p>
    <w:p w:rsidR="00AE1845" w:rsidRDefault="00AE1845" w:rsidP="00FF4BCE">
      <w:pPr>
        <w:spacing w:line="360" w:lineRule="auto"/>
        <w:jc w:val="both"/>
        <w:rPr>
          <w:rFonts w:ascii="Times New Roman" w:hAnsi="Times New Roman"/>
        </w:rPr>
      </w:pPr>
    </w:p>
    <w:p w:rsidR="00BF7EDD" w:rsidRDefault="00BF7EDD" w:rsidP="00FF4BC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34111" w:rsidRDefault="00434111" w:rsidP="00FF4BCE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BE7B2B" w:rsidRDefault="00BE7B2B" w:rsidP="00FF4BCE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BE7B2B" w:rsidRPr="00BE7B2B" w:rsidRDefault="00BE7B2B" w:rsidP="00FF4BCE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Adminis</w:t>
      </w:r>
      <w:r w:rsidR="007E44E0">
        <w:rPr>
          <w:rFonts w:ascii="Times New Roman" w:hAnsi="Times New Roman"/>
          <w:szCs w:val="24"/>
        </w:rPr>
        <w:t>tracijos direktorius                                                           Dainius Grincevičius</w:t>
      </w:r>
    </w:p>
    <w:p w:rsidR="00BE7B2B" w:rsidRPr="00BE7B2B" w:rsidRDefault="00BE7B2B" w:rsidP="00FF4BCE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BE7B2B" w:rsidRPr="00BE7B2B" w:rsidRDefault="00BE7B2B" w:rsidP="00FF4BCE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BE7B2B" w:rsidRPr="00BE7B2B" w:rsidRDefault="00BE7B2B" w:rsidP="002A126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Pareng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 </w:t>
      </w:r>
    </w:p>
    <w:p w:rsidR="00BE7B2B" w:rsidRDefault="00BE7B2B" w:rsidP="002A126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Teis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s, personalo ir civilin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metrikacijos skyriaus ved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ja</w:t>
      </w:r>
    </w:p>
    <w:p w:rsidR="002A1260" w:rsidRDefault="002A1260" w:rsidP="002A126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BE7B2B" w:rsidRDefault="00BE7B2B" w:rsidP="002A126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J</w:t>
      </w:r>
      <w:r w:rsidRPr="00BE7B2B">
        <w:rPr>
          <w:rFonts w:ascii="Times New Roman" w:hAnsi="Times New Roman" w:hint="eastAsia"/>
          <w:szCs w:val="24"/>
        </w:rPr>
        <w:t>ū</w:t>
      </w:r>
      <w:r w:rsidRPr="00BE7B2B">
        <w:rPr>
          <w:rFonts w:ascii="Times New Roman" w:hAnsi="Times New Roman"/>
          <w:szCs w:val="24"/>
        </w:rPr>
        <w:t>rat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 Šneideraitien</w:t>
      </w:r>
      <w:r w:rsidRPr="00BE7B2B">
        <w:rPr>
          <w:rFonts w:ascii="Times New Roman" w:hAnsi="Times New Roman" w:hint="eastAsia"/>
          <w:szCs w:val="24"/>
        </w:rPr>
        <w:t>ė</w:t>
      </w:r>
    </w:p>
    <w:p w:rsidR="00434111" w:rsidRDefault="0065263E" w:rsidP="002A126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2020-03-24</w:t>
      </w:r>
    </w:p>
    <w:sectPr w:rsidR="00434111" w:rsidSect="00BE7B2B">
      <w:headerReference w:type="default" r:id="rId9"/>
      <w:footerReference w:type="default" r:id="rId10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6BB" w:rsidRDefault="005916BB">
      <w:r>
        <w:separator/>
      </w:r>
    </w:p>
  </w:endnote>
  <w:endnote w:type="continuationSeparator" w:id="0">
    <w:p w:rsidR="005916BB" w:rsidRDefault="0059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6BB" w:rsidRDefault="005916BB">
      <w:r>
        <w:separator/>
      </w:r>
    </w:p>
  </w:footnote>
  <w:footnote w:type="continuationSeparator" w:id="0">
    <w:p w:rsidR="005916BB" w:rsidRDefault="0059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56D1"/>
    <w:multiLevelType w:val="hybridMultilevel"/>
    <w:tmpl w:val="FCBA1512"/>
    <w:lvl w:ilvl="0" w:tplc="C2780486">
      <w:start w:val="1"/>
      <w:numFmt w:val="decimal"/>
      <w:lvlText w:val="%1."/>
      <w:lvlJc w:val="left"/>
      <w:pPr>
        <w:ind w:left="1636" w:hanging="360"/>
      </w:pPr>
      <w:rPr>
        <w:rFonts w:ascii="Times New Roman" w:eastAsia="Times New Roman" w:hAnsi="Times New Roman" w:cs="Times New Roman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46D33"/>
    <w:rsid w:val="000D34C0"/>
    <w:rsid w:val="000D7044"/>
    <w:rsid w:val="00117396"/>
    <w:rsid w:val="00117499"/>
    <w:rsid w:val="00165B3E"/>
    <w:rsid w:val="00174AF8"/>
    <w:rsid w:val="001971C1"/>
    <w:rsid w:val="001D38EF"/>
    <w:rsid w:val="001E7250"/>
    <w:rsid w:val="00263489"/>
    <w:rsid w:val="002765E4"/>
    <w:rsid w:val="0028720A"/>
    <w:rsid w:val="002A1260"/>
    <w:rsid w:val="002D3ABC"/>
    <w:rsid w:val="002E05D4"/>
    <w:rsid w:val="00313CF0"/>
    <w:rsid w:val="00342E29"/>
    <w:rsid w:val="003A0C31"/>
    <w:rsid w:val="003B6424"/>
    <w:rsid w:val="003F491F"/>
    <w:rsid w:val="00434111"/>
    <w:rsid w:val="00435ADB"/>
    <w:rsid w:val="004906D7"/>
    <w:rsid w:val="00521D86"/>
    <w:rsid w:val="00583E25"/>
    <w:rsid w:val="005916BB"/>
    <w:rsid w:val="005A2405"/>
    <w:rsid w:val="005B225C"/>
    <w:rsid w:val="00610881"/>
    <w:rsid w:val="0065263E"/>
    <w:rsid w:val="006755D1"/>
    <w:rsid w:val="006B7EED"/>
    <w:rsid w:val="006F4914"/>
    <w:rsid w:val="0070001E"/>
    <w:rsid w:val="007038BF"/>
    <w:rsid w:val="007E44E0"/>
    <w:rsid w:val="008909D9"/>
    <w:rsid w:val="008C1B78"/>
    <w:rsid w:val="008E4CF1"/>
    <w:rsid w:val="008F4809"/>
    <w:rsid w:val="00931350"/>
    <w:rsid w:val="0098205C"/>
    <w:rsid w:val="00982CAA"/>
    <w:rsid w:val="009C4EAB"/>
    <w:rsid w:val="009F065C"/>
    <w:rsid w:val="00AE1845"/>
    <w:rsid w:val="00AE7378"/>
    <w:rsid w:val="00B179FD"/>
    <w:rsid w:val="00B75F85"/>
    <w:rsid w:val="00BE1E33"/>
    <w:rsid w:val="00BE4C6A"/>
    <w:rsid w:val="00BE6D25"/>
    <w:rsid w:val="00BE7B2B"/>
    <w:rsid w:val="00BF7EDD"/>
    <w:rsid w:val="00C2225A"/>
    <w:rsid w:val="00C838D9"/>
    <w:rsid w:val="00C84A75"/>
    <w:rsid w:val="00C921BD"/>
    <w:rsid w:val="00CA67DC"/>
    <w:rsid w:val="00CA6ECE"/>
    <w:rsid w:val="00CE74B8"/>
    <w:rsid w:val="00DA09E7"/>
    <w:rsid w:val="00DD47CE"/>
    <w:rsid w:val="00E8015E"/>
    <w:rsid w:val="00E918BB"/>
    <w:rsid w:val="00ED113F"/>
    <w:rsid w:val="00EE2CE3"/>
    <w:rsid w:val="00F01EF6"/>
    <w:rsid w:val="00F06E81"/>
    <w:rsid w:val="00FF2EF0"/>
    <w:rsid w:val="00FF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E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EDD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AE1845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E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EDD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AE1845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3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61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Antraštės</vt:lpstr>
      </vt:variant>
      <vt:variant>
        <vt:i4>4</vt:i4>
      </vt:variant>
    </vt:vector>
  </HeadingPairs>
  <TitlesOfParts>
    <vt:vector size="6" baseType="lpstr">
      <vt:lpstr>ŠAKIU RAJONO SAVIVALDYBES                              I S A K Y M A S</vt:lpstr>
      <vt:lpstr>ŠAKIU RAJONO SAVIVALDYBES                              I S A K Y M A S</vt:lpstr>
      <vt:lpstr>DĖL REKOMENDACIJŲ ĮGYVENDINIMO PRIEMONIŲ PLANO PATVIRTINIMO</vt:lpstr>
      <vt:lpstr/>
      <vt:lpstr>2019 m. spalio   d.  Nr. AT-</vt:lpstr>
      <vt:lpstr>Šakiai</vt:lpstr>
    </vt:vector>
  </TitlesOfParts>
  <Company/>
  <LinksUpToDate>false</LinksUpToDate>
  <CharactersWithSpaces>1133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6</cp:revision>
  <cp:lastPrinted>2020-03-25T07:31:00Z</cp:lastPrinted>
  <dcterms:created xsi:type="dcterms:W3CDTF">2020-03-25T06:34:00Z</dcterms:created>
  <dcterms:modified xsi:type="dcterms:W3CDTF">2020-03-25T07:35:00Z</dcterms:modified>
</cp:coreProperties>
</file>