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57D18C3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E355DA5" w14:textId="77777777" w:rsidR="00AE7378" w:rsidRPr="009A1B8C" w:rsidRDefault="00AE7378" w:rsidP="008369E9">
      <w:pPr>
        <w:rPr>
          <w:rFonts w:ascii="Times New Roman" w:hAnsi="Times New Roman"/>
          <w:b/>
          <w:sz w:val="16"/>
          <w:szCs w:val="16"/>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63375B18"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DC2BB9">
        <w:rPr>
          <w:rFonts w:ascii="Times New Roman" w:hAnsi="Times New Roman"/>
          <w:b/>
        </w:rPr>
        <w:t>ŠAKIŲ R</w:t>
      </w:r>
      <w:r w:rsidR="008E789A">
        <w:rPr>
          <w:rFonts w:ascii="Times New Roman" w:hAnsi="Times New Roman"/>
          <w:b/>
        </w:rPr>
        <w:t xml:space="preserve">AJONO SAVIVALDYBĖS ADMINISTRACIJOJE GAUTŲ DOVANŲ VERTINIMO KOMISIJOS SUDARYMO </w:t>
      </w:r>
    </w:p>
    <w:p w14:paraId="36CCBA6D" w14:textId="77777777" w:rsidR="00DD47CE" w:rsidRPr="009A1B8C" w:rsidRDefault="00DD47CE">
      <w:pPr>
        <w:tabs>
          <w:tab w:val="left" w:pos="1242"/>
          <w:tab w:val="left" w:pos="1281"/>
          <w:tab w:val="left" w:pos="7450"/>
          <w:tab w:val="left" w:pos="7655"/>
        </w:tabs>
        <w:jc w:val="center"/>
        <w:rPr>
          <w:rFonts w:ascii="Times New Roman" w:hAnsi="Times New Roman"/>
          <w:b/>
          <w:sz w:val="16"/>
          <w:szCs w:val="16"/>
        </w:rPr>
      </w:pPr>
    </w:p>
    <w:p w14:paraId="6718B273" w14:textId="4D3C6B4C"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8E789A">
        <w:rPr>
          <w:rFonts w:ascii="Times New Roman" w:hAnsi="Times New Roman"/>
        </w:rPr>
        <w:t>4</w:t>
      </w:r>
      <w:r>
        <w:rPr>
          <w:rFonts w:ascii="Times New Roman" w:hAnsi="Times New Roman"/>
        </w:rPr>
        <w:t xml:space="preserve"> m. </w:t>
      </w:r>
      <w:r w:rsidR="008E789A">
        <w:rPr>
          <w:rFonts w:ascii="Times New Roman" w:hAnsi="Times New Roman"/>
        </w:rPr>
        <w:t>liepos</w:t>
      </w:r>
      <w:r>
        <w:rPr>
          <w:rFonts w:ascii="Times New Roman" w:hAnsi="Times New Roman"/>
        </w:rPr>
        <w:t xml:space="preserve">    d. </w:t>
      </w:r>
      <w:r w:rsidR="00BE6D25">
        <w:rPr>
          <w:rFonts w:ascii="Times New Roman" w:hAnsi="Times New Roman"/>
        </w:rPr>
        <w:t>Nr.</w:t>
      </w:r>
    </w:p>
    <w:p w14:paraId="3982D13A" w14:textId="77777777" w:rsidR="00DD47CE" w:rsidRDefault="00BE6D25">
      <w:pPr>
        <w:pStyle w:val="Antrat1"/>
        <w:ind w:left="0" w:firstLine="0"/>
        <w:jc w:val="center"/>
      </w:pPr>
      <w:r>
        <w:t>Šakiai</w:t>
      </w:r>
    </w:p>
    <w:p w14:paraId="79B60955" w14:textId="77777777" w:rsidR="00434111" w:rsidRPr="009A1B8C" w:rsidRDefault="00434111" w:rsidP="00434111">
      <w:pPr>
        <w:overflowPunct w:val="0"/>
        <w:autoSpaceDE w:val="0"/>
        <w:autoSpaceDN w:val="0"/>
        <w:adjustRightInd w:val="0"/>
        <w:rPr>
          <w:rFonts w:ascii="Times New Roman" w:hAnsi="Times New Roman"/>
          <w:sz w:val="16"/>
          <w:szCs w:val="16"/>
        </w:rPr>
      </w:pPr>
    </w:p>
    <w:p w14:paraId="57910467" w14:textId="677C2C32" w:rsidR="00434111" w:rsidRPr="002C412A" w:rsidRDefault="00DC2BB9" w:rsidP="008E789A">
      <w:pPr>
        <w:overflowPunct w:val="0"/>
        <w:autoSpaceDE w:val="0"/>
        <w:autoSpaceDN w:val="0"/>
        <w:adjustRightInd w:val="0"/>
        <w:spacing w:line="276" w:lineRule="auto"/>
        <w:ind w:firstLine="1134"/>
        <w:jc w:val="both"/>
        <w:rPr>
          <w:rFonts w:ascii="Times New Roman" w:hAnsi="Times New Roman"/>
          <w:szCs w:val="24"/>
          <w:lang w:eastAsia="en-US"/>
        </w:rPr>
      </w:pPr>
      <w:r w:rsidRPr="00622507">
        <w:rPr>
          <w:rFonts w:ascii="Times New Roman" w:hAnsi="Times New Roman"/>
          <w:szCs w:val="24"/>
        </w:rPr>
        <w:t>Vadovaudamasis</w:t>
      </w:r>
      <w:r w:rsidR="00687602" w:rsidRPr="00622507">
        <w:rPr>
          <w:rFonts w:ascii="Times New Roman" w:hAnsi="Times New Roman"/>
          <w:szCs w:val="24"/>
        </w:rPr>
        <w:t xml:space="preserve"> Lietuvos Respublikos vietos savivaldos įstatymo </w:t>
      </w:r>
      <w:r w:rsidR="00622507" w:rsidRPr="00622507">
        <w:rPr>
          <w:rFonts w:ascii="Times New Roman" w:hAnsi="Times New Roman"/>
          <w:szCs w:val="24"/>
        </w:rPr>
        <w:t>34</w:t>
      </w:r>
      <w:r w:rsidR="00687602" w:rsidRPr="00622507">
        <w:rPr>
          <w:rFonts w:ascii="Times New Roman" w:hAnsi="Times New Roman"/>
          <w:szCs w:val="24"/>
        </w:rPr>
        <w:t xml:space="preserve"> straipsnio </w:t>
      </w:r>
      <w:r w:rsidR="00622507" w:rsidRPr="00622507">
        <w:rPr>
          <w:rFonts w:ascii="Times New Roman" w:hAnsi="Times New Roman"/>
          <w:szCs w:val="24"/>
        </w:rPr>
        <w:t>6</w:t>
      </w:r>
      <w:r w:rsidR="00687602" w:rsidRPr="00622507">
        <w:rPr>
          <w:rFonts w:ascii="Times New Roman" w:hAnsi="Times New Roman"/>
          <w:szCs w:val="24"/>
        </w:rPr>
        <w:t xml:space="preserve"> dalies 2 punktu</w:t>
      </w:r>
      <w:r w:rsidR="008E789A" w:rsidRPr="00622507">
        <w:rPr>
          <w:rFonts w:ascii="Times New Roman" w:hAnsi="Times New Roman"/>
          <w:szCs w:val="24"/>
        </w:rPr>
        <w:t>,</w:t>
      </w:r>
      <w:r w:rsidR="008E789A" w:rsidRPr="008E789A">
        <w:rPr>
          <w:rFonts w:ascii="Times New Roman" w:hAnsi="Times New Roman"/>
          <w:color w:val="ED0000"/>
          <w:szCs w:val="24"/>
        </w:rPr>
        <w:t xml:space="preserve"> </w:t>
      </w:r>
      <w:r w:rsidR="008E789A" w:rsidRPr="00D62E22">
        <w:rPr>
          <w:rFonts w:ascii="Times New Roman" w:hAnsi="Times New Roman"/>
          <w:szCs w:val="24"/>
        </w:rPr>
        <w:t>Šakių rajono savivaldybės administracijos nuostatų, patvirtintų Šakių</w:t>
      </w:r>
      <w:r w:rsidR="008E789A" w:rsidRPr="00D62E22">
        <w:rPr>
          <w:rFonts w:ascii="Times New Roman" w:hAnsi="Times New Roman"/>
          <w:szCs w:val="24"/>
        </w:rPr>
        <w:t xml:space="preserve"> </w:t>
      </w:r>
      <w:r w:rsidR="008E789A" w:rsidRPr="00D62E22">
        <w:rPr>
          <w:rFonts w:ascii="Times New Roman" w:hAnsi="Times New Roman"/>
          <w:szCs w:val="24"/>
        </w:rPr>
        <w:t>rajono savivaldybės tarybos 2024 m. kovo 15 d. sprendimu Nr. T-58 „Dėl Šakių rajono savivaldybės</w:t>
      </w:r>
      <w:r w:rsidR="008E789A" w:rsidRPr="00D62E22">
        <w:rPr>
          <w:rFonts w:ascii="Times New Roman" w:hAnsi="Times New Roman"/>
          <w:szCs w:val="24"/>
        </w:rPr>
        <w:t xml:space="preserve"> </w:t>
      </w:r>
      <w:r w:rsidR="008E789A" w:rsidRPr="00D62E22">
        <w:rPr>
          <w:rFonts w:ascii="Times New Roman" w:hAnsi="Times New Roman"/>
          <w:szCs w:val="24"/>
        </w:rPr>
        <w:t xml:space="preserve">administracijos nuostatų patvirtinimo“, </w:t>
      </w:r>
      <w:r w:rsidR="00577B29">
        <w:rPr>
          <w:rFonts w:ascii="Times New Roman" w:hAnsi="Times New Roman"/>
          <w:szCs w:val="24"/>
        </w:rPr>
        <w:t>22.12</w:t>
      </w:r>
      <w:r w:rsidR="008E789A" w:rsidRPr="00D62E22">
        <w:rPr>
          <w:rFonts w:ascii="Times New Roman" w:hAnsi="Times New Roman"/>
          <w:szCs w:val="24"/>
        </w:rPr>
        <w:t xml:space="preserve"> papunkčiu</w:t>
      </w:r>
      <w:r w:rsidR="008E789A" w:rsidRPr="00D62E22">
        <w:rPr>
          <w:rFonts w:ascii="Times New Roman" w:hAnsi="Times New Roman"/>
          <w:szCs w:val="24"/>
        </w:rPr>
        <w:t xml:space="preserve">, </w:t>
      </w:r>
      <w:r w:rsidR="008E789A" w:rsidRPr="002C412A">
        <w:rPr>
          <w:rFonts w:ascii="Times New Roman" w:hAnsi="Times New Roman"/>
          <w:szCs w:val="24"/>
        </w:rPr>
        <w:t xml:space="preserve">Šakių rajono savivaldybės administracijos dovanų, gautų pagal tarptautinį protokolą ar tradicijas, reprezentacijai skirtų dovanų perdavimo, vertinimo, registravimo, saugojimo ir eksponavimo tvarkos aprašo, patvirtinto Šakių rajono savivaldybės administracijos direktoriaus 2024 m. gegužės 3 d. įsakymu Nr. AT-361 „Dėl  </w:t>
      </w:r>
      <w:r w:rsidR="008E789A" w:rsidRPr="002C412A">
        <w:rPr>
          <w:rFonts w:ascii="Times New Roman" w:hAnsi="Times New Roman"/>
          <w:szCs w:val="24"/>
        </w:rPr>
        <w:t>Šakių rajono savivaldybės administracijos dovanų, gautų pagal tarptautinį protokolą ar tradicijas, reprezentacijai skirtų dovanų perdavimo, vertinio, registravimo, saugojimo ir eksponavimo tvarkos aprašo</w:t>
      </w:r>
      <w:r w:rsidR="008E789A" w:rsidRPr="002C412A">
        <w:rPr>
          <w:rFonts w:ascii="Times New Roman" w:hAnsi="Times New Roman"/>
          <w:szCs w:val="24"/>
        </w:rPr>
        <w:t xml:space="preserve"> patvirtinimo“</w:t>
      </w:r>
      <w:r w:rsidR="00577B29">
        <w:rPr>
          <w:rFonts w:ascii="Times New Roman" w:hAnsi="Times New Roman"/>
          <w:szCs w:val="24"/>
        </w:rPr>
        <w:t>,</w:t>
      </w:r>
      <w:r w:rsidR="008E789A" w:rsidRPr="002C412A">
        <w:rPr>
          <w:rFonts w:ascii="Times New Roman" w:hAnsi="Times New Roman"/>
          <w:szCs w:val="24"/>
        </w:rPr>
        <w:t xml:space="preserve"> 7 punktu</w:t>
      </w:r>
      <w:r w:rsidR="00BF4E7A" w:rsidRPr="002C412A">
        <w:rPr>
          <w:rFonts w:ascii="Times New Roman" w:hAnsi="Times New Roman"/>
          <w:szCs w:val="24"/>
          <w:lang w:eastAsia="en-US"/>
        </w:rPr>
        <w:t>,</w:t>
      </w:r>
    </w:p>
    <w:p w14:paraId="11C22EEF" w14:textId="77777777" w:rsidR="00F65099" w:rsidRDefault="00BF4E7A" w:rsidP="00F65099">
      <w:pPr>
        <w:overflowPunct w:val="0"/>
        <w:autoSpaceDE w:val="0"/>
        <w:autoSpaceDN w:val="0"/>
        <w:adjustRightInd w:val="0"/>
        <w:spacing w:line="276" w:lineRule="auto"/>
        <w:ind w:firstLine="1134"/>
        <w:jc w:val="both"/>
        <w:rPr>
          <w:rFonts w:ascii="Times New Roman" w:hAnsi="Times New Roman"/>
          <w:szCs w:val="24"/>
          <w:lang w:eastAsia="en-US"/>
        </w:rPr>
      </w:pPr>
      <w:r>
        <w:rPr>
          <w:rFonts w:ascii="Times New Roman" w:hAnsi="Times New Roman"/>
          <w:szCs w:val="24"/>
          <w:lang w:eastAsia="en-US"/>
        </w:rPr>
        <w:t>s u d a r a u Š</w:t>
      </w:r>
      <w:r w:rsidRPr="00BF4E7A">
        <w:rPr>
          <w:rFonts w:ascii="Times New Roman" w:hAnsi="Times New Roman"/>
          <w:szCs w:val="24"/>
          <w:lang w:eastAsia="en-US"/>
        </w:rPr>
        <w:t>akių rajono savivaldybės administracijoje gautų dovanų vertinimo komisij</w:t>
      </w:r>
      <w:r w:rsidR="00827F42">
        <w:rPr>
          <w:rFonts w:ascii="Times New Roman" w:hAnsi="Times New Roman"/>
          <w:szCs w:val="24"/>
          <w:lang w:eastAsia="en-US"/>
        </w:rPr>
        <w:t>ą:</w:t>
      </w:r>
    </w:p>
    <w:p w14:paraId="20CD6C1F" w14:textId="153015C3" w:rsidR="00F65099" w:rsidRDefault="00827F42" w:rsidP="00F65099">
      <w:pPr>
        <w:overflowPunct w:val="0"/>
        <w:autoSpaceDE w:val="0"/>
        <w:autoSpaceDN w:val="0"/>
        <w:adjustRightInd w:val="0"/>
        <w:spacing w:line="276" w:lineRule="auto"/>
        <w:ind w:firstLine="1134"/>
        <w:jc w:val="both"/>
        <w:rPr>
          <w:rFonts w:ascii="Times New Roman" w:hAnsi="Times New Roman"/>
          <w:szCs w:val="24"/>
          <w:lang w:eastAsia="en-US"/>
        </w:rPr>
      </w:pPr>
      <w:r w:rsidRPr="00245B24">
        <w:rPr>
          <w:rFonts w:ascii="Times New Roman" w:hAnsi="Times New Roman"/>
          <w:szCs w:val="24"/>
          <w:lang w:eastAsia="en-US"/>
        </w:rPr>
        <w:t>Rita Vaičiūnienė</w:t>
      </w:r>
      <w:r w:rsidR="00F65099">
        <w:rPr>
          <w:rFonts w:ascii="Times New Roman" w:hAnsi="Times New Roman"/>
          <w:szCs w:val="24"/>
          <w:lang w:eastAsia="en-US"/>
        </w:rPr>
        <w:tab/>
      </w:r>
      <w:r w:rsidR="00F65099">
        <w:rPr>
          <w:rFonts w:ascii="Times New Roman" w:hAnsi="Times New Roman"/>
          <w:szCs w:val="24"/>
          <w:lang w:eastAsia="en-US"/>
        </w:rPr>
        <w:tab/>
        <w:t xml:space="preserve">– </w:t>
      </w:r>
      <w:r w:rsidRPr="00245B24">
        <w:rPr>
          <w:rFonts w:ascii="Times New Roman" w:hAnsi="Times New Roman"/>
          <w:szCs w:val="24"/>
          <w:lang w:eastAsia="en-US"/>
        </w:rPr>
        <w:t>Bendrųjų reikalų skyriaus vedėja</w:t>
      </w:r>
      <w:r w:rsidR="00245B24">
        <w:rPr>
          <w:rFonts w:ascii="Times New Roman" w:hAnsi="Times New Roman"/>
          <w:szCs w:val="24"/>
          <w:lang w:eastAsia="en-US"/>
        </w:rPr>
        <w:t xml:space="preserve"> (</w:t>
      </w:r>
      <w:r w:rsidRPr="00245B24">
        <w:rPr>
          <w:rFonts w:ascii="Times New Roman" w:hAnsi="Times New Roman"/>
          <w:szCs w:val="24"/>
          <w:lang w:eastAsia="en-US"/>
        </w:rPr>
        <w:t>komisijos pirmininkė</w:t>
      </w:r>
      <w:r w:rsidR="00245B24">
        <w:rPr>
          <w:rFonts w:ascii="Times New Roman" w:hAnsi="Times New Roman"/>
          <w:szCs w:val="24"/>
          <w:lang w:eastAsia="en-US"/>
        </w:rPr>
        <w:t>)</w:t>
      </w:r>
      <w:r w:rsidR="00AA1822" w:rsidRPr="00245B24">
        <w:rPr>
          <w:rFonts w:ascii="Times New Roman" w:hAnsi="Times New Roman"/>
          <w:szCs w:val="24"/>
          <w:lang w:eastAsia="en-US"/>
        </w:rPr>
        <w:t>;</w:t>
      </w:r>
    </w:p>
    <w:p w14:paraId="50C88640" w14:textId="77777777" w:rsidR="00F65099" w:rsidRDefault="00827F42" w:rsidP="00F65099">
      <w:pPr>
        <w:overflowPunct w:val="0"/>
        <w:autoSpaceDE w:val="0"/>
        <w:autoSpaceDN w:val="0"/>
        <w:adjustRightInd w:val="0"/>
        <w:spacing w:line="276" w:lineRule="auto"/>
        <w:ind w:firstLine="1134"/>
        <w:jc w:val="both"/>
        <w:rPr>
          <w:rFonts w:ascii="Times New Roman" w:hAnsi="Times New Roman"/>
          <w:szCs w:val="24"/>
          <w:lang w:eastAsia="en-US"/>
        </w:rPr>
      </w:pPr>
      <w:r w:rsidRPr="00245B24">
        <w:rPr>
          <w:rFonts w:ascii="Times New Roman" w:hAnsi="Times New Roman"/>
          <w:szCs w:val="24"/>
          <w:lang w:eastAsia="en-US"/>
        </w:rPr>
        <w:t>Aurelija Urbonienė</w:t>
      </w:r>
      <w:r w:rsidR="00F65099">
        <w:rPr>
          <w:rFonts w:ascii="Times New Roman" w:hAnsi="Times New Roman"/>
          <w:szCs w:val="24"/>
          <w:lang w:eastAsia="en-US"/>
        </w:rPr>
        <w:tab/>
      </w:r>
      <w:r w:rsidR="00F65099">
        <w:rPr>
          <w:rFonts w:ascii="Times New Roman" w:hAnsi="Times New Roman"/>
          <w:szCs w:val="24"/>
          <w:lang w:eastAsia="en-US"/>
        </w:rPr>
        <w:tab/>
        <w:t xml:space="preserve">– </w:t>
      </w:r>
      <w:r w:rsidRPr="00245B24">
        <w:rPr>
          <w:rFonts w:ascii="Times New Roman" w:hAnsi="Times New Roman"/>
          <w:szCs w:val="24"/>
          <w:lang w:eastAsia="en-US"/>
        </w:rPr>
        <w:t xml:space="preserve">Biudžeto, </w:t>
      </w:r>
      <w:r w:rsidR="00AA1822" w:rsidRPr="00245B24">
        <w:rPr>
          <w:rFonts w:ascii="Times New Roman" w:hAnsi="Times New Roman"/>
          <w:szCs w:val="24"/>
          <w:lang w:eastAsia="en-US"/>
        </w:rPr>
        <w:t>turto ir strateginio planavimo skyriaus vyriausioji specialistė</w:t>
      </w:r>
      <w:r w:rsidR="00245B24">
        <w:rPr>
          <w:rFonts w:ascii="Times New Roman" w:hAnsi="Times New Roman"/>
          <w:szCs w:val="24"/>
          <w:lang w:eastAsia="en-US"/>
        </w:rPr>
        <w:t xml:space="preserve"> (</w:t>
      </w:r>
      <w:r w:rsidR="00AA1822" w:rsidRPr="00245B24">
        <w:rPr>
          <w:rFonts w:ascii="Times New Roman" w:hAnsi="Times New Roman"/>
          <w:szCs w:val="24"/>
          <w:lang w:eastAsia="en-US"/>
        </w:rPr>
        <w:t>p</w:t>
      </w:r>
      <w:r w:rsidRPr="00245B24">
        <w:rPr>
          <w:rFonts w:ascii="Times New Roman" w:hAnsi="Times New Roman"/>
          <w:szCs w:val="24"/>
          <w:lang w:eastAsia="en-US"/>
        </w:rPr>
        <w:t>irmininkės pavaduotoja</w:t>
      </w:r>
      <w:r w:rsidR="00245B24">
        <w:rPr>
          <w:rFonts w:ascii="Times New Roman" w:hAnsi="Times New Roman"/>
          <w:szCs w:val="24"/>
          <w:lang w:eastAsia="en-US"/>
        </w:rPr>
        <w:t>)</w:t>
      </w:r>
      <w:r w:rsidR="00AA1822" w:rsidRPr="00245B24">
        <w:rPr>
          <w:rFonts w:ascii="Times New Roman" w:hAnsi="Times New Roman"/>
          <w:szCs w:val="24"/>
          <w:lang w:eastAsia="en-US"/>
        </w:rPr>
        <w:t>;</w:t>
      </w:r>
    </w:p>
    <w:p w14:paraId="195D8418" w14:textId="77777777" w:rsidR="00F65099" w:rsidRDefault="00827F42" w:rsidP="00F65099">
      <w:pPr>
        <w:overflowPunct w:val="0"/>
        <w:autoSpaceDE w:val="0"/>
        <w:autoSpaceDN w:val="0"/>
        <w:adjustRightInd w:val="0"/>
        <w:spacing w:line="276" w:lineRule="auto"/>
        <w:ind w:firstLine="1134"/>
        <w:jc w:val="both"/>
        <w:rPr>
          <w:rFonts w:ascii="Times New Roman" w:hAnsi="Times New Roman"/>
          <w:szCs w:val="24"/>
          <w:lang w:eastAsia="en-US"/>
        </w:rPr>
      </w:pPr>
      <w:r w:rsidRPr="00245B24">
        <w:rPr>
          <w:rFonts w:ascii="Times New Roman" w:hAnsi="Times New Roman"/>
          <w:szCs w:val="24"/>
          <w:lang w:eastAsia="en-US"/>
        </w:rPr>
        <w:t>Jolita Matusevičien</w:t>
      </w:r>
      <w:r w:rsidR="00F65099">
        <w:rPr>
          <w:rFonts w:ascii="Times New Roman" w:hAnsi="Times New Roman"/>
          <w:szCs w:val="24"/>
          <w:lang w:eastAsia="en-US"/>
        </w:rPr>
        <w:t>ė</w:t>
      </w:r>
      <w:r w:rsidR="00F65099">
        <w:rPr>
          <w:rFonts w:ascii="Times New Roman" w:hAnsi="Times New Roman"/>
          <w:szCs w:val="24"/>
          <w:lang w:eastAsia="en-US"/>
        </w:rPr>
        <w:tab/>
      </w:r>
      <w:r w:rsidR="00F65099">
        <w:rPr>
          <w:rFonts w:ascii="Times New Roman" w:hAnsi="Times New Roman"/>
          <w:szCs w:val="24"/>
          <w:lang w:eastAsia="en-US"/>
        </w:rPr>
        <w:tab/>
        <w:t xml:space="preserve">– </w:t>
      </w:r>
      <w:r w:rsidRPr="00245B24">
        <w:rPr>
          <w:rFonts w:ascii="Times New Roman" w:hAnsi="Times New Roman"/>
          <w:szCs w:val="24"/>
          <w:lang w:eastAsia="en-US"/>
        </w:rPr>
        <w:t>Šakių rajono savivaldybės administracijos vyriausioji specialistė</w:t>
      </w:r>
      <w:r w:rsidR="00245B24">
        <w:rPr>
          <w:rFonts w:ascii="Times New Roman" w:hAnsi="Times New Roman"/>
          <w:szCs w:val="24"/>
          <w:lang w:eastAsia="en-US"/>
        </w:rPr>
        <w:t xml:space="preserve"> (</w:t>
      </w:r>
      <w:r w:rsidR="00AA1822" w:rsidRPr="00245B24">
        <w:rPr>
          <w:rFonts w:ascii="Times New Roman" w:hAnsi="Times New Roman"/>
          <w:szCs w:val="24"/>
          <w:lang w:eastAsia="en-US"/>
        </w:rPr>
        <w:t>komisijos sekretorė</w:t>
      </w:r>
      <w:r w:rsidR="00245B24">
        <w:rPr>
          <w:rFonts w:ascii="Times New Roman" w:hAnsi="Times New Roman"/>
          <w:szCs w:val="24"/>
          <w:lang w:eastAsia="en-US"/>
        </w:rPr>
        <w:t>)</w:t>
      </w:r>
      <w:r w:rsidR="00AA1822" w:rsidRPr="00245B24">
        <w:rPr>
          <w:rFonts w:ascii="Times New Roman" w:hAnsi="Times New Roman"/>
          <w:szCs w:val="24"/>
          <w:lang w:eastAsia="en-US"/>
        </w:rPr>
        <w:t>;</w:t>
      </w:r>
    </w:p>
    <w:p w14:paraId="2C1D22DD" w14:textId="77777777" w:rsidR="00F65099" w:rsidRDefault="00AA1822" w:rsidP="00F65099">
      <w:pPr>
        <w:overflowPunct w:val="0"/>
        <w:autoSpaceDE w:val="0"/>
        <w:autoSpaceDN w:val="0"/>
        <w:adjustRightInd w:val="0"/>
        <w:spacing w:line="276" w:lineRule="auto"/>
        <w:ind w:firstLine="1134"/>
        <w:jc w:val="both"/>
        <w:rPr>
          <w:rFonts w:ascii="Times New Roman" w:hAnsi="Times New Roman"/>
          <w:szCs w:val="24"/>
          <w:lang w:eastAsia="en-US"/>
        </w:rPr>
      </w:pPr>
      <w:r w:rsidRPr="00245B24">
        <w:rPr>
          <w:rFonts w:ascii="Times New Roman" w:hAnsi="Times New Roman"/>
          <w:szCs w:val="24"/>
          <w:lang w:eastAsia="en-US"/>
        </w:rPr>
        <w:t>Ingrida Kaspar</w:t>
      </w:r>
      <w:r w:rsidR="00622507" w:rsidRPr="00245B24">
        <w:rPr>
          <w:rFonts w:ascii="Times New Roman" w:hAnsi="Times New Roman"/>
          <w:szCs w:val="24"/>
          <w:lang w:eastAsia="en-US"/>
        </w:rPr>
        <w:t>a</w:t>
      </w:r>
      <w:r w:rsidRPr="00245B24">
        <w:rPr>
          <w:rFonts w:ascii="Times New Roman" w:hAnsi="Times New Roman"/>
          <w:szCs w:val="24"/>
          <w:lang w:eastAsia="en-US"/>
        </w:rPr>
        <w:t>vičienė</w:t>
      </w:r>
      <w:r w:rsidR="00F65099">
        <w:rPr>
          <w:rFonts w:ascii="Times New Roman" w:hAnsi="Times New Roman"/>
          <w:szCs w:val="24"/>
          <w:lang w:eastAsia="en-US"/>
        </w:rPr>
        <w:tab/>
      </w:r>
      <w:r w:rsidR="00F65099">
        <w:rPr>
          <w:rFonts w:ascii="Times New Roman" w:hAnsi="Times New Roman"/>
          <w:szCs w:val="24"/>
          <w:lang w:eastAsia="en-US"/>
        </w:rPr>
        <w:tab/>
        <w:t xml:space="preserve">– </w:t>
      </w:r>
      <w:r w:rsidRPr="00245B24">
        <w:rPr>
          <w:rFonts w:ascii="Times New Roman" w:hAnsi="Times New Roman"/>
          <w:szCs w:val="24"/>
          <w:lang w:eastAsia="en-US"/>
        </w:rPr>
        <w:t>Švietimo, kultūros ir sporto skyriaus vyriausioji specialistė;</w:t>
      </w:r>
    </w:p>
    <w:p w14:paraId="5E42FEDA" w14:textId="396F88AE" w:rsidR="00827F42" w:rsidRPr="00245B24" w:rsidRDefault="00AA1822" w:rsidP="00F65099">
      <w:pPr>
        <w:overflowPunct w:val="0"/>
        <w:autoSpaceDE w:val="0"/>
        <w:autoSpaceDN w:val="0"/>
        <w:adjustRightInd w:val="0"/>
        <w:spacing w:line="276" w:lineRule="auto"/>
        <w:ind w:firstLine="1134"/>
        <w:jc w:val="both"/>
        <w:rPr>
          <w:rFonts w:ascii="Times New Roman" w:hAnsi="Times New Roman"/>
          <w:szCs w:val="24"/>
          <w:lang w:eastAsia="en-US"/>
        </w:rPr>
      </w:pPr>
      <w:r w:rsidRPr="00245B24">
        <w:rPr>
          <w:rFonts w:ascii="Times New Roman" w:hAnsi="Times New Roman"/>
          <w:szCs w:val="24"/>
          <w:lang w:eastAsia="en-US"/>
        </w:rPr>
        <w:t>Rasita Kupstaitienė</w:t>
      </w:r>
      <w:r w:rsidR="00F65099">
        <w:rPr>
          <w:rFonts w:ascii="Times New Roman" w:hAnsi="Times New Roman"/>
          <w:szCs w:val="24"/>
          <w:lang w:eastAsia="en-US"/>
        </w:rPr>
        <w:tab/>
      </w:r>
      <w:r w:rsidR="00F65099">
        <w:rPr>
          <w:rFonts w:ascii="Times New Roman" w:hAnsi="Times New Roman"/>
          <w:szCs w:val="24"/>
          <w:lang w:eastAsia="en-US"/>
        </w:rPr>
        <w:tab/>
        <w:t>–</w:t>
      </w:r>
      <w:r w:rsidR="00245B24">
        <w:rPr>
          <w:rFonts w:ascii="Times New Roman" w:hAnsi="Times New Roman"/>
          <w:szCs w:val="24"/>
          <w:lang w:eastAsia="en-US"/>
        </w:rPr>
        <w:t xml:space="preserve"> </w:t>
      </w:r>
      <w:r w:rsidRPr="00245B24">
        <w:rPr>
          <w:rFonts w:ascii="Times New Roman" w:hAnsi="Times New Roman"/>
          <w:szCs w:val="24"/>
          <w:lang w:eastAsia="en-US"/>
        </w:rPr>
        <w:t>Apskaitos skyriaus finansininkė.</w:t>
      </w:r>
    </w:p>
    <w:p w14:paraId="5F9BB43C" w14:textId="1EFEBCDF" w:rsidR="00755A51" w:rsidRPr="00755A51" w:rsidRDefault="00755A51" w:rsidP="00755A51">
      <w:pPr>
        <w:pStyle w:val="Sraopastraipa"/>
        <w:tabs>
          <w:tab w:val="left" w:pos="1560"/>
          <w:tab w:val="left" w:pos="1843"/>
        </w:tabs>
        <w:overflowPunct w:val="0"/>
        <w:autoSpaceDE w:val="0"/>
        <w:autoSpaceDN w:val="0"/>
        <w:adjustRightInd w:val="0"/>
        <w:spacing w:line="276" w:lineRule="auto"/>
        <w:ind w:left="0" w:firstLine="1134"/>
        <w:jc w:val="both"/>
        <w:rPr>
          <w:rFonts w:ascii="Times New Roman" w:hAnsi="Times New Roman"/>
          <w:szCs w:val="24"/>
        </w:rPr>
      </w:pPr>
      <w:r>
        <w:rPr>
          <w:rFonts w:ascii="Times New Roman" w:hAnsi="Times New Roman"/>
          <w:szCs w:val="24"/>
        </w:rPr>
        <w:t xml:space="preserve">Šis įsakymas per vieną mėnesį nuo įsakymo įteikimo dienos gali būti skundžiamas Lietuvos </w:t>
      </w:r>
      <w:r w:rsidR="00132160">
        <w:rPr>
          <w:rFonts w:ascii="Times New Roman" w:hAnsi="Times New Roman"/>
          <w:szCs w:val="24"/>
        </w:rPr>
        <w:t>administracinių ginčų komisijos Kauno apygardos skyriui adresu: Laisvės al. 36, Kaunas, arba Regionų apygardos administracinio teismo Kauno rūmams adresu: A. Micke</w:t>
      </w:r>
      <w:r w:rsidR="00687602">
        <w:rPr>
          <w:rFonts w:ascii="Times New Roman" w:hAnsi="Times New Roman"/>
          <w:szCs w:val="24"/>
        </w:rPr>
        <w:t>vičiaus g. 8A, Kaunas.</w:t>
      </w:r>
    </w:p>
    <w:p w14:paraId="06C9C249" w14:textId="77777777" w:rsidR="00434111" w:rsidRDefault="00434111" w:rsidP="00434111">
      <w:pPr>
        <w:overflowPunct w:val="0"/>
        <w:autoSpaceDE w:val="0"/>
        <w:autoSpaceDN w:val="0"/>
        <w:adjustRightInd w:val="0"/>
        <w:rPr>
          <w:rFonts w:ascii="Times New Roman" w:hAnsi="Times New Roman"/>
          <w:szCs w:val="24"/>
        </w:rPr>
      </w:pPr>
    </w:p>
    <w:p w14:paraId="052F1FF3" w14:textId="1B7069A6" w:rsidR="00434111" w:rsidRPr="005D72B6" w:rsidRDefault="00434111" w:rsidP="00434111">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008369E9">
        <w:rPr>
          <w:rFonts w:ascii="Times New Roman" w:hAnsi="Times New Roman"/>
          <w:szCs w:val="24"/>
        </w:rPr>
        <w:t xml:space="preserve">             </w:t>
      </w:r>
      <w:r w:rsidRPr="005D72B6">
        <w:rPr>
          <w:rFonts w:ascii="Times New Roman" w:hAnsi="Times New Roman"/>
          <w:szCs w:val="24"/>
        </w:rPr>
        <w:tab/>
      </w:r>
      <w:r w:rsidRPr="005D72B6">
        <w:rPr>
          <w:rFonts w:ascii="Times New Roman" w:hAnsi="Times New Roman"/>
          <w:szCs w:val="24"/>
        </w:rPr>
        <w:tab/>
      </w:r>
      <w:r w:rsidRPr="005D72B6">
        <w:rPr>
          <w:rFonts w:ascii="Times New Roman" w:hAnsi="Times New Roman"/>
          <w:szCs w:val="24"/>
        </w:rPr>
        <w:tab/>
      </w:r>
      <w:r w:rsidR="002C412A">
        <w:rPr>
          <w:rFonts w:ascii="Times New Roman" w:hAnsi="Times New Roman"/>
          <w:szCs w:val="24"/>
        </w:rPr>
        <w:t xml:space="preserve">       </w:t>
      </w:r>
      <w:r w:rsidR="00B701ED">
        <w:rPr>
          <w:rFonts w:ascii="Times New Roman" w:hAnsi="Times New Roman"/>
          <w:szCs w:val="24"/>
        </w:rPr>
        <w:t>Vytautas Ižganaitis</w:t>
      </w:r>
    </w:p>
    <w:p w14:paraId="2EFD338A" w14:textId="6D0E6FAE" w:rsidR="00434111" w:rsidRDefault="00434111" w:rsidP="00434111">
      <w:pPr>
        <w:tabs>
          <w:tab w:val="left" w:pos="1242"/>
          <w:tab w:val="left" w:pos="6804"/>
          <w:tab w:val="left" w:pos="7450"/>
        </w:tabs>
        <w:rPr>
          <w:rFonts w:ascii="Times New Roman" w:hAnsi="Times New Roman"/>
          <w:szCs w:val="24"/>
        </w:rPr>
      </w:pPr>
    </w:p>
    <w:p w14:paraId="5DDF5734" w14:textId="77777777" w:rsidR="008369E9" w:rsidRDefault="008369E9" w:rsidP="00434111">
      <w:pPr>
        <w:tabs>
          <w:tab w:val="left" w:pos="1242"/>
          <w:tab w:val="left" w:pos="6804"/>
          <w:tab w:val="left" w:pos="7450"/>
        </w:tabs>
        <w:rPr>
          <w:rFonts w:ascii="Times New Roman" w:hAnsi="Times New Roman"/>
          <w:szCs w:val="24"/>
        </w:rPr>
      </w:pPr>
    </w:p>
    <w:p w14:paraId="42AEFA5E" w14:textId="4669CC30" w:rsidR="00434111" w:rsidRDefault="00434111" w:rsidP="00434111">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14:paraId="4DC7BBB1" w14:textId="0D5E0187" w:rsidR="00434111" w:rsidRDefault="00755A51" w:rsidP="00434111">
      <w:pPr>
        <w:overflowPunct w:val="0"/>
        <w:rPr>
          <w:rFonts w:ascii="Times New Roman" w:hAnsi="Times New Roman"/>
          <w:szCs w:val="24"/>
        </w:rPr>
      </w:pPr>
      <w:r>
        <w:rPr>
          <w:rFonts w:ascii="Times New Roman" w:hAnsi="Times New Roman"/>
          <w:szCs w:val="24"/>
        </w:rPr>
        <w:t>Šakių rajono savivaldybės administracijos</w:t>
      </w:r>
    </w:p>
    <w:p w14:paraId="6A6D551B" w14:textId="37082F56" w:rsidR="00755A51" w:rsidRDefault="00755A51" w:rsidP="00434111">
      <w:pPr>
        <w:overflowPunct w:val="0"/>
        <w:rPr>
          <w:rFonts w:ascii="Times New Roman" w:hAnsi="Times New Roman"/>
          <w:szCs w:val="24"/>
        </w:rPr>
      </w:pPr>
      <w:r>
        <w:rPr>
          <w:rFonts w:ascii="Times New Roman" w:hAnsi="Times New Roman"/>
          <w:szCs w:val="24"/>
        </w:rPr>
        <w:t>vyriausioji specialistė</w:t>
      </w:r>
    </w:p>
    <w:p w14:paraId="02786373" w14:textId="32761655" w:rsidR="00434111" w:rsidRPr="009A1B8C" w:rsidRDefault="00434111" w:rsidP="00434111">
      <w:pPr>
        <w:overflowPunct w:val="0"/>
        <w:rPr>
          <w:rFonts w:ascii="Times New Roman" w:hAnsi="Times New Roman"/>
          <w:sz w:val="16"/>
          <w:szCs w:val="16"/>
        </w:rPr>
      </w:pPr>
    </w:p>
    <w:p w14:paraId="5F8BE6B3" w14:textId="1D8A0493" w:rsidR="00434111" w:rsidRDefault="00755A51" w:rsidP="00434111">
      <w:pPr>
        <w:overflowPunct w:val="0"/>
        <w:rPr>
          <w:rFonts w:ascii="Times New Roman" w:hAnsi="Times New Roman"/>
          <w:szCs w:val="24"/>
        </w:rPr>
      </w:pPr>
      <w:r>
        <w:rPr>
          <w:rFonts w:ascii="Times New Roman" w:hAnsi="Times New Roman"/>
          <w:szCs w:val="24"/>
        </w:rPr>
        <w:t>Jolita Matusevičienė</w:t>
      </w:r>
    </w:p>
    <w:p w14:paraId="151E5C84" w14:textId="75E2F9D9" w:rsidR="001D38EF" w:rsidRPr="00434111" w:rsidRDefault="00755A51" w:rsidP="001D38EF">
      <w:pPr>
        <w:overflowPunct w:val="0"/>
        <w:rPr>
          <w:rFonts w:ascii="Times New Roman" w:hAnsi="Times New Roman"/>
          <w:szCs w:val="24"/>
        </w:rPr>
      </w:pPr>
      <w:r>
        <w:rPr>
          <w:rFonts w:ascii="Times New Roman" w:hAnsi="Times New Roman"/>
          <w:szCs w:val="24"/>
        </w:rPr>
        <w:t>202</w:t>
      </w:r>
      <w:r w:rsidR="00B701ED">
        <w:rPr>
          <w:rFonts w:ascii="Times New Roman" w:hAnsi="Times New Roman"/>
          <w:szCs w:val="24"/>
        </w:rPr>
        <w:t>4-07-3</w:t>
      </w:r>
      <w:r w:rsidR="000D04E4">
        <w:rPr>
          <w:rFonts w:ascii="Times New Roman" w:hAnsi="Times New Roman"/>
          <w:szCs w:val="24"/>
        </w:rPr>
        <w:t>0</w:t>
      </w:r>
    </w:p>
    <w:sectPr w:rsidR="001D38EF" w:rsidRP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91AE3" w14:textId="77777777" w:rsidR="0050525A" w:rsidRDefault="0050525A">
      <w:r>
        <w:separator/>
      </w:r>
    </w:p>
  </w:endnote>
  <w:endnote w:type="continuationSeparator" w:id="0">
    <w:p w14:paraId="0129AE22" w14:textId="77777777" w:rsidR="0050525A" w:rsidRDefault="0050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D0C51C" w14:textId="77777777" w:rsidR="0050525A" w:rsidRDefault="0050525A">
      <w:r>
        <w:separator/>
      </w:r>
    </w:p>
  </w:footnote>
  <w:footnote w:type="continuationSeparator" w:id="0">
    <w:p w14:paraId="0E122868" w14:textId="77777777" w:rsidR="0050525A" w:rsidRDefault="0050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0160A5"/>
    <w:multiLevelType w:val="hybridMultilevel"/>
    <w:tmpl w:val="6B84038E"/>
    <w:lvl w:ilvl="0" w:tplc="023C089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6A0F196D"/>
    <w:multiLevelType w:val="multilevel"/>
    <w:tmpl w:val="8FAAEBEA"/>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num w:numId="1" w16cid:durableId="1950894404">
    <w:abstractNumId w:val="1"/>
  </w:num>
  <w:num w:numId="2" w16cid:durableId="1947687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D04E4"/>
    <w:rsid w:val="00117499"/>
    <w:rsid w:val="00132160"/>
    <w:rsid w:val="0016098F"/>
    <w:rsid w:val="001D38EF"/>
    <w:rsid w:val="001E52D3"/>
    <w:rsid w:val="001E7250"/>
    <w:rsid w:val="00245B24"/>
    <w:rsid w:val="002765E4"/>
    <w:rsid w:val="0028720A"/>
    <w:rsid w:val="002C412A"/>
    <w:rsid w:val="002D3ABC"/>
    <w:rsid w:val="00313CF0"/>
    <w:rsid w:val="00342E29"/>
    <w:rsid w:val="003A0C31"/>
    <w:rsid w:val="003F491F"/>
    <w:rsid w:val="00434111"/>
    <w:rsid w:val="00435ADB"/>
    <w:rsid w:val="0050525A"/>
    <w:rsid w:val="00512678"/>
    <w:rsid w:val="00521D86"/>
    <w:rsid w:val="0053622F"/>
    <w:rsid w:val="00577B29"/>
    <w:rsid w:val="00583E25"/>
    <w:rsid w:val="005D0DE4"/>
    <w:rsid w:val="00610881"/>
    <w:rsid w:val="00622507"/>
    <w:rsid w:val="00630147"/>
    <w:rsid w:val="006602C3"/>
    <w:rsid w:val="00687602"/>
    <w:rsid w:val="006946FE"/>
    <w:rsid w:val="006A5AF6"/>
    <w:rsid w:val="006B57D5"/>
    <w:rsid w:val="006E49D8"/>
    <w:rsid w:val="0070001E"/>
    <w:rsid w:val="00755A51"/>
    <w:rsid w:val="00827F42"/>
    <w:rsid w:val="00834D8A"/>
    <w:rsid w:val="008369E9"/>
    <w:rsid w:val="008610A5"/>
    <w:rsid w:val="008C1B78"/>
    <w:rsid w:val="008E789A"/>
    <w:rsid w:val="008F4809"/>
    <w:rsid w:val="008F7C05"/>
    <w:rsid w:val="0098205C"/>
    <w:rsid w:val="009A1B8C"/>
    <w:rsid w:val="009B57C3"/>
    <w:rsid w:val="009C4EAB"/>
    <w:rsid w:val="009F065C"/>
    <w:rsid w:val="00A52E15"/>
    <w:rsid w:val="00A66027"/>
    <w:rsid w:val="00AA1822"/>
    <w:rsid w:val="00AE7378"/>
    <w:rsid w:val="00B701ED"/>
    <w:rsid w:val="00B75F85"/>
    <w:rsid w:val="00BC1FDF"/>
    <w:rsid w:val="00BE1E33"/>
    <w:rsid w:val="00BE4C6A"/>
    <w:rsid w:val="00BE6D25"/>
    <w:rsid w:val="00BF4E7A"/>
    <w:rsid w:val="00C2225A"/>
    <w:rsid w:val="00C838D9"/>
    <w:rsid w:val="00C84A75"/>
    <w:rsid w:val="00C921BD"/>
    <w:rsid w:val="00CA67DC"/>
    <w:rsid w:val="00CA6ECE"/>
    <w:rsid w:val="00D41D28"/>
    <w:rsid w:val="00D62E22"/>
    <w:rsid w:val="00DC2BB9"/>
    <w:rsid w:val="00DC46ED"/>
    <w:rsid w:val="00DD47CE"/>
    <w:rsid w:val="00E918BB"/>
    <w:rsid w:val="00ED113F"/>
    <w:rsid w:val="00EE2CE3"/>
    <w:rsid w:val="00F01EF6"/>
    <w:rsid w:val="00F65099"/>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Sraopastraipa">
    <w:name w:val="List Paragraph"/>
    <w:basedOn w:val="prastasis"/>
    <w:uiPriority w:val="34"/>
    <w:qFormat/>
    <w:rsid w:val="005D0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2121</TotalTime>
  <Pages>1</Pages>
  <Words>308</Words>
  <Characters>1758</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2062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Šakių Savivaldybė</cp:lastModifiedBy>
  <cp:revision>27</cp:revision>
  <cp:lastPrinted>2024-08-01T05:56:00Z</cp:lastPrinted>
  <dcterms:created xsi:type="dcterms:W3CDTF">2021-09-03T07:33:00Z</dcterms:created>
  <dcterms:modified xsi:type="dcterms:W3CDTF">2024-08-01T06:03:00Z</dcterms:modified>
</cp:coreProperties>
</file>