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6CC07CA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363E2F93"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1B70CB">
        <w:t>rugsėjo 10</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A74600">
      <w:pPr>
        <w:tabs>
          <w:tab w:val="left" w:pos="1242"/>
          <w:tab w:val="left" w:pos="6804"/>
          <w:tab w:val="left" w:pos="7450"/>
        </w:tabs>
        <w:spacing w:line="360" w:lineRule="auto"/>
      </w:pPr>
    </w:p>
    <w:p w14:paraId="5E01B266" w14:textId="3CA0DD5F" w:rsidR="001B70CB" w:rsidRDefault="001B70CB" w:rsidP="00A74600">
      <w:pPr>
        <w:spacing w:line="360" w:lineRule="auto"/>
        <w:ind w:firstLine="720"/>
        <w:jc w:val="both"/>
      </w:pPr>
      <w:r>
        <w:t>Vadovaudamasi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T- 324 „Dėl savivaldybės ir valstybės turto pripažinimo nereikalingu arba netinkamu (negalimu) naudoti ir šio turto nurašymo tvarkos aprašo patvirtinimo</w:t>
      </w:r>
      <w:r w:rsidRPr="00A74600">
        <w:t xml:space="preserve">“, Šakių rajono savivaldybės mero </w:t>
      </w:r>
      <w:r w:rsidRPr="00A74600">
        <w:rPr>
          <w:szCs w:val="24"/>
        </w:rPr>
        <w:t>2024 m. rugsėjo 2 d.</w:t>
      </w:r>
      <w:r w:rsidRPr="00A74600">
        <w:t xml:space="preserve"> potvarkio Nr. </w:t>
      </w:r>
      <w:r w:rsidRPr="00A74600">
        <w:rPr>
          <w:szCs w:val="24"/>
        </w:rPr>
        <w:t>MP-67 „Dėl pavedimo vykdyti Šakių rajono savivaldybės administracijos direktoriaus pareigas“</w:t>
      </w:r>
      <w:r w:rsidRPr="00A74600">
        <w:t xml:space="preserve"> 1 punktu</w:t>
      </w:r>
      <w:r>
        <w:t xml:space="preserve"> bei atsižvelgdama į Savivaldybei nuosavybės teise priklausančio nematerialiojo ir ilgalaikio bei trumpalaikio materialiojo ir nematerialiojo turto, šiuo metu valdomo savivaldybės administracijos, pripažinimo nereikalingu arba netinkamu (negalimu) naudoti komisijos 2024 m. rugsėjo 10 d. pasiūlymą Nr. VL E-</w:t>
      </w:r>
      <w:r w:rsidR="0094760A">
        <w:t>600</w:t>
      </w:r>
      <w:r>
        <w:t>,</w:t>
      </w:r>
    </w:p>
    <w:p w14:paraId="3226D1C5" w14:textId="193CB4F4" w:rsidR="00DF12F1" w:rsidRDefault="00DF12F1" w:rsidP="00A74600">
      <w:pPr>
        <w:spacing w:line="360" w:lineRule="auto"/>
        <w:ind w:firstLine="720"/>
        <w:jc w:val="both"/>
      </w:pPr>
      <w:r>
        <w:t xml:space="preserve">p r i p a ž į s t u </w:t>
      </w:r>
      <w:r w:rsidRPr="00764C01">
        <w:t>ne</w:t>
      </w:r>
      <w:r w:rsidR="00AB0DE5">
        <w:t>tinkamu</w:t>
      </w:r>
      <w:r>
        <w:t xml:space="preserve"> (negalimu) naudoti savivaldybės administracijos patikėjimo teise valdomą,</w:t>
      </w:r>
      <w:r w:rsidR="00A74600" w:rsidRPr="00A74600">
        <w:rPr>
          <w:szCs w:val="24"/>
        </w:rPr>
        <w:t xml:space="preserve"> </w:t>
      </w:r>
      <w:r w:rsidR="00A74600">
        <w:rPr>
          <w:szCs w:val="24"/>
        </w:rPr>
        <w:t>Šakių</w:t>
      </w:r>
      <w:r w:rsidR="00A74600" w:rsidRPr="003522E1">
        <w:rPr>
          <w:szCs w:val="24"/>
        </w:rPr>
        <w:t xml:space="preserve"> seniūnijos naudojam</w:t>
      </w:r>
      <w:r w:rsidR="00A74600">
        <w:rPr>
          <w:szCs w:val="24"/>
        </w:rPr>
        <w:t>ą ir</w:t>
      </w:r>
      <w:r>
        <w:t xml:space="preserve"> savivaldybės administracijos balanse apskaitomą ilgalaikį materialųjį turtą</w:t>
      </w:r>
      <w:r w:rsidR="00A74600">
        <w:t>:</w:t>
      </w:r>
    </w:p>
    <w:tbl>
      <w:tblPr>
        <w:tblpPr w:leftFromText="180" w:rightFromText="180" w:bottomFromText="160" w:vertAnchor="text" w:horzAnchor="margin" w:tblpXSpec="center" w:tblpY="1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30"/>
        <w:gridCol w:w="1134"/>
        <w:gridCol w:w="993"/>
        <w:gridCol w:w="1134"/>
        <w:gridCol w:w="1134"/>
        <w:gridCol w:w="1701"/>
        <w:gridCol w:w="992"/>
      </w:tblGrid>
      <w:tr w:rsidR="00A74600" w:rsidRPr="00A74600" w14:paraId="409D30CC" w14:textId="77777777" w:rsidTr="00A74600">
        <w:trPr>
          <w:trHeight w:val="835"/>
          <w:tblHeader/>
        </w:trPr>
        <w:tc>
          <w:tcPr>
            <w:tcW w:w="567" w:type="dxa"/>
            <w:tcBorders>
              <w:top w:val="single" w:sz="4" w:space="0" w:color="auto"/>
              <w:left w:val="single" w:sz="4" w:space="0" w:color="auto"/>
              <w:bottom w:val="single" w:sz="4" w:space="0" w:color="auto"/>
              <w:right w:val="single" w:sz="4" w:space="0" w:color="auto"/>
            </w:tcBorders>
            <w:vAlign w:val="center"/>
            <w:hideMark/>
          </w:tcPr>
          <w:p w14:paraId="52D09D7D" w14:textId="77777777" w:rsidR="00A74600" w:rsidRPr="00A74600" w:rsidRDefault="00A74600" w:rsidP="00A74600">
            <w:pPr>
              <w:jc w:val="center"/>
              <w:rPr>
                <w:sz w:val="22"/>
                <w:szCs w:val="22"/>
                <w:lang w:eastAsia="en-US"/>
              </w:rPr>
            </w:pPr>
            <w:r w:rsidRPr="00A74600">
              <w:rPr>
                <w:sz w:val="22"/>
                <w:szCs w:val="22"/>
                <w:lang w:eastAsia="en-US"/>
              </w:rPr>
              <w:t>Eil. Nr.</w:t>
            </w:r>
          </w:p>
        </w:tc>
        <w:tc>
          <w:tcPr>
            <w:tcW w:w="2830" w:type="dxa"/>
            <w:tcBorders>
              <w:top w:val="single" w:sz="4" w:space="0" w:color="auto"/>
              <w:left w:val="single" w:sz="4" w:space="0" w:color="auto"/>
              <w:bottom w:val="single" w:sz="4" w:space="0" w:color="auto"/>
              <w:right w:val="single" w:sz="4" w:space="0" w:color="auto"/>
            </w:tcBorders>
            <w:vAlign w:val="center"/>
            <w:hideMark/>
          </w:tcPr>
          <w:p w14:paraId="2836A7D7" w14:textId="77777777" w:rsidR="00A74600" w:rsidRPr="00A74600" w:rsidRDefault="00A74600" w:rsidP="00A74600">
            <w:pPr>
              <w:jc w:val="center"/>
              <w:rPr>
                <w:sz w:val="22"/>
                <w:szCs w:val="22"/>
                <w:lang w:eastAsia="en-US"/>
              </w:rPr>
            </w:pPr>
            <w:r w:rsidRPr="00A74600">
              <w:rPr>
                <w:sz w:val="22"/>
                <w:szCs w:val="22"/>
              </w:rPr>
              <w:t>Turto pavadinimas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D1BE5E" w14:textId="77777777" w:rsidR="00A74600" w:rsidRPr="00A74600" w:rsidRDefault="00A74600" w:rsidP="00A74600">
            <w:pPr>
              <w:jc w:val="center"/>
              <w:rPr>
                <w:sz w:val="22"/>
                <w:szCs w:val="22"/>
                <w:lang w:eastAsia="en-US"/>
              </w:rPr>
            </w:pPr>
            <w:proofErr w:type="spellStart"/>
            <w:r w:rsidRPr="00A74600">
              <w:rPr>
                <w:sz w:val="22"/>
                <w:szCs w:val="22"/>
                <w:lang w:eastAsia="en-US"/>
              </w:rPr>
              <w:t>Inventori-nis</w:t>
            </w:r>
            <w:proofErr w:type="spellEnd"/>
            <w:r w:rsidRPr="00A74600">
              <w:rPr>
                <w:sz w:val="22"/>
                <w:szCs w:val="22"/>
                <w:lang w:eastAsia="en-US"/>
              </w:rPr>
              <w:t xml:space="preserve"> numeris</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80FF21" w14:textId="77777777" w:rsidR="00A74600" w:rsidRPr="00A74600" w:rsidRDefault="00A74600" w:rsidP="00A74600">
            <w:pPr>
              <w:jc w:val="center"/>
              <w:rPr>
                <w:sz w:val="22"/>
                <w:szCs w:val="22"/>
                <w:lang w:eastAsia="en-US"/>
              </w:rPr>
            </w:pPr>
            <w:r w:rsidRPr="00A74600">
              <w:rPr>
                <w:sz w:val="22"/>
                <w:szCs w:val="22"/>
                <w:lang w:eastAsia="en-US"/>
              </w:rPr>
              <w:t>Statybos metai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C86CCD" w14:textId="77777777" w:rsidR="00A74600" w:rsidRPr="00A74600" w:rsidRDefault="00A74600" w:rsidP="00A74600">
            <w:pPr>
              <w:jc w:val="center"/>
              <w:rPr>
                <w:sz w:val="22"/>
                <w:szCs w:val="22"/>
                <w:lang w:eastAsia="en-US"/>
              </w:rPr>
            </w:pPr>
            <w:r w:rsidRPr="00A74600">
              <w:rPr>
                <w:sz w:val="22"/>
                <w:szCs w:val="22"/>
                <w:lang w:eastAsia="en-US"/>
              </w:rPr>
              <w:t>Įsigijimo vertė, Eur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02F02E" w14:textId="77777777" w:rsidR="00A74600" w:rsidRPr="00A74600" w:rsidRDefault="00A74600" w:rsidP="00A74600">
            <w:pPr>
              <w:jc w:val="center"/>
              <w:rPr>
                <w:sz w:val="22"/>
                <w:szCs w:val="22"/>
                <w:lang w:eastAsia="en-US"/>
              </w:rPr>
            </w:pPr>
            <w:r w:rsidRPr="00A74600">
              <w:rPr>
                <w:sz w:val="22"/>
                <w:szCs w:val="22"/>
                <w:lang w:eastAsia="en-US"/>
              </w:rPr>
              <w:t>Likutinė vertė, Eur</w:t>
            </w:r>
          </w:p>
          <w:p w14:paraId="36C4EA48" w14:textId="77777777" w:rsidR="00A74600" w:rsidRPr="00A74600" w:rsidRDefault="00A74600" w:rsidP="00A74600">
            <w:pPr>
              <w:jc w:val="center"/>
              <w:rPr>
                <w:sz w:val="18"/>
                <w:szCs w:val="18"/>
                <w:lang w:eastAsia="en-US"/>
              </w:rPr>
            </w:pPr>
            <w:r w:rsidRPr="00A74600">
              <w:rPr>
                <w:sz w:val="18"/>
                <w:szCs w:val="18"/>
                <w:lang w:eastAsia="en-US"/>
              </w:rPr>
              <w:t>2024-08-31</w:t>
            </w:r>
          </w:p>
        </w:tc>
        <w:tc>
          <w:tcPr>
            <w:tcW w:w="1701" w:type="dxa"/>
            <w:tcBorders>
              <w:top w:val="single" w:sz="4" w:space="0" w:color="auto"/>
              <w:left w:val="single" w:sz="4" w:space="0" w:color="auto"/>
              <w:bottom w:val="single" w:sz="4" w:space="0" w:color="auto"/>
              <w:right w:val="single" w:sz="4" w:space="0" w:color="auto"/>
            </w:tcBorders>
            <w:vAlign w:val="center"/>
          </w:tcPr>
          <w:p w14:paraId="3B5C9044" w14:textId="77777777" w:rsidR="00A74600" w:rsidRPr="00A74600" w:rsidRDefault="00A74600" w:rsidP="00A74600">
            <w:pPr>
              <w:jc w:val="center"/>
              <w:rPr>
                <w:sz w:val="22"/>
                <w:szCs w:val="22"/>
                <w:lang w:eastAsia="en-US"/>
              </w:rPr>
            </w:pPr>
            <w:r w:rsidRPr="00A74600">
              <w:rPr>
                <w:sz w:val="22"/>
                <w:szCs w:val="22"/>
                <w:lang w:eastAsia="en-US"/>
              </w:rPr>
              <w:t>Tolesnės turto panaudojimo galimybės</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175ED0" w14:textId="77777777" w:rsidR="00A74600" w:rsidRPr="00A74600" w:rsidRDefault="00A74600" w:rsidP="00A74600">
            <w:pPr>
              <w:jc w:val="center"/>
              <w:rPr>
                <w:sz w:val="22"/>
                <w:szCs w:val="22"/>
                <w:lang w:eastAsia="en-US"/>
              </w:rPr>
            </w:pPr>
            <w:r w:rsidRPr="00A74600">
              <w:rPr>
                <w:sz w:val="22"/>
                <w:szCs w:val="22"/>
                <w:lang w:eastAsia="en-US"/>
              </w:rPr>
              <w:t>Pastabos</w:t>
            </w:r>
          </w:p>
        </w:tc>
      </w:tr>
      <w:tr w:rsidR="00A74600" w:rsidRPr="00A74600" w14:paraId="694C143E" w14:textId="77777777" w:rsidTr="00A74600">
        <w:trPr>
          <w:trHeight w:val="440"/>
        </w:trPr>
        <w:tc>
          <w:tcPr>
            <w:tcW w:w="567" w:type="dxa"/>
            <w:tcBorders>
              <w:top w:val="single" w:sz="4" w:space="0" w:color="auto"/>
              <w:left w:val="single" w:sz="4" w:space="0" w:color="auto"/>
              <w:bottom w:val="single" w:sz="4" w:space="0" w:color="auto"/>
              <w:right w:val="single" w:sz="4" w:space="0" w:color="auto"/>
            </w:tcBorders>
            <w:vAlign w:val="center"/>
          </w:tcPr>
          <w:p w14:paraId="6965D6C7" w14:textId="48F6AF3C" w:rsidR="00A74600" w:rsidRPr="00A74600" w:rsidRDefault="00A74600" w:rsidP="00A74600">
            <w:pPr>
              <w:jc w:val="center"/>
              <w:rPr>
                <w:sz w:val="22"/>
                <w:szCs w:val="22"/>
                <w:lang w:eastAsia="en-US"/>
              </w:rPr>
            </w:pPr>
          </w:p>
        </w:tc>
        <w:tc>
          <w:tcPr>
            <w:tcW w:w="2830" w:type="dxa"/>
            <w:tcBorders>
              <w:top w:val="single" w:sz="4" w:space="0" w:color="auto"/>
              <w:left w:val="single" w:sz="4" w:space="0" w:color="auto"/>
              <w:bottom w:val="single" w:sz="4" w:space="0" w:color="auto"/>
              <w:right w:val="single" w:sz="4" w:space="0" w:color="auto"/>
            </w:tcBorders>
          </w:tcPr>
          <w:p w14:paraId="02ED73E0" w14:textId="0259693F" w:rsidR="00A74600" w:rsidRPr="00A74600" w:rsidRDefault="00A74600" w:rsidP="00A74600">
            <w:pPr>
              <w:widowControl w:val="0"/>
              <w:autoSpaceDE w:val="0"/>
              <w:autoSpaceDN w:val="0"/>
              <w:adjustRightInd w:val="0"/>
              <w:rPr>
                <w:sz w:val="22"/>
                <w:szCs w:val="22"/>
                <w:lang w:eastAsia="en-US"/>
              </w:rPr>
            </w:pPr>
            <w:bookmarkStart w:id="0" w:name="_Hlk171582600"/>
            <w:r w:rsidRPr="00A74600">
              <w:rPr>
                <w:sz w:val="22"/>
                <w:szCs w:val="22"/>
                <w:lang w:eastAsia="en-US"/>
              </w:rPr>
              <w:t xml:space="preserve">Butas, su rūsiu 9,33 kv. m, pažymėtu R-4 (unikalus Nr. 8496-8011-2019:0002, bendras plotas 45,63 kv. m) </w:t>
            </w:r>
          </w:p>
          <w:p w14:paraId="6A831B35" w14:textId="77777777" w:rsidR="00A74600" w:rsidRPr="00A74600" w:rsidRDefault="00A74600" w:rsidP="00A74600">
            <w:pPr>
              <w:widowControl w:val="0"/>
              <w:autoSpaceDE w:val="0"/>
              <w:autoSpaceDN w:val="0"/>
              <w:adjustRightInd w:val="0"/>
              <w:rPr>
                <w:sz w:val="22"/>
                <w:szCs w:val="22"/>
                <w:lang w:eastAsia="en-US"/>
              </w:rPr>
            </w:pPr>
            <w:r w:rsidRPr="00A74600">
              <w:rPr>
                <w:sz w:val="22"/>
                <w:szCs w:val="22"/>
                <w:lang w:eastAsia="en-US"/>
              </w:rPr>
              <w:t xml:space="preserve">Šakių sen., Kuodžių k. 5-2 Tvartas (unikalus Nr.  8496-8011-2022:0004, bendras plotas 16,73 kv. m) </w:t>
            </w:r>
          </w:p>
          <w:p w14:paraId="42B7C15C" w14:textId="77777777" w:rsidR="00A74600" w:rsidRPr="00A74600" w:rsidRDefault="00A74600" w:rsidP="00A74600">
            <w:pPr>
              <w:widowControl w:val="0"/>
              <w:autoSpaceDE w:val="0"/>
              <w:autoSpaceDN w:val="0"/>
              <w:adjustRightInd w:val="0"/>
              <w:rPr>
                <w:sz w:val="22"/>
                <w:szCs w:val="22"/>
                <w:lang w:eastAsia="en-US"/>
              </w:rPr>
            </w:pPr>
            <w:r w:rsidRPr="00A74600">
              <w:rPr>
                <w:sz w:val="22"/>
                <w:szCs w:val="22"/>
                <w:lang w:eastAsia="en-US"/>
              </w:rPr>
              <w:lastRenderedPageBreak/>
              <w:t xml:space="preserve">Šakių sen., Kuodžių k. 5A Sandėlis (unikalus Nr. 8496-8011-2022:0006, bendras plotas 3,23 kv. m) </w:t>
            </w:r>
          </w:p>
          <w:p w14:paraId="1E81AFA1" w14:textId="77777777" w:rsidR="00A74600" w:rsidRPr="00A74600" w:rsidRDefault="00A74600" w:rsidP="00A74600">
            <w:pPr>
              <w:widowControl w:val="0"/>
              <w:autoSpaceDE w:val="0"/>
              <w:autoSpaceDN w:val="0"/>
              <w:adjustRightInd w:val="0"/>
              <w:rPr>
                <w:sz w:val="22"/>
                <w:szCs w:val="22"/>
                <w:lang w:eastAsia="en-US"/>
              </w:rPr>
            </w:pPr>
            <w:r w:rsidRPr="00A74600">
              <w:rPr>
                <w:sz w:val="22"/>
                <w:szCs w:val="22"/>
                <w:lang w:eastAsia="en-US"/>
              </w:rPr>
              <w:t xml:space="preserve">Šakių sen., Kuodžių k. 5A Malkinė (unikalus Nr. 8496-8011-2036:0001, bendras plotas 6,96 kv. m) </w:t>
            </w:r>
          </w:p>
          <w:p w14:paraId="703B78B8" w14:textId="77777777" w:rsidR="00A74600" w:rsidRPr="00A74600" w:rsidRDefault="00A74600" w:rsidP="00A74600">
            <w:pPr>
              <w:widowControl w:val="0"/>
              <w:autoSpaceDE w:val="0"/>
              <w:autoSpaceDN w:val="0"/>
              <w:adjustRightInd w:val="0"/>
              <w:rPr>
                <w:sz w:val="22"/>
                <w:szCs w:val="22"/>
                <w:lang w:eastAsia="en-US"/>
              </w:rPr>
            </w:pPr>
            <w:r w:rsidRPr="00A74600">
              <w:rPr>
                <w:sz w:val="22"/>
                <w:szCs w:val="22"/>
                <w:lang w:eastAsia="en-US"/>
              </w:rPr>
              <w:t>Šakių sen., Kuodžių k. 5</w:t>
            </w:r>
          </w:p>
          <w:p w14:paraId="349324C1" w14:textId="3A6D94DB" w:rsidR="00A74600" w:rsidRPr="00A74600" w:rsidRDefault="00A74600" w:rsidP="00A74600">
            <w:pPr>
              <w:widowControl w:val="0"/>
              <w:autoSpaceDE w:val="0"/>
              <w:autoSpaceDN w:val="0"/>
              <w:adjustRightInd w:val="0"/>
              <w:rPr>
                <w:sz w:val="22"/>
                <w:szCs w:val="22"/>
                <w:lang w:eastAsia="en-US"/>
              </w:rPr>
            </w:pPr>
            <w:r w:rsidRPr="00A74600">
              <w:rPr>
                <w:sz w:val="22"/>
                <w:szCs w:val="22"/>
                <w:lang w:eastAsia="en-US"/>
              </w:rPr>
              <w:t>1/7 Viralinė</w:t>
            </w:r>
            <w:r w:rsidR="00B41846">
              <w:rPr>
                <w:sz w:val="22"/>
                <w:szCs w:val="22"/>
                <w:lang w:eastAsia="en-US"/>
              </w:rPr>
              <w:t>s</w:t>
            </w:r>
            <w:r w:rsidRPr="00A74600">
              <w:rPr>
                <w:sz w:val="22"/>
                <w:szCs w:val="22"/>
                <w:lang w:eastAsia="en-US"/>
              </w:rPr>
              <w:t xml:space="preserve"> (unikalus Nr. 8496-8011-2022:0007, bendras plotas 48,72 kv. m)</w:t>
            </w:r>
          </w:p>
          <w:p w14:paraId="0BF5C7F9" w14:textId="77777777" w:rsidR="00A74600" w:rsidRPr="00A74600" w:rsidRDefault="00A74600" w:rsidP="00A74600">
            <w:pPr>
              <w:widowControl w:val="0"/>
              <w:autoSpaceDE w:val="0"/>
              <w:autoSpaceDN w:val="0"/>
              <w:adjustRightInd w:val="0"/>
              <w:rPr>
                <w:sz w:val="22"/>
                <w:szCs w:val="22"/>
                <w:lang w:eastAsia="en-US"/>
              </w:rPr>
            </w:pPr>
            <w:r w:rsidRPr="00A74600">
              <w:rPr>
                <w:sz w:val="22"/>
                <w:szCs w:val="22"/>
                <w:lang w:eastAsia="en-US"/>
              </w:rPr>
              <w:t>Šakių sen., Kuodžių k. 5A-9</w:t>
            </w:r>
            <w:bookmarkEnd w:id="0"/>
          </w:p>
        </w:tc>
        <w:tc>
          <w:tcPr>
            <w:tcW w:w="1134" w:type="dxa"/>
            <w:tcBorders>
              <w:top w:val="single" w:sz="4" w:space="0" w:color="auto"/>
              <w:left w:val="single" w:sz="4" w:space="0" w:color="auto"/>
              <w:bottom w:val="single" w:sz="4" w:space="0" w:color="auto"/>
              <w:right w:val="single" w:sz="4" w:space="0" w:color="auto"/>
            </w:tcBorders>
            <w:vAlign w:val="center"/>
          </w:tcPr>
          <w:p w14:paraId="6F055659" w14:textId="77777777" w:rsidR="00A74600" w:rsidRPr="00A74600" w:rsidRDefault="00A74600" w:rsidP="00A74600">
            <w:pPr>
              <w:jc w:val="center"/>
              <w:rPr>
                <w:sz w:val="22"/>
                <w:szCs w:val="22"/>
                <w:lang w:eastAsia="en-US"/>
              </w:rPr>
            </w:pPr>
            <w:r w:rsidRPr="00A74600">
              <w:rPr>
                <w:sz w:val="22"/>
                <w:szCs w:val="22"/>
                <w:lang w:eastAsia="en-US"/>
              </w:rPr>
              <w:lastRenderedPageBreak/>
              <w:t>138157</w:t>
            </w:r>
          </w:p>
        </w:tc>
        <w:tc>
          <w:tcPr>
            <w:tcW w:w="993" w:type="dxa"/>
            <w:tcBorders>
              <w:top w:val="single" w:sz="4" w:space="0" w:color="auto"/>
              <w:left w:val="single" w:sz="4" w:space="0" w:color="auto"/>
              <w:bottom w:val="single" w:sz="4" w:space="0" w:color="auto"/>
              <w:right w:val="single" w:sz="4" w:space="0" w:color="auto"/>
            </w:tcBorders>
            <w:vAlign w:val="center"/>
          </w:tcPr>
          <w:p w14:paraId="3ACE8BB2" w14:textId="77777777" w:rsidR="00A74600" w:rsidRPr="00A74600" w:rsidRDefault="00A74600" w:rsidP="00A74600">
            <w:pPr>
              <w:jc w:val="center"/>
              <w:rPr>
                <w:sz w:val="22"/>
                <w:szCs w:val="22"/>
                <w:lang w:eastAsia="en-US"/>
              </w:rPr>
            </w:pPr>
            <w:r w:rsidRPr="00A74600">
              <w:rPr>
                <w:sz w:val="22"/>
                <w:szCs w:val="22"/>
                <w:lang w:eastAsia="en-US"/>
              </w:rPr>
              <w:t>1968</w:t>
            </w:r>
          </w:p>
        </w:tc>
        <w:tc>
          <w:tcPr>
            <w:tcW w:w="1134" w:type="dxa"/>
            <w:tcBorders>
              <w:top w:val="single" w:sz="4" w:space="0" w:color="auto"/>
              <w:left w:val="single" w:sz="4" w:space="0" w:color="auto"/>
              <w:bottom w:val="single" w:sz="4" w:space="0" w:color="auto"/>
              <w:right w:val="single" w:sz="4" w:space="0" w:color="auto"/>
            </w:tcBorders>
            <w:vAlign w:val="center"/>
          </w:tcPr>
          <w:p w14:paraId="20D1ECC7" w14:textId="77777777" w:rsidR="00A74600" w:rsidRPr="00A74600" w:rsidRDefault="00A74600" w:rsidP="00A74600">
            <w:pPr>
              <w:jc w:val="center"/>
              <w:rPr>
                <w:sz w:val="22"/>
                <w:szCs w:val="22"/>
                <w:lang w:eastAsia="en-US"/>
              </w:rPr>
            </w:pPr>
            <w:r w:rsidRPr="00A74600">
              <w:rPr>
                <w:sz w:val="22"/>
                <w:szCs w:val="22"/>
                <w:lang w:eastAsia="en-US"/>
              </w:rPr>
              <w:t>59,95</w:t>
            </w:r>
          </w:p>
        </w:tc>
        <w:tc>
          <w:tcPr>
            <w:tcW w:w="1134" w:type="dxa"/>
            <w:tcBorders>
              <w:top w:val="single" w:sz="4" w:space="0" w:color="auto"/>
              <w:left w:val="single" w:sz="4" w:space="0" w:color="auto"/>
              <w:bottom w:val="single" w:sz="4" w:space="0" w:color="auto"/>
              <w:right w:val="single" w:sz="4" w:space="0" w:color="auto"/>
            </w:tcBorders>
            <w:vAlign w:val="center"/>
          </w:tcPr>
          <w:p w14:paraId="30756237" w14:textId="77777777" w:rsidR="00A74600" w:rsidRPr="00A74600" w:rsidRDefault="00A74600" w:rsidP="00A74600">
            <w:pPr>
              <w:jc w:val="center"/>
              <w:rPr>
                <w:sz w:val="22"/>
                <w:szCs w:val="22"/>
                <w:lang w:eastAsia="en-US"/>
              </w:rPr>
            </w:pPr>
            <w:r w:rsidRPr="00A74600">
              <w:rPr>
                <w:sz w:val="22"/>
                <w:szCs w:val="22"/>
                <w:lang w:eastAsia="en-US"/>
              </w:rPr>
              <w:t>32,67</w:t>
            </w:r>
          </w:p>
        </w:tc>
        <w:tc>
          <w:tcPr>
            <w:tcW w:w="1701" w:type="dxa"/>
            <w:tcBorders>
              <w:top w:val="single" w:sz="4" w:space="0" w:color="auto"/>
              <w:left w:val="single" w:sz="4" w:space="0" w:color="auto"/>
              <w:bottom w:val="single" w:sz="4" w:space="0" w:color="auto"/>
              <w:right w:val="single" w:sz="4" w:space="0" w:color="auto"/>
            </w:tcBorders>
          </w:tcPr>
          <w:p w14:paraId="22459C3E" w14:textId="77777777" w:rsidR="00A74600" w:rsidRPr="00A74600" w:rsidRDefault="00A74600" w:rsidP="00A74600">
            <w:pPr>
              <w:rPr>
                <w:rFonts w:eastAsiaTheme="minorHAnsi"/>
                <w:sz w:val="22"/>
                <w:szCs w:val="22"/>
                <w:lang w:eastAsia="en-US"/>
              </w:rPr>
            </w:pPr>
            <w:r w:rsidRPr="00A74600">
              <w:rPr>
                <w:rFonts w:eastAsiaTheme="minorHAnsi"/>
                <w:sz w:val="22"/>
                <w:szCs w:val="22"/>
                <w:lang w:eastAsia="en-US"/>
              </w:rPr>
              <w:t xml:space="preserve">Parduoti viešame aukcione pagal valstybės ir savivaldybių turto valdymo, naudojimo ir disponavimo juo </w:t>
            </w:r>
            <w:r w:rsidRPr="00A74600">
              <w:rPr>
                <w:rFonts w:eastAsiaTheme="minorHAnsi"/>
                <w:sz w:val="22"/>
                <w:szCs w:val="22"/>
                <w:lang w:eastAsia="en-US"/>
              </w:rPr>
              <w:lastRenderedPageBreak/>
              <w:t>įstatymo 21 straipsnį</w:t>
            </w:r>
          </w:p>
        </w:tc>
        <w:tc>
          <w:tcPr>
            <w:tcW w:w="992" w:type="dxa"/>
            <w:tcBorders>
              <w:top w:val="single" w:sz="4" w:space="0" w:color="auto"/>
              <w:left w:val="single" w:sz="4" w:space="0" w:color="auto"/>
              <w:bottom w:val="single" w:sz="4" w:space="0" w:color="auto"/>
              <w:right w:val="single" w:sz="4" w:space="0" w:color="auto"/>
            </w:tcBorders>
          </w:tcPr>
          <w:p w14:paraId="6387BC34" w14:textId="77777777" w:rsidR="00A74600" w:rsidRPr="00A74600" w:rsidRDefault="00A74600" w:rsidP="00A74600">
            <w:pPr>
              <w:jc w:val="both"/>
              <w:rPr>
                <w:rFonts w:eastAsiaTheme="minorHAnsi"/>
                <w:sz w:val="22"/>
                <w:szCs w:val="22"/>
                <w:lang w:eastAsia="en-US"/>
              </w:rPr>
            </w:pPr>
          </w:p>
        </w:tc>
      </w:tr>
      <w:tr w:rsidR="00A74600" w:rsidRPr="00A74600" w14:paraId="6A606AA2" w14:textId="77777777" w:rsidTr="00A74600">
        <w:trPr>
          <w:trHeight w:val="287"/>
        </w:trPr>
        <w:tc>
          <w:tcPr>
            <w:tcW w:w="3397" w:type="dxa"/>
            <w:gridSpan w:val="2"/>
            <w:tcBorders>
              <w:top w:val="single" w:sz="4" w:space="0" w:color="auto"/>
              <w:left w:val="single" w:sz="4" w:space="0" w:color="auto"/>
              <w:bottom w:val="single" w:sz="4" w:space="0" w:color="auto"/>
              <w:right w:val="single" w:sz="4" w:space="0" w:color="auto"/>
            </w:tcBorders>
          </w:tcPr>
          <w:p w14:paraId="26B18A4F" w14:textId="77777777" w:rsidR="00A74600" w:rsidRPr="00A74600" w:rsidRDefault="00A74600" w:rsidP="00A74600">
            <w:pPr>
              <w:widowControl w:val="0"/>
              <w:autoSpaceDE w:val="0"/>
              <w:autoSpaceDN w:val="0"/>
              <w:adjustRightInd w:val="0"/>
              <w:rPr>
                <w:b/>
                <w:bCs/>
                <w:color w:val="000000"/>
                <w:sz w:val="22"/>
                <w:szCs w:val="22"/>
              </w:rPr>
            </w:pPr>
            <w:r w:rsidRPr="00A74600">
              <w:rPr>
                <w:b/>
                <w:bCs/>
                <w:color w:val="000000"/>
                <w:sz w:val="22"/>
                <w:szCs w:val="22"/>
              </w:rPr>
              <w:t>Iš viso</w:t>
            </w:r>
          </w:p>
        </w:tc>
        <w:tc>
          <w:tcPr>
            <w:tcW w:w="1134" w:type="dxa"/>
            <w:tcBorders>
              <w:top w:val="single" w:sz="4" w:space="0" w:color="auto"/>
              <w:left w:val="single" w:sz="4" w:space="0" w:color="auto"/>
              <w:bottom w:val="single" w:sz="4" w:space="0" w:color="auto"/>
              <w:right w:val="single" w:sz="4" w:space="0" w:color="auto"/>
            </w:tcBorders>
          </w:tcPr>
          <w:p w14:paraId="0413AEE0" w14:textId="77777777" w:rsidR="00A74600" w:rsidRPr="00A74600" w:rsidRDefault="00A74600" w:rsidP="00A74600">
            <w:pPr>
              <w:jc w:val="center"/>
              <w:rPr>
                <w:b/>
                <w:bCs/>
                <w:color w:val="000000"/>
                <w:sz w:val="22"/>
                <w:szCs w:val="22"/>
              </w:rPr>
            </w:pPr>
          </w:p>
        </w:tc>
        <w:tc>
          <w:tcPr>
            <w:tcW w:w="993" w:type="dxa"/>
            <w:tcBorders>
              <w:top w:val="single" w:sz="4" w:space="0" w:color="auto"/>
              <w:left w:val="single" w:sz="4" w:space="0" w:color="auto"/>
              <w:bottom w:val="single" w:sz="4" w:space="0" w:color="auto"/>
              <w:right w:val="single" w:sz="4" w:space="0" w:color="auto"/>
            </w:tcBorders>
          </w:tcPr>
          <w:p w14:paraId="0228875E" w14:textId="77777777" w:rsidR="00A74600" w:rsidRPr="00A74600" w:rsidRDefault="00A74600" w:rsidP="00A74600">
            <w:pPr>
              <w:jc w:val="center"/>
              <w:rPr>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7DDD945" w14:textId="77777777" w:rsidR="00A74600" w:rsidRPr="00A74600" w:rsidRDefault="00A74600" w:rsidP="00A74600">
            <w:pPr>
              <w:jc w:val="center"/>
              <w:rPr>
                <w:b/>
                <w:bCs/>
                <w:sz w:val="22"/>
                <w:szCs w:val="22"/>
                <w:lang w:eastAsia="en-US"/>
              </w:rPr>
            </w:pPr>
            <w:r w:rsidRPr="00A74600">
              <w:rPr>
                <w:b/>
                <w:bCs/>
                <w:sz w:val="22"/>
                <w:szCs w:val="22"/>
                <w:lang w:eastAsia="en-US"/>
              </w:rPr>
              <w:t>59,95</w:t>
            </w:r>
          </w:p>
        </w:tc>
        <w:tc>
          <w:tcPr>
            <w:tcW w:w="1134" w:type="dxa"/>
            <w:tcBorders>
              <w:top w:val="single" w:sz="4" w:space="0" w:color="auto"/>
              <w:left w:val="single" w:sz="4" w:space="0" w:color="auto"/>
              <w:bottom w:val="single" w:sz="4" w:space="0" w:color="auto"/>
              <w:right w:val="single" w:sz="4" w:space="0" w:color="auto"/>
            </w:tcBorders>
          </w:tcPr>
          <w:p w14:paraId="44E507C8" w14:textId="77777777" w:rsidR="00A74600" w:rsidRPr="00A74600" w:rsidRDefault="00A74600" w:rsidP="00A74600">
            <w:pPr>
              <w:jc w:val="center"/>
              <w:rPr>
                <w:b/>
                <w:bCs/>
                <w:sz w:val="22"/>
                <w:szCs w:val="22"/>
                <w:lang w:eastAsia="en-US"/>
              </w:rPr>
            </w:pPr>
            <w:r w:rsidRPr="00A74600">
              <w:rPr>
                <w:b/>
                <w:bCs/>
                <w:sz w:val="22"/>
                <w:szCs w:val="22"/>
                <w:lang w:eastAsia="en-US"/>
              </w:rPr>
              <w:t>32,67</w:t>
            </w:r>
          </w:p>
        </w:tc>
        <w:tc>
          <w:tcPr>
            <w:tcW w:w="1701" w:type="dxa"/>
            <w:tcBorders>
              <w:top w:val="single" w:sz="4" w:space="0" w:color="auto"/>
              <w:left w:val="single" w:sz="4" w:space="0" w:color="auto"/>
              <w:bottom w:val="single" w:sz="4" w:space="0" w:color="auto"/>
              <w:right w:val="single" w:sz="4" w:space="0" w:color="auto"/>
            </w:tcBorders>
          </w:tcPr>
          <w:p w14:paraId="21685ABA" w14:textId="77777777" w:rsidR="00A74600" w:rsidRPr="00A74600" w:rsidRDefault="00A74600" w:rsidP="00A74600">
            <w:pPr>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14:paraId="3B6D4798" w14:textId="77777777" w:rsidR="00A74600" w:rsidRPr="00A74600" w:rsidRDefault="00A74600" w:rsidP="00A74600">
            <w:pPr>
              <w:jc w:val="center"/>
              <w:rPr>
                <w:sz w:val="22"/>
                <w:szCs w:val="22"/>
                <w:lang w:eastAsia="en-US"/>
              </w:rPr>
            </w:pPr>
          </w:p>
        </w:tc>
      </w:tr>
    </w:tbl>
    <w:p w14:paraId="164A504E" w14:textId="7ACB687A" w:rsidR="00DF12F1" w:rsidRDefault="00DF12F1" w:rsidP="00A74600">
      <w:pPr>
        <w:spacing w:line="360"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administracinio teismo Kauno rūmams adresu: A. Mickevičiaus g.</w:t>
      </w:r>
      <w:r w:rsidRPr="003A095C">
        <w:rPr>
          <w:rFonts w:eastAsia="Calibri"/>
          <w:bCs/>
          <w:color w:val="000000"/>
          <w:szCs w:val="22"/>
          <w:lang w:eastAsia="en-US"/>
        </w:rPr>
        <w:t xml:space="preserve"> 8A, Kaunas.</w:t>
      </w:r>
    </w:p>
    <w:p w14:paraId="0C6657A4" w14:textId="77777777" w:rsidR="006658D5" w:rsidRDefault="006658D5" w:rsidP="00A74600">
      <w:pPr>
        <w:spacing w:line="360"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6121CAC" w14:textId="77777777" w:rsidR="001B70CB" w:rsidRDefault="001B70CB" w:rsidP="001B70CB">
      <w:pPr>
        <w:rPr>
          <w:color w:val="000000"/>
          <w:szCs w:val="24"/>
        </w:rPr>
      </w:pPr>
      <w:r w:rsidRPr="00AA41C3">
        <w:rPr>
          <w:color w:val="000000"/>
          <w:szCs w:val="24"/>
        </w:rPr>
        <w:t xml:space="preserve">Teisės, personalo ir civilinės metrikacijos </w:t>
      </w:r>
    </w:p>
    <w:p w14:paraId="6FE2BFBC" w14:textId="77777777" w:rsidR="001B70CB" w:rsidRDefault="001B70CB" w:rsidP="001B70CB">
      <w:pPr>
        <w:rPr>
          <w:color w:val="000000"/>
          <w:szCs w:val="24"/>
        </w:rPr>
      </w:pPr>
      <w:r w:rsidRPr="00AA41C3">
        <w:rPr>
          <w:color w:val="000000"/>
          <w:szCs w:val="24"/>
        </w:rPr>
        <w:t xml:space="preserve">skyriaus vyriausioji specialistė, </w:t>
      </w:r>
    </w:p>
    <w:p w14:paraId="68E2738C" w14:textId="77777777" w:rsidR="001B70CB" w:rsidRDefault="001B70CB" w:rsidP="001B70CB">
      <w:pPr>
        <w:rPr>
          <w:szCs w:val="24"/>
        </w:rPr>
      </w:pPr>
      <w:r w:rsidRPr="00AA41C3">
        <w:rPr>
          <w:color w:val="000000"/>
          <w:szCs w:val="24"/>
        </w:rPr>
        <w:t>pavaduojanti administracijos direktorių  </w:t>
      </w:r>
      <w:r>
        <w:rPr>
          <w:szCs w:val="24"/>
        </w:rPr>
        <w:tab/>
      </w:r>
      <w:r>
        <w:rPr>
          <w:szCs w:val="24"/>
        </w:rPr>
        <w:tab/>
      </w:r>
      <w:r>
        <w:rPr>
          <w:szCs w:val="24"/>
        </w:rPr>
        <w:tab/>
      </w:r>
      <w:r>
        <w:rPr>
          <w:szCs w:val="24"/>
        </w:rPr>
        <w:tab/>
      </w:r>
      <w:r>
        <w:rPr>
          <w:szCs w:val="24"/>
        </w:rPr>
        <w:tab/>
      </w:r>
      <w:r w:rsidRPr="00E27916">
        <w:rPr>
          <w:szCs w:val="24"/>
        </w:rPr>
        <w:t xml:space="preserve">Felicita </w:t>
      </w:r>
      <w:proofErr w:type="spellStart"/>
      <w:r w:rsidRPr="00E27916">
        <w:rPr>
          <w:szCs w:val="24"/>
        </w:rPr>
        <w:t>Totoraitienė</w:t>
      </w:r>
      <w:proofErr w:type="spellEnd"/>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31C959BE" w14:textId="77777777" w:rsidR="00A74600" w:rsidRDefault="00A74600" w:rsidP="003E2CBB">
      <w:pPr>
        <w:jc w:val="both"/>
        <w:rPr>
          <w:szCs w:val="24"/>
        </w:rPr>
      </w:pPr>
    </w:p>
    <w:p w14:paraId="3B88503D" w14:textId="77777777" w:rsidR="00A74600" w:rsidRDefault="00A74600" w:rsidP="003E2CBB">
      <w:pPr>
        <w:jc w:val="both"/>
        <w:rPr>
          <w:szCs w:val="24"/>
        </w:rPr>
      </w:pPr>
    </w:p>
    <w:p w14:paraId="483F1760" w14:textId="77777777" w:rsidR="00A74600" w:rsidRDefault="00A74600" w:rsidP="003E2CBB">
      <w:pPr>
        <w:jc w:val="both"/>
        <w:rPr>
          <w:szCs w:val="24"/>
        </w:rPr>
      </w:pPr>
    </w:p>
    <w:p w14:paraId="7813FB25" w14:textId="77777777" w:rsidR="00A74600" w:rsidRDefault="00A74600" w:rsidP="003E2CBB">
      <w:pPr>
        <w:jc w:val="both"/>
        <w:rPr>
          <w:szCs w:val="24"/>
        </w:rPr>
      </w:pPr>
    </w:p>
    <w:p w14:paraId="7EE4D94A" w14:textId="77777777" w:rsidR="00A74600" w:rsidRDefault="00A74600" w:rsidP="003E2CBB">
      <w:pPr>
        <w:jc w:val="both"/>
        <w:rPr>
          <w:szCs w:val="24"/>
        </w:rPr>
      </w:pPr>
    </w:p>
    <w:p w14:paraId="0057D99D" w14:textId="77777777" w:rsidR="00A74600" w:rsidRDefault="00A74600" w:rsidP="003E2CBB">
      <w:pPr>
        <w:jc w:val="both"/>
        <w:rPr>
          <w:szCs w:val="24"/>
        </w:rPr>
      </w:pPr>
    </w:p>
    <w:p w14:paraId="5C53A5F2" w14:textId="77777777" w:rsidR="00A74600" w:rsidRDefault="00A74600" w:rsidP="003E2CBB">
      <w:pPr>
        <w:jc w:val="both"/>
        <w:rPr>
          <w:szCs w:val="24"/>
        </w:rPr>
      </w:pPr>
    </w:p>
    <w:p w14:paraId="23B806A7" w14:textId="77777777" w:rsidR="00A74600" w:rsidRDefault="00A74600" w:rsidP="003E2CBB">
      <w:pPr>
        <w:jc w:val="both"/>
        <w:rPr>
          <w:szCs w:val="24"/>
        </w:rPr>
      </w:pPr>
    </w:p>
    <w:p w14:paraId="762AA422" w14:textId="77777777" w:rsidR="00A74600" w:rsidRDefault="00A74600"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64852F4F" w:rsidR="00BD08FA" w:rsidRPr="00040577" w:rsidRDefault="008F230F" w:rsidP="003E2CBB">
      <w:pPr>
        <w:jc w:val="both"/>
        <w:rPr>
          <w:szCs w:val="24"/>
        </w:rPr>
      </w:pPr>
      <w:r w:rsidRPr="00040577">
        <w:rPr>
          <w:szCs w:val="24"/>
        </w:rPr>
        <w:t>202</w:t>
      </w:r>
      <w:r w:rsidR="00DF12F1">
        <w:rPr>
          <w:szCs w:val="24"/>
        </w:rPr>
        <w:t>4-</w:t>
      </w:r>
      <w:r w:rsidR="001B70CB">
        <w:rPr>
          <w:szCs w:val="24"/>
        </w:rPr>
        <w:t>09-10</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B7ED7" w14:textId="77777777" w:rsidR="008236D2" w:rsidRDefault="008236D2">
      <w:r>
        <w:separator/>
      </w:r>
    </w:p>
  </w:endnote>
  <w:endnote w:type="continuationSeparator" w:id="0">
    <w:p w14:paraId="3626A18A" w14:textId="77777777" w:rsidR="008236D2" w:rsidRDefault="008236D2">
      <w:r>
        <w:continuationSeparator/>
      </w:r>
    </w:p>
  </w:endnote>
  <w:endnote w:type="continuationNotice" w:id="1">
    <w:p w14:paraId="1542FCAC" w14:textId="77777777" w:rsidR="008236D2" w:rsidRDefault="00823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D5917" w14:textId="77777777" w:rsidR="008236D2" w:rsidRDefault="008236D2">
      <w:r>
        <w:separator/>
      </w:r>
    </w:p>
  </w:footnote>
  <w:footnote w:type="continuationSeparator" w:id="0">
    <w:p w14:paraId="1F6BAFDF" w14:textId="77777777" w:rsidR="008236D2" w:rsidRDefault="008236D2">
      <w:r>
        <w:continuationSeparator/>
      </w:r>
    </w:p>
  </w:footnote>
  <w:footnote w:type="continuationNotice" w:id="1">
    <w:p w14:paraId="0FA69F00" w14:textId="77777777" w:rsidR="008236D2" w:rsidRDefault="008236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17851902">
    <w:abstractNumId w:val="7"/>
  </w:num>
  <w:num w:numId="2" w16cid:durableId="469789579">
    <w:abstractNumId w:val="0"/>
  </w:num>
  <w:num w:numId="3" w16cid:durableId="1565291987">
    <w:abstractNumId w:val="3"/>
  </w:num>
  <w:num w:numId="4" w16cid:durableId="1438259289">
    <w:abstractNumId w:val="10"/>
  </w:num>
  <w:num w:numId="5" w16cid:durableId="746731626">
    <w:abstractNumId w:val="11"/>
  </w:num>
  <w:num w:numId="6" w16cid:durableId="1247348833">
    <w:abstractNumId w:val="5"/>
  </w:num>
  <w:num w:numId="7" w16cid:durableId="582615333">
    <w:abstractNumId w:val="4"/>
  </w:num>
  <w:num w:numId="8" w16cid:durableId="1205171207">
    <w:abstractNumId w:val="8"/>
  </w:num>
  <w:num w:numId="9" w16cid:durableId="1643926943">
    <w:abstractNumId w:val="12"/>
  </w:num>
  <w:num w:numId="10" w16cid:durableId="2110739131">
    <w:abstractNumId w:val="2"/>
  </w:num>
  <w:num w:numId="11" w16cid:durableId="1290890987">
    <w:abstractNumId w:val="6"/>
  </w:num>
  <w:num w:numId="12" w16cid:durableId="784731190">
    <w:abstractNumId w:val="9"/>
  </w:num>
  <w:num w:numId="13" w16cid:durableId="1019624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0BE8"/>
    <w:rsid w:val="00040577"/>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859F9"/>
    <w:rsid w:val="001928FE"/>
    <w:rsid w:val="001A0DC1"/>
    <w:rsid w:val="001B4074"/>
    <w:rsid w:val="001B4395"/>
    <w:rsid w:val="001B70CB"/>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B0425"/>
    <w:rsid w:val="002B159B"/>
    <w:rsid w:val="002B67EC"/>
    <w:rsid w:val="002C1523"/>
    <w:rsid w:val="002D1ABA"/>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0FB4"/>
    <w:rsid w:val="003539C6"/>
    <w:rsid w:val="003565B7"/>
    <w:rsid w:val="00386CEF"/>
    <w:rsid w:val="003909D3"/>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13ADF"/>
    <w:rsid w:val="00521D86"/>
    <w:rsid w:val="005279E0"/>
    <w:rsid w:val="00536F07"/>
    <w:rsid w:val="005479E9"/>
    <w:rsid w:val="00551097"/>
    <w:rsid w:val="0056231E"/>
    <w:rsid w:val="00565A23"/>
    <w:rsid w:val="005730A1"/>
    <w:rsid w:val="0058068D"/>
    <w:rsid w:val="00582540"/>
    <w:rsid w:val="00583E25"/>
    <w:rsid w:val="00590287"/>
    <w:rsid w:val="00596F5E"/>
    <w:rsid w:val="005B0A25"/>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451"/>
    <w:rsid w:val="007F5959"/>
    <w:rsid w:val="007F6AD4"/>
    <w:rsid w:val="008236D2"/>
    <w:rsid w:val="00831332"/>
    <w:rsid w:val="00841333"/>
    <w:rsid w:val="00842FA2"/>
    <w:rsid w:val="008540AD"/>
    <w:rsid w:val="00866B67"/>
    <w:rsid w:val="00867EF7"/>
    <w:rsid w:val="00881B5B"/>
    <w:rsid w:val="0088205B"/>
    <w:rsid w:val="00883391"/>
    <w:rsid w:val="008931F6"/>
    <w:rsid w:val="008C1B78"/>
    <w:rsid w:val="008C28F9"/>
    <w:rsid w:val="008C5124"/>
    <w:rsid w:val="008E0791"/>
    <w:rsid w:val="008E0B1B"/>
    <w:rsid w:val="008F230F"/>
    <w:rsid w:val="008F4809"/>
    <w:rsid w:val="00902A2D"/>
    <w:rsid w:val="00903D4B"/>
    <w:rsid w:val="0093405F"/>
    <w:rsid w:val="0094760A"/>
    <w:rsid w:val="009635E6"/>
    <w:rsid w:val="009736DB"/>
    <w:rsid w:val="00977842"/>
    <w:rsid w:val="0098205C"/>
    <w:rsid w:val="009960D2"/>
    <w:rsid w:val="009A679F"/>
    <w:rsid w:val="009B11E2"/>
    <w:rsid w:val="009C4EAB"/>
    <w:rsid w:val="009F065C"/>
    <w:rsid w:val="009F62AE"/>
    <w:rsid w:val="00A31501"/>
    <w:rsid w:val="00A4052C"/>
    <w:rsid w:val="00A6127A"/>
    <w:rsid w:val="00A71C4D"/>
    <w:rsid w:val="00A74600"/>
    <w:rsid w:val="00A8040C"/>
    <w:rsid w:val="00A87B40"/>
    <w:rsid w:val="00A918D7"/>
    <w:rsid w:val="00A94284"/>
    <w:rsid w:val="00AA730B"/>
    <w:rsid w:val="00AB0DE5"/>
    <w:rsid w:val="00AB44AE"/>
    <w:rsid w:val="00AB7836"/>
    <w:rsid w:val="00AC7986"/>
    <w:rsid w:val="00AD3DDD"/>
    <w:rsid w:val="00AD3FEF"/>
    <w:rsid w:val="00AD5D5E"/>
    <w:rsid w:val="00AE5EF1"/>
    <w:rsid w:val="00AE7378"/>
    <w:rsid w:val="00AF038B"/>
    <w:rsid w:val="00AF7298"/>
    <w:rsid w:val="00B00892"/>
    <w:rsid w:val="00B03C14"/>
    <w:rsid w:val="00B05C78"/>
    <w:rsid w:val="00B06792"/>
    <w:rsid w:val="00B41846"/>
    <w:rsid w:val="00B62B96"/>
    <w:rsid w:val="00B75F85"/>
    <w:rsid w:val="00B776EC"/>
    <w:rsid w:val="00B83CC4"/>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813D3"/>
    <w:rsid w:val="00C838D9"/>
    <w:rsid w:val="00C84A75"/>
    <w:rsid w:val="00C8703D"/>
    <w:rsid w:val="00C9159E"/>
    <w:rsid w:val="00C921BD"/>
    <w:rsid w:val="00C97FAC"/>
    <w:rsid w:val="00CA29B3"/>
    <w:rsid w:val="00CA67DC"/>
    <w:rsid w:val="00CA6ECE"/>
    <w:rsid w:val="00CB4990"/>
    <w:rsid w:val="00CB6A0B"/>
    <w:rsid w:val="00CB792E"/>
    <w:rsid w:val="00CE435C"/>
    <w:rsid w:val="00CF292A"/>
    <w:rsid w:val="00D149D5"/>
    <w:rsid w:val="00D20B94"/>
    <w:rsid w:val="00D31E86"/>
    <w:rsid w:val="00D32660"/>
    <w:rsid w:val="00D502D0"/>
    <w:rsid w:val="00D66758"/>
    <w:rsid w:val="00D73BF4"/>
    <w:rsid w:val="00D771AA"/>
    <w:rsid w:val="00D8242B"/>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49AF"/>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45</TotalTime>
  <Pages>2</Pages>
  <Words>409</Words>
  <Characters>2767</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3170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19</cp:revision>
  <cp:lastPrinted>2021-03-17T09:54:00Z</cp:lastPrinted>
  <dcterms:created xsi:type="dcterms:W3CDTF">2024-09-10T06:05:00Z</dcterms:created>
  <dcterms:modified xsi:type="dcterms:W3CDTF">2024-09-10T12:37:00Z</dcterms:modified>
</cp:coreProperties>
</file>