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FD7B4D" w14:textId="48C7123B" w:rsidR="00A87DE2" w:rsidRPr="00A87DE2" w:rsidRDefault="00A87DE2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 w:rsidRPr="00A87DE2">
        <w:rPr>
          <w:bCs/>
          <w:lang w:val="lt-LT"/>
        </w:rPr>
        <w:t>Šakių rajono savivaldybės mero</w:t>
      </w:r>
    </w:p>
    <w:p w14:paraId="5269A154" w14:textId="388594D7" w:rsidR="00A87DE2" w:rsidRDefault="00A87DE2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 w:rsidRPr="00A87DE2">
        <w:rPr>
          <w:bCs/>
          <w:lang w:val="lt-LT"/>
        </w:rPr>
        <w:t>2024 m. rugsėjo 20 d. potvarki</w:t>
      </w:r>
      <w:r w:rsidR="009A7BF5">
        <w:rPr>
          <w:bCs/>
          <w:lang w:val="lt-LT"/>
        </w:rPr>
        <w:t>o</w:t>
      </w:r>
      <w:r w:rsidRPr="00A87DE2">
        <w:rPr>
          <w:bCs/>
          <w:lang w:val="lt-LT"/>
        </w:rPr>
        <w:t xml:space="preserve"> Nr. MT-</w:t>
      </w:r>
    </w:p>
    <w:p w14:paraId="7E520513" w14:textId="1880C439" w:rsidR="00857755" w:rsidRPr="00A87DE2" w:rsidRDefault="00857755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  <w:t>priedas</w:t>
      </w:r>
    </w:p>
    <w:p w14:paraId="7D1EF5EC" w14:textId="77777777" w:rsidR="00A87DE2" w:rsidRDefault="00A87DE2" w:rsidP="00BE6472">
      <w:pPr>
        <w:tabs>
          <w:tab w:val="left" w:pos="720"/>
        </w:tabs>
        <w:jc w:val="center"/>
        <w:rPr>
          <w:b/>
          <w:lang w:val="lt-LT"/>
        </w:rPr>
      </w:pPr>
    </w:p>
    <w:p w14:paraId="40656EF6" w14:textId="77ABD844" w:rsidR="00BE6472" w:rsidRPr="00A50F97" w:rsidRDefault="00BE6472" w:rsidP="00BE6472">
      <w:pPr>
        <w:tabs>
          <w:tab w:val="left" w:pos="720"/>
        </w:tabs>
        <w:jc w:val="center"/>
        <w:rPr>
          <w:b/>
          <w:color w:val="000000"/>
          <w:lang w:val="lt-LT"/>
        </w:rPr>
      </w:pPr>
      <w:r>
        <w:rPr>
          <w:b/>
          <w:lang w:val="lt-LT"/>
        </w:rPr>
        <w:t xml:space="preserve">ŠAKIŲ </w:t>
      </w:r>
      <w:r w:rsidRPr="00643FF0">
        <w:rPr>
          <w:b/>
          <w:lang w:val="lt-LT"/>
        </w:rPr>
        <w:t xml:space="preserve">RAJONO SAVIVALDYBĖS TARYBOS </w:t>
      </w:r>
      <w:r w:rsidR="00A87DE2" w:rsidRPr="00643FF0">
        <w:rPr>
          <w:b/>
          <w:lang w:val="lt-LT"/>
        </w:rPr>
        <w:t>20</w:t>
      </w:r>
      <w:r w:rsidR="00A87DE2">
        <w:rPr>
          <w:b/>
          <w:lang w:val="lt-LT"/>
        </w:rPr>
        <w:t>24</w:t>
      </w:r>
      <w:r w:rsidR="00A87DE2" w:rsidRPr="00643FF0">
        <w:rPr>
          <w:b/>
          <w:lang w:val="lt-LT"/>
        </w:rPr>
        <w:t xml:space="preserve"> M. </w:t>
      </w:r>
      <w:r w:rsidR="00A87DE2">
        <w:rPr>
          <w:b/>
          <w:color w:val="000000"/>
          <w:lang w:val="lt-LT"/>
        </w:rPr>
        <w:t xml:space="preserve">RUGSĖJO 20 D. </w:t>
      </w:r>
      <w:r w:rsidR="00A87DE2" w:rsidRPr="000E3620">
        <w:rPr>
          <w:b/>
          <w:color w:val="000000"/>
          <w:lang w:val="lt-LT"/>
        </w:rPr>
        <w:t>1</w:t>
      </w:r>
      <w:r w:rsidR="00A87DE2">
        <w:rPr>
          <w:b/>
          <w:color w:val="000000"/>
          <w:lang w:val="lt-LT"/>
        </w:rPr>
        <w:t>0</w:t>
      </w:r>
      <w:r w:rsidR="00A87DE2" w:rsidRPr="000E3620">
        <w:rPr>
          <w:b/>
          <w:color w:val="000000"/>
          <w:lang w:val="lt-LT"/>
        </w:rPr>
        <w:t>.00</w:t>
      </w:r>
      <w:r w:rsidR="00A87DE2" w:rsidRPr="00A50F97">
        <w:rPr>
          <w:b/>
          <w:color w:val="000000"/>
          <w:lang w:val="lt-LT"/>
        </w:rPr>
        <w:t xml:space="preserve"> VAL.</w:t>
      </w:r>
      <w:r w:rsidR="00A87DE2">
        <w:rPr>
          <w:b/>
          <w:color w:val="000000"/>
          <w:lang w:val="lt-LT"/>
        </w:rPr>
        <w:t xml:space="preserve"> </w:t>
      </w:r>
      <w:r w:rsidRPr="00643FF0">
        <w:rPr>
          <w:b/>
          <w:lang w:val="lt-LT"/>
        </w:rPr>
        <w:t>POSĖDŽIO</w:t>
      </w:r>
      <w:r w:rsidR="00A87DE2">
        <w:rPr>
          <w:b/>
          <w:lang w:val="lt-LT"/>
        </w:rPr>
        <w:t xml:space="preserve"> </w:t>
      </w:r>
      <w:r w:rsidRPr="00A50F97">
        <w:rPr>
          <w:b/>
          <w:color w:val="000000"/>
          <w:lang w:val="lt-LT"/>
        </w:rPr>
        <w:t>DARBOTVARKĖ</w:t>
      </w:r>
      <w:r w:rsidR="00A87DE2">
        <w:rPr>
          <w:b/>
          <w:color w:val="000000"/>
          <w:lang w:val="lt-LT"/>
        </w:rPr>
        <w:t xml:space="preserve">S PROJEKTAS </w:t>
      </w:r>
    </w:p>
    <w:p w14:paraId="688A0746" w14:textId="77777777" w:rsidR="006A0643" w:rsidRPr="00643FF0" w:rsidRDefault="006A0643" w:rsidP="00133EA8">
      <w:pPr>
        <w:tabs>
          <w:tab w:val="left" w:pos="720"/>
        </w:tabs>
        <w:rPr>
          <w:lang w:val="lt-LT"/>
        </w:rPr>
      </w:pPr>
      <w:r w:rsidRPr="00643FF0">
        <w:rPr>
          <w:b/>
          <w:lang w:val="lt-LT"/>
        </w:rPr>
        <w:tab/>
      </w:r>
      <w:r w:rsidRPr="00643FF0">
        <w:rPr>
          <w:lang w:val="lt-LT"/>
        </w:rPr>
        <w:tab/>
      </w:r>
    </w:p>
    <w:p w14:paraId="45756930" w14:textId="77777777" w:rsidR="003E6CD2" w:rsidRPr="00457661" w:rsidRDefault="006A0643" w:rsidP="003E6CD2">
      <w:pPr>
        <w:tabs>
          <w:tab w:val="left" w:pos="720"/>
        </w:tabs>
        <w:spacing w:line="276" w:lineRule="auto"/>
        <w:ind w:right="-41"/>
        <w:jc w:val="both"/>
        <w:rPr>
          <w:b/>
          <w:color w:val="FF0000"/>
          <w:lang w:val="lt-LT"/>
        </w:rPr>
      </w:pPr>
      <w:r w:rsidRPr="00643FF0">
        <w:rPr>
          <w:color w:val="000000"/>
          <w:lang w:val="lt-LT"/>
        </w:rPr>
        <w:tab/>
      </w:r>
      <w:r w:rsidR="003E6CD2" w:rsidRPr="00457661">
        <w:rPr>
          <w:color w:val="000000"/>
          <w:lang w:val="lt-LT"/>
        </w:rPr>
        <w:t xml:space="preserve">1. </w:t>
      </w:r>
      <w:r w:rsidR="003E6CD2" w:rsidRPr="00457661">
        <w:rPr>
          <w:lang w:val="lt-LT"/>
        </w:rPr>
        <w:t xml:space="preserve">Dėl </w:t>
      </w:r>
      <w:r w:rsidR="003E6CD2" w:rsidRPr="00457661">
        <w:rPr>
          <w:rFonts w:eastAsia="Calibri"/>
          <w:lang w:val="lt-LT"/>
        </w:rPr>
        <w:t>Šakių rajono savivaldybės tarybos 2020 m. gegužės 22 d. sprendimo Nr. T-167 „</w:t>
      </w:r>
      <w:bookmarkStart w:id="0" w:name="_Hlk39065344"/>
      <w:r w:rsidR="003E6CD2" w:rsidRPr="00457661">
        <w:rPr>
          <w:rFonts w:eastAsia="Calibri"/>
          <w:bCs/>
          <w:lang w:val="lt-LT"/>
        </w:rPr>
        <w:t>Dėl reagavimo į savižudybių riziką Šakių rajono savivaldybėje algoritmų patvirtinimo</w:t>
      </w:r>
      <w:bookmarkEnd w:id="0"/>
      <w:r w:rsidR="003E6CD2" w:rsidRPr="00457661">
        <w:rPr>
          <w:rFonts w:eastAsia="Calibri"/>
          <w:lang w:val="lt-LT"/>
        </w:rPr>
        <w:t xml:space="preserve">“ pripažinimo netekusiu galios. </w:t>
      </w:r>
    </w:p>
    <w:p w14:paraId="44512D81" w14:textId="77777777" w:rsidR="003E6CD2" w:rsidRPr="00457661" w:rsidRDefault="003E6CD2" w:rsidP="003E6CD2">
      <w:pPr>
        <w:tabs>
          <w:tab w:val="left" w:pos="720"/>
        </w:tabs>
        <w:spacing w:line="276" w:lineRule="auto"/>
        <w:ind w:right="-41"/>
        <w:jc w:val="both"/>
        <w:rPr>
          <w:b/>
          <w:color w:val="FF0000"/>
          <w:lang w:val="lt-LT"/>
        </w:rPr>
      </w:pPr>
      <w:r w:rsidRPr="00457661">
        <w:rPr>
          <w:color w:val="000000"/>
          <w:lang w:val="lt-LT"/>
        </w:rPr>
        <w:tab/>
        <w:t xml:space="preserve">2. </w:t>
      </w:r>
      <w:r w:rsidRPr="00457661">
        <w:rPr>
          <w:lang w:val="lt-LT"/>
        </w:rPr>
        <w:t xml:space="preserve">Dėl </w:t>
      </w:r>
      <w:r w:rsidRPr="00457661">
        <w:rPr>
          <w:color w:val="000000"/>
          <w:lang w:val="lt-LT"/>
        </w:rPr>
        <w:t xml:space="preserve">Šakių rajono savivaldybės tarybos 2022 m. sausio 21 d. sprendimo Nr. T-3 „Dėl Šakių rajono savivaldybės sporto, mėgėjų meno kolektyvų, organizacijų, veikiančių pagal Asociacijų ir Viešųjų įstaigų įstatymus, pavėžėjimo į renginius, reprezentuojant rajono savivaldybę, tvarkos taisyklių patvirtinimo“ pakeitimo. </w:t>
      </w:r>
    </w:p>
    <w:p w14:paraId="794B8A3F" w14:textId="77777777" w:rsidR="003E6CD2" w:rsidRPr="00457661" w:rsidRDefault="003E6CD2" w:rsidP="003E6CD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457661">
        <w:rPr>
          <w:b/>
          <w:color w:val="000000"/>
          <w:lang w:val="lt-LT"/>
        </w:rPr>
        <w:tab/>
      </w:r>
      <w:r w:rsidRPr="00457661">
        <w:rPr>
          <w:color w:val="000000"/>
          <w:lang w:val="lt-LT"/>
        </w:rPr>
        <w:t xml:space="preserve">3. </w:t>
      </w:r>
      <w:r w:rsidRPr="00457661">
        <w:rPr>
          <w:lang w:val="lt-LT"/>
        </w:rPr>
        <w:t xml:space="preserve">Dėl </w:t>
      </w:r>
      <w:r w:rsidRPr="00457661">
        <w:rPr>
          <w:szCs w:val="20"/>
          <w:lang w:val="lt-LT"/>
        </w:rPr>
        <w:t>Šakių rajono savivaldybės tarybos</w:t>
      </w:r>
      <w:r w:rsidRPr="00457661">
        <w:rPr>
          <w:bCs/>
          <w:szCs w:val="20"/>
          <w:lang w:val="lt-LT"/>
        </w:rPr>
        <w:t xml:space="preserve"> 2020 m. lapkričio 20 d. sprendimo Nr. T-360 </w:t>
      </w:r>
      <w:r w:rsidRPr="00457661">
        <w:rPr>
          <w:szCs w:val="20"/>
          <w:lang w:val="lt-LT"/>
        </w:rPr>
        <w:t>„Dėl grąžintinos paramos suteikimo Kidulių jaunimo ekologiniam klubui „</w:t>
      </w:r>
      <w:proofErr w:type="spellStart"/>
      <w:r w:rsidRPr="00457661">
        <w:rPr>
          <w:szCs w:val="20"/>
          <w:lang w:val="lt-LT"/>
        </w:rPr>
        <w:t>Šerenta</w:t>
      </w:r>
      <w:proofErr w:type="spellEnd"/>
      <w:r w:rsidRPr="00457661">
        <w:rPr>
          <w:szCs w:val="20"/>
          <w:lang w:val="lt-LT"/>
        </w:rPr>
        <w:t xml:space="preserve">“ pakeitimo. </w:t>
      </w:r>
    </w:p>
    <w:p w14:paraId="620391AA" w14:textId="77777777" w:rsidR="003E6CD2" w:rsidRPr="00457661" w:rsidRDefault="003E6CD2" w:rsidP="003E6CD2">
      <w:pPr>
        <w:tabs>
          <w:tab w:val="left" w:pos="720"/>
        </w:tabs>
        <w:spacing w:line="276" w:lineRule="auto"/>
        <w:ind w:right="-41"/>
        <w:jc w:val="both"/>
        <w:rPr>
          <w:b/>
          <w:color w:val="FF0000"/>
          <w:lang w:val="lt-LT"/>
        </w:rPr>
      </w:pPr>
      <w:r w:rsidRPr="00457661">
        <w:rPr>
          <w:color w:val="000000"/>
          <w:lang w:val="lt-LT"/>
        </w:rPr>
        <w:tab/>
        <w:t xml:space="preserve">4. </w:t>
      </w:r>
      <w:r w:rsidRPr="00457661">
        <w:rPr>
          <w:lang w:val="lt-LT"/>
        </w:rPr>
        <w:t xml:space="preserve">Dėl lėšų iš Šakių rajono savivaldybės smulkaus ir vidutinio verslo plėtros fondo skyrimo. </w:t>
      </w:r>
    </w:p>
    <w:p w14:paraId="3DF80D7C" w14:textId="77777777" w:rsidR="003E6CD2" w:rsidRPr="00457661" w:rsidRDefault="003E6CD2" w:rsidP="003E6CD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457661">
        <w:rPr>
          <w:b/>
          <w:color w:val="000000"/>
          <w:lang w:val="lt-LT"/>
        </w:rPr>
        <w:tab/>
      </w:r>
      <w:r w:rsidRPr="00457661">
        <w:rPr>
          <w:color w:val="000000"/>
          <w:lang w:val="lt-LT"/>
        </w:rPr>
        <w:t xml:space="preserve">5. </w:t>
      </w:r>
      <w:r w:rsidRPr="00457661">
        <w:rPr>
          <w:lang w:val="lt-LT"/>
        </w:rPr>
        <w:t xml:space="preserve">Dėl Šakių rajono savivaldybės tarybos 2024 m. gegužės 24 d. sprendimo Nr. T-184 „Dėl piniginės socialinės paramos teikimo nepasiturintiems Šakių rajono savivaldybės gyventojams tvarkos aprašo patvirtinimo“ pakeitimo. </w:t>
      </w:r>
    </w:p>
    <w:p w14:paraId="702A2902" w14:textId="77777777" w:rsidR="003E6CD2" w:rsidRPr="00457661" w:rsidRDefault="003E6CD2" w:rsidP="003E6CD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457661">
        <w:rPr>
          <w:color w:val="000000"/>
          <w:lang w:val="lt-LT"/>
        </w:rPr>
        <w:tab/>
        <w:t xml:space="preserve">6. </w:t>
      </w:r>
      <w:r w:rsidRPr="00457661">
        <w:rPr>
          <w:kern w:val="32"/>
          <w:lang w:val="lt-LT"/>
        </w:rPr>
        <w:t xml:space="preserve">Dėl vidutinės kito kuro kainos, taikomos kompensacijoms skaičiuoti, patvirtinimo. </w:t>
      </w:r>
    </w:p>
    <w:p w14:paraId="1C741F33" w14:textId="77777777" w:rsidR="003E6CD2" w:rsidRPr="00457661" w:rsidRDefault="003E6CD2" w:rsidP="003E6CD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457661">
        <w:rPr>
          <w:color w:val="000000"/>
          <w:lang w:val="lt-LT"/>
        </w:rPr>
        <w:tab/>
        <w:t xml:space="preserve">7. </w:t>
      </w:r>
      <w:r w:rsidRPr="00457661">
        <w:rPr>
          <w:kern w:val="32"/>
          <w:lang w:val="lt-LT"/>
        </w:rPr>
        <w:t xml:space="preserve">Dėl pritarimo </w:t>
      </w:r>
      <w:r w:rsidRPr="00457661">
        <w:rPr>
          <w:rFonts w:eastAsia="Calibri"/>
          <w:lang w:val="lt-LT" w:eastAsia="lt-LT"/>
        </w:rPr>
        <w:t xml:space="preserve">projekto „Stotelė atokvėpiui“, Nr. ŠAKI-LEADER-6A-D-20-2-2024/42VS-PV-24-1-06106-PR001, </w:t>
      </w:r>
      <w:proofErr w:type="spellStart"/>
      <w:r w:rsidRPr="00457661">
        <w:rPr>
          <w:rFonts w:eastAsia="Calibri"/>
          <w:lang w:val="lt-LT" w:eastAsia="lt-LT"/>
        </w:rPr>
        <w:t>Kukarskės</w:t>
      </w:r>
      <w:proofErr w:type="spellEnd"/>
      <w:r w:rsidRPr="00457661">
        <w:rPr>
          <w:rFonts w:eastAsia="Calibri"/>
          <w:lang w:val="lt-LT" w:eastAsia="lt-LT"/>
        </w:rPr>
        <w:t xml:space="preserve"> globos namuose įgyvendinimui.</w:t>
      </w:r>
    </w:p>
    <w:p w14:paraId="2DDDA98A" w14:textId="77777777" w:rsidR="003E6CD2" w:rsidRPr="00457661" w:rsidRDefault="003E6CD2" w:rsidP="003E6CD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457661">
        <w:rPr>
          <w:color w:val="000000"/>
          <w:lang w:val="lt-LT"/>
        </w:rPr>
        <w:tab/>
        <w:t xml:space="preserve">8. </w:t>
      </w:r>
      <w:r w:rsidRPr="00457661">
        <w:rPr>
          <w:kern w:val="32"/>
          <w:lang w:val="lt-LT"/>
        </w:rPr>
        <w:t xml:space="preserve">Dėl premijų skyrimo mokytojams. </w:t>
      </w:r>
    </w:p>
    <w:p w14:paraId="2BBDEDF3" w14:textId="77777777" w:rsidR="003E6CD2" w:rsidRPr="00457661" w:rsidRDefault="003E6CD2" w:rsidP="003E6CD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457661">
        <w:rPr>
          <w:color w:val="000000"/>
          <w:lang w:val="lt-LT"/>
        </w:rPr>
        <w:tab/>
        <w:t xml:space="preserve">9. </w:t>
      </w:r>
      <w:r w:rsidRPr="00457661">
        <w:rPr>
          <w:kern w:val="32"/>
          <w:lang w:val="lt-LT"/>
        </w:rPr>
        <w:t xml:space="preserve">Dėl teikiamų mokamų paslaugų kainų Šakių rajono švietimo pagalbos tarnyboje patvirtinimo.  </w:t>
      </w:r>
    </w:p>
    <w:p w14:paraId="305E3C73" w14:textId="77777777" w:rsidR="003E6CD2" w:rsidRPr="00457661" w:rsidRDefault="003E6CD2" w:rsidP="003E6CD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457661">
        <w:rPr>
          <w:color w:val="000000"/>
          <w:lang w:val="lt-LT"/>
        </w:rPr>
        <w:tab/>
        <w:t xml:space="preserve">10. </w:t>
      </w:r>
      <w:r w:rsidRPr="00457661">
        <w:rPr>
          <w:kern w:val="32"/>
          <w:lang w:val="lt-LT"/>
        </w:rPr>
        <w:t xml:space="preserve">Dėl </w:t>
      </w:r>
      <w:r w:rsidRPr="00457661">
        <w:rPr>
          <w:bCs/>
          <w:color w:val="000000"/>
          <w:lang w:val="lt-LT"/>
        </w:rPr>
        <w:t xml:space="preserve">Šakių rajono savivaldybės tarybos 2024 m. balandžio 19 d. sprendimo Nr. T-140 „Dėl bendrojo ugdymo klasių komplektų ir priešmokyklinio, ikimokyklinio bei mišrių ugdymo grupių skaičiaus nustatymo 2024/2025 mokslo metams“ pakeitimo. </w:t>
      </w:r>
      <w:r w:rsidRPr="00457661">
        <w:rPr>
          <w:kern w:val="32"/>
          <w:lang w:val="lt-LT"/>
        </w:rPr>
        <w:t xml:space="preserve"> </w:t>
      </w:r>
    </w:p>
    <w:p w14:paraId="2A41D1F5" w14:textId="77777777" w:rsidR="003E6CD2" w:rsidRPr="00457661" w:rsidRDefault="003E6CD2" w:rsidP="003E6CD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457661">
        <w:rPr>
          <w:color w:val="000000"/>
          <w:lang w:val="lt-LT"/>
        </w:rPr>
        <w:tab/>
        <w:t xml:space="preserve">11. </w:t>
      </w:r>
      <w:r w:rsidRPr="00457661">
        <w:rPr>
          <w:kern w:val="32"/>
          <w:lang w:val="lt-LT"/>
        </w:rPr>
        <w:t xml:space="preserve">Dėl pritarimo </w:t>
      </w:r>
      <w:r w:rsidRPr="00457661">
        <w:rPr>
          <w:lang w:val="lt-LT"/>
        </w:rPr>
        <w:t xml:space="preserve">rengti ir teikti paraišką projektui „Socialinio būsto fondo plėtra ir dienos užimtumo centro steigimas Šakių rajone“. </w:t>
      </w:r>
    </w:p>
    <w:p w14:paraId="3A20771A" w14:textId="77777777" w:rsidR="003E6CD2" w:rsidRPr="00457661" w:rsidRDefault="003E6CD2" w:rsidP="003E6CD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457661">
        <w:rPr>
          <w:color w:val="000000"/>
          <w:lang w:val="lt-LT"/>
        </w:rPr>
        <w:tab/>
        <w:t xml:space="preserve">12. </w:t>
      </w:r>
      <w:r w:rsidRPr="00457661">
        <w:rPr>
          <w:kern w:val="32"/>
          <w:lang w:val="lt-LT"/>
        </w:rPr>
        <w:t xml:space="preserve">Dėl </w:t>
      </w:r>
      <w:r w:rsidRPr="00457661">
        <w:rPr>
          <w:lang w:val="lt-LT"/>
        </w:rPr>
        <w:t xml:space="preserve">Šakių rajono savivaldybės tarybos 2024 m. birželio 21 d. sprendimo Nr. T-260 ,,Dėl pritarimo rengti ir teikti paraišką projektui „Senatvė – likimo dovana“ pakeitimo. </w:t>
      </w:r>
    </w:p>
    <w:p w14:paraId="0A85E4C9" w14:textId="77777777" w:rsidR="003E6CD2" w:rsidRPr="00457661" w:rsidRDefault="003E6CD2" w:rsidP="003E6CD2">
      <w:pPr>
        <w:tabs>
          <w:tab w:val="left" w:pos="720"/>
        </w:tabs>
        <w:spacing w:line="276" w:lineRule="auto"/>
        <w:ind w:right="-41"/>
        <w:jc w:val="both"/>
        <w:rPr>
          <w:kern w:val="32"/>
          <w:lang w:val="lt-LT"/>
        </w:rPr>
      </w:pPr>
      <w:r w:rsidRPr="00457661">
        <w:rPr>
          <w:color w:val="000000"/>
          <w:lang w:val="lt-LT"/>
        </w:rPr>
        <w:tab/>
        <w:t xml:space="preserve">13. </w:t>
      </w:r>
      <w:r w:rsidRPr="00457661">
        <w:rPr>
          <w:kern w:val="32"/>
          <w:lang w:val="lt-LT"/>
        </w:rPr>
        <w:t xml:space="preserve">Dėl </w:t>
      </w:r>
      <w:r w:rsidRPr="00457661">
        <w:rPr>
          <w:lang w:val="lt-LT"/>
        </w:rPr>
        <w:t xml:space="preserve">Šakių rajono savivaldybės tarybos 2022 m. vasario 18 d. sprendimo Nr. T-83 </w:t>
      </w:r>
      <w:bookmarkStart w:id="1" w:name="_Hlk160004231"/>
      <w:r w:rsidRPr="00457661">
        <w:rPr>
          <w:lang w:val="lt-LT"/>
        </w:rPr>
        <w:t xml:space="preserve">„Dėl </w:t>
      </w:r>
      <w:bookmarkStart w:id="2" w:name="_Hlk160004222"/>
      <w:r w:rsidRPr="00457661">
        <w:rPr>
          <w:lang w:val="lt-LT"/>
        </w:rPr>
        <w:t xml:space="preserve">Šakių rajono želdynų ir želdinių apsaugos, priežiūros ir tvarkymo komisijos </w:t>
      </w:r>
      <w:bookmarkEnd w:id="2"/>
      <w:r w:rsidRPr="00457661">
        <w:rPr>
          <w:lang w:val="lt-LT"/>
        </w:rPr>
        <w:t>sudarymo ir nuostatų patvirtinimo“</w:t>
      </w:r>
      <w:bookmarkEnd w:id="1"/>
      <w:r w:rsidRPr="00457661">
        <w:rPr>
          <w:lang w:val="lt-LT"/>
        </w:rPr>
        <w:t xml:space="preserve"> pakeitimo. </w:t>
      </w:r>
    </w:p>
    <w:p w14:paraId="4DA6994F" w14:textId="77777777" w:rsidR="003E6CD2" w:rsidRPr="00457661" w:rsidRDefault="003E6CD2" w:rsidP="003E6CD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457661">
        <w:rPr>
          <w:color w:val="000000"/>
          <w:lang w:val="lt-LT"/>
        </w:rPr>
        <w:tab/>
        <w:t xml:space="preserve">14. </w:t>
      </w:r>
      <w:r w:rsidRPr="00457661">
        <w:rPr>
          <w:kern w:val="32"/>
          <w:lang w:val="lt-LT"/>
        </w:rPr>
        <w:t xml:space="preserve">Dėl Šakių miesto su priemiesčiais bendrojo plano su GIS sistema koregavimo patvirtinimo.  </w:t>
      </w:r>
    </w:p>
    <w:p w14:paraId="0B543E93" w14:textId="77777777" w:rsidR="003E6CD2" w:rsidRPr="00457661" w:rsidRDefault="003E6CD2" w:rsidP="003E6CD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457661">
        <w:rPr>
          <w:color w:val="000000"/>
          <w:lang w:val="lt-LT"/>
        </w:rPr>
        <w:tab/>
        <w:t xml:space="preserve">15. </w:t>
      </w:r>
      <w:r w:rsidRPr="00457661">
        <w:rPr>
          <w:kern w:val="32"/>
          <w:lang w:val="lt-LT"/>
        </w:rPr>
        <w:t xml:space="preserve">Dėl teikimo parduoti atviro aukciono būdu naują kitos paskirties valstybinės žemės sklypą, esantį Topolių g. 3, Kudirkos Naumiesčio m., Šakių r. sav. </w:t>
      </w:r>
    </w:p>
    <w:p w14:paraId="39F13CD5" w14:textId="77777777" w:rsidR="003E6CD2" w:rsidRPr="00457661" w:rsidRDefault="003E6CD2" w:rsidP="003E6CD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457661">
        <w:rPr>
          <w:color w:val="000000"/>
          <w:lang w:val="lt-LT"/>
        </w:rPr>
        <w:tab/>
        <w:t xml:space="preserve">16. </w:t>
      </w:r>
      <w:r w:rsidRPr="00457661">
        <w:rPr>
          <w:kern w:val="32"/>
          <w:lang w:val="lt-LT"/>
        </w:rPr>
        <w:t xml:space="preserve">Dėl Valstybinės žemės sklypo Šakių r. sav. dalies nuomos. </w:t>
      </w:r>
    </w:p>
    <w:p w14:paraId="76B79064" w14:textId="77777777" w:rsidR="003E6CD2" w:rsidRPr="00457661" w:rsidRDefault="003E6CD2" w:rsidP="003E6CD2">
      <w:pPr>
        <w:tabs>
          <w:tab w:val="left" w:pos="720"/>
        </w:tabs>
        <w:spacing w:line="276" w:lineRule="auto"/>
        <w:ind w:right="-41"/>
        <w:jc w:val="both"/>
        <w:rPr>
          <w:kern w:val="32"/>
          <w:lang w:val="lt-LT"/>
        </w:rPr>
      </w:pPr>
      <w:r w:rsidRPr="00457661">
        <w:rPr>
          <w:color w:val="000000"/>
          <w:lang w:val="lt-LT"/>
        </w:rPr>
        <w:tab/>
        <w:t xml:space="preserve">17. </w:t>
      </w:r>
      <w:r w:rsidRPr="00457661">
        <w:rPr>
          <w:kern w:val="32"/>
          <w:lang w:val="lt-LT"/>
        </w:rPr>
        <w:t xml:space="preserve">Dėl </w:t>
      </w:r>
      <w:r w:rsidRPr="00457661">
        <w:rPr>
          <w:lang w:val="lt-LT"/>
        </w:rPr>
        <w:t xml:space="preserve">2023 m. liepos 13 d. Valstybinės žemės nuomos sutarties Nr. 18SŽN-188-(14.18.55.) nutraukimo. </w:t>
      </w:r>
    </w:p>
    <w:p w14:paraId="7B2B446F" w14:textId="77777777" w:rsidR="003E6CD2" w:rsidRPr="00457661" w:rsidRDefault="003E6CD2" w:rsidP="003E6CD2">
      <w:pPr>
        <w:tabs>
          <w:tab w:val="left" w:pos="720"/>
        </w:tabs>
        <w:spacing w:line="276" w:lineRule="auto"/>
        <w:ind w:right="-41"/>
        <w:jc w:val="both"/>
        <w:rPr>
          <w:kern w:val="32"/>
          <w:lang w:val="lt-LT"/>
        </w:rPr>
      </w:pPr>
      <w:r w:rsidRPr="00457661">
        <w:rPr>
          <w:color w:val="000000"/>
          <w:lang w:val="lt-LT"/>
        </w:rPr>
        <w:lastRenderedPageBreak/>
        <w:tab/>
        <w:t xml:space="preserve">18. </w:t>
      </w:r>
      <w:r w:rsidRPr="00457661">
        <w:rPr>
          <w:kern w:val="32"/>
          <w:lang w:val="lt-LT"/>
        </w:rPr>
        <w:t xml:space="preserve">Dėl </w:t>
      </w:r>
      <w:r w:rsidRPr="00457661">
        <w:rPr>
          <w:lang w:val="lt-LT" w:eastAsia="ru-RU"/>
        </w:rPr>
        <w:t xml:space="preserve">Šakių rajono savivaldybės tarybos 2024 m. birželio 21 d. sprendimo Nr. T-255 „Dėl kitos paskirties žemės sklypo, kadastro Nr. 8458/0002:147, esančio Vytauto g. 33, Kudirkos Naumiesčio m., Šakių r. sav., dalių nustatymo“ pakeitimo. </w:t>
      </w:r>
    </w:p>
    <w:p w14:paraId="45ED5D1F" w14:textId="77777777" w:rsidR="003E6CD2" w:rsidRPr="00457661" w:rsidRDefault="003E6CD2" w:rsidP="003E6CD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457661">
        <w:rPr>
          <w:color w:val="000000"/>
          <w:lang w:val="lt-LT"/>
        </w:rPr>
        <w:tab/>
        <w:t>19.</w:t>
      </w:r>
      <w:r w:rsidRPr="00457661">
        <w:rPr>
          <w:b/>
          <w:color w:val="000000"/>
          <w:lang w:val="lt-LT"/>
        </w:rPr>
        <w:t xml:space="preserve"> </w:t>
      </w:r>
      <w:r w:rsidRPr="00457661">
        <w:rPr>
          <w:kern w:val="32"/>
          <w:lang w:val="lt-LT"/>
        </w:rPr>
        <w:t xml:space="preserve">Dėl kitos paskirties žemės sklypo, </w:t>
      </w:r>
      <w:r w:rsidRPr="00457661">
        <w:rPr>
          <w:color w:val="000000"/>
          <w:lang w:val="lt-LT" w:eastAsia="lt-LT"/>
        </w:rPr>
        <w:t xml:space="preserve">kadastro Nr. 8440/0003:214, esančio J. Jablonskio g. 1, Griškabūdžio mstl., Griškabūdžio sen., Šakių r. sav. dalių nustatymo. </w:t>
      </w:r>
    </w:p>
    <w:p w14:paraId="3E1A3F69" w14:textId="77777777" w:rsidR="003E6CD2" w:rsidRPr="00457661" w:rsidRDefault="003E6CD2" w:rsidP="003E6CD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457661">
        <w:rPr>
          <w:color w:val="000000"/>
          <w:lang w:val="lt-LT"/>
        </w:rPr>
        <w:tab/>
        <w:t xml:space="preserve">20. </w:t>
      </w:r>
      <w:r w:rsidRPr="00457661">
        <w:rPr>
          <w:kern w:val="32"/>
          <w:lang w:val="lt-LT"/>
        </w:rPr>
        <w:t xml:space="preserve">Dėl kitos paskirties žemės sklypo, esančio Šakių r. sav., dalių nustatymo. </w:t>
      </w:r>
    </w:p>
    <w:p w14:paraId="0FFF6E1F" w14:textId="77777777" w:rsidR="003E6CD2" w:rsidRPr="00457661" w:rsidRDefault="003E6CD2" w:rsidP="003E6CD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457661">
        <w:rPr>
          <w:b/>
          <w:color w:val="000000"/>
          <w:lang w:val="lt-LT"/>
        </w:rPr>
        <w:tab/>
      </w:r>
      <w:r w:rsidRPr="00457661">
        <w:rPr>
          <w:color w:val="000000"/>
          <w:lang w:val="lt-LT"/>
        </w:rPr>
        <w:t xml:space="preserve">21. </w:t>
      </w:r>
      <w:r w:rsidRPr="00457661">
        <w:rPr>
          <w:kern w:val="32"/>
          <w:lang w:val="lt-LT"/>
        </w:rPr>
        <w:t xml:space="preserve">Dėl </w:t>
      </w:r>
      <w:r w:rsidRPr="00457661">
        <w:rPr>
          <w:lang w:val="lt-LT"/>
        </w:rPr>
        <w:t xml:space="preserve">Šakių rajono savivaldybės tarybos 2024 m. vasario 9 d. sprendimo Nr. T-35 „Dėl Šakių rajono savivaldybės 2024–2026 metų strateginio veiklos plano patvirtinimo“ pakeitimo. </w:t>
      </w:r>
      <w:r w:rsidRPr="00457661">
        <w:rPr>
          <w:kern w:val="32"/>
          <w:lang w:val="lt-LT"/>
        </w:rPr>
        <w:t xml:space="preserve"> </w:t>
      </w:r>
    </w:p>
    <w:p w14:paraId="55305FF8" w14:textId="77777777" w:rsidR="003E6CD2" w:rsidRPr="00457661" w:rsidRDefault="003E6CD2" w:rsidP="003E6CD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457661">
        <w:rPr>
          <w:color w:val="000000"/>
          <w:lang w:val="lt-LT"/>
        </w:rPr>
        <w:tab/>
        <w:t xml:space="preserve">22. </w:t>
      </w:r>
      <w:r w:rsidRPr="00457661">
        <w:rPr>
          <w:kern w:val="32"/>
          <w:lang w:val="lt-LT"/>
        </w:rPr>
        <w:t xml:space="preserve">Dėl </w:t>
      </w:r>
      <w:r w:rsidRPr="00457661">
        <w:rPr>
          <w:lang w:val="lt-LT"/>
        </w:rPr>
        <w:t xml:space="preserve">Šakių rajono savivaldybės 2024 metų vasario 9 d. sprendimo Nr. T-36 „Dėl Šakių rajono savivaldybės 2024 metų biudžeto patvirtinimo“ pakeitimo. </w:t>
      </w:r>
    </w:p>
    <w:p w14:paraId="3BDE9C96" w14:textId="77777777" w:rsidR="003E6CD2" w:rsidRPr="00457661" w:rsidRDefault="003E6CD2" w:rsidP="003E6CD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457661">
        <w:rPr>
          <w:b/>
          <w:color w:val="000000"/>
          <w:lang w:val="lt-LT"/>
        </w:rPr>
        <w:tab/>
      </w:r>
      <w:r w:rsidRPr="00457661">
        <w:rPr>
          <w:color w:val="000000"/>
          <w:lang w:val="lt-LT"/>
        </w:rPr>
        <w:t xml:space="preserve">23. </w:t>
      </w:r>
      <w:r w:rsidRPr="00457661">
        <w:rPr>
          <w:kern w:val="32"/>
          <w:lang w:val="lt-LT"/>
        </w:rPr>
        <w:t xml:space="preserve">Dėl </w:t>
      </w:r>
      <w:r w:rsidRPr="00457661">
        <w:rPr>
          <w:szCs w:val="20"/>
          <w:lang w:val="lt-LT"/>
        </w:rPr>
        <w:t>Šakių rajono savivaldybės socialinio būsto fondo plėtros iki 2035 metų programos patvirtinimo.</w:t>
      </w:r>
    </w:p>
    <w:p w14:paraId="662A0B1E" w14:textId="77777777" w:rsidR="003E6CD2" w:rsidRPr="00457661" w:rsidRDefault="003E6CD2" w:rsidP="003E6CD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457661">
        <w:rPr>
          <w:color w:val="000000"/>
          <w:lang w:val="lt-LT"/>
        </w:rPr>
        <w:tab/>
        <w:t xml:space="preserve">24. </w:t>
      </w:r>
      <w:r w:rsidRPr="00457661">
        <w:rPr>
          <w:kern w:val="32"/>
          <w:lang w:val="lt-LT"/>
        </w:rPr>
        <w:t xml:space="preserve">Dėl sutikimo atlikti remonto darbus. </w:t>
      </w:r>
    </w:p>
    <w:p w14:paraId="75F97BED" w14:textId="77777777" w:rsidR="003E6CD2" w:rsidRPr="00457661" w:rsidRDefault="003E6CD2" w:rsidP="003E6CD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457661">
        <w:rPr>
          <w:color w:val="000000"/>
          <w:lang w:val="lt-LT"/>
        </w:rPr>
        <w:tab/>
        <w:t xml:space="preserve">25. </w:t>
      </w:r>
      <w:r w:rsidRPr="00457661">
        <w:rPr>
          <w:kern w:val="32"/>
          <w:lang w:val="lt-LT"/>
        </w:rPr>
        <w:t xml:space="preserve">Dėl </w:t>
      </w:r>
      <w:r w:rsidRPr="00457661">
        <w:rPr>
          <w:lang w:val="lt-LT"/>
        </w:rPr>
        <w:t xml:space="preserve">Šakių rajono savivaldybės tarybos 2018 m. rugsėjo 21 d. sprendimo Nr. T-323 „Dėl Šakių rajono savivaldybės mokymo lėšų apskaičiavimo, paskirstymo ir panaudojimo tvarkos aprašo patvirtinimo“ pakeitimo. </w:t>
      </w:r>
    </w:p>
    <w:p w14:paraId="7F1420DD" w14:textId="77777777" w:rsidR="003E6CD2" w:rsidRPr="00457661" w:rsidRDefault="003E6CD2" w:rsidP="003E6CD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457661">
        <w:rPr>
          <w:b/>
          <w:color w:val="000000"/>
          <w:lang w:val="lt-LT"/>
        </w:rPr>
        <w:tab/>
      </w:r>
      <w:r w:rsidRPr="00457661">
        <w:rPr>
          <w:color w:val="000000"/>
          <w:lang w:val="lt-LT"/>
        </w:rPr>
        <w:t xml:space="preserve">26. </w:t>
      </w:r>
      <w:r w:rsidRPr="00457661">
        <w:rPr>
          <w:kern w:val="32"/>
          <w:lang w:val="lt-LT"/>
        </w:rPr>
        <w:t xml:space="preserve">Dėl </w:t>
      </w:r>
      <w:r w:rsidRPr="00457661">
        <w:rPr>
          <w:lang w:val="lt-LT"/>
        </w:rPr>
        <w:t xml:space="preserve">Šakių rajono savivaldybės tarybos 2022 m. vasario 18 d. sprendimo Nr. T-58 „Dėl Viešame aukcione parduodamo Šakių rajono savivaldybės nekilnojamojo turto ir kitų nekilnojamųjų daiktų sąrašo patvirtinimo“ pakeitimo. </w:t>
      </w:r>
    </w:p>
    <w:p w14:paraId="423DC289" w14:textId="77777777" w:rsidR="003E6CD2" w:rsidRPr="00457661" w:rsidRDefault="003E6CD2" w:rsidP="003E6CD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457661">
        <w:rPr>
          <w:b/>
          <w:color w:val="000000"/>
          <w:lang w:val="lt-LT"/>
        </w:rPr>
        <w:tab/>
      </w:r>
      <w:r w:rsidRPr="00457661">
        <w:rPr>
          <w:color w:val="000000"/>
          <w:lang w:val="lt-LT"/>
        </w:rPr>
        <w:t xml:space="preserve">27. </w:t>
      </w:r>
      <w:r w:rsidRPr="00457661">
        <w:rPr>
          <w:lang w:val="lt-LT"/>
        </w:rPr>
        <w:t xml:space="preserve">Dėl sutikimo registruoti asociacijos Patašinės kaimo bendruomenės centro buveinę.  </w:t>
      </w:r>
    </w:p>
    <w:p w14:paraId="565CCC2C" w14:textId="77777777" w:rsidR="003E6CD2" w:rsidRPr="00457661" w:rsidRDefault="003E6CD2" w:rsidP="003E6CD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457661">
        <w:rPr>
          <w:b/>
          <w:color w:val="000000"/>
          <w:lang w:val="lt-LT"/>
        </w:rPr>
        <w:tab/>
      </w:r>
      <w:r w:rsidRPr="00457661">
        <w:rPr>
          <w:color w:val="000000"/>
          <w:lang w:val="lt-LT"/>
        </w:rPr>
        <w:t xml:space="preserve">28. </w:t>
      </w:r>
      <w:r w:rsidRPr="00457661">
        <w:rPr>
          <w:lang w:val="lt-LT"/>
        </w:rPr>
        <w:t xml:space="preserve">Dėl negyvenamosios patalpos, esančios Kudirkos Naumiestyje, Dariaus ir Girėno g. 26, nuomos viešojo konkurso būdu. </w:t>
      </w:r>
    </w:p>
    <w:p w14:paraId="41119BFC" w14:textId="77777777" w:rsidR="003E6CD2" w:rsidRPr="00457661" w:rsidRDefault="003E6CD2" w:rsidP="003E6CD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457661">
        <w:rPr>
          <w:b/>
          <w:color w:val="000000"/>
          <w:lang w:val="lt-LT"/>
        </w:rPr>
        <w:tab/>
      </w:r>
      <w:r w:rsidRPr="00457661">
        <w:rPr>
          <w:color w:val="000000"/>
          <w:lang w:val="lt-LT"/>
        </w:rPr>
        <w:t xml:space="preserve">29. </w:t>
      </w:r>
      <w:r w:rsidRPr="00457661">
        <w:rPr>
          <w:lang w:val="lt-LT"/>
        </w:rPr>
        <w:t xml:space="preserve">Dėl </w:t>
      </w:r>
      <w:r w:rsidRPr="00457661">
        <w:rPr>
          <w:bCs/>
          <w:lang w:val="lt-LT"/>
        </w:rPr>
        <w:t xml:space="preserve">negyvenamosios patalpos, </w:t>
      </w:r>
      <w:r w:rsidRPr="00457661">
        <w:rPr>
          <w:lang w:val="lt-LT"/>
        </w:rPr>
        <w:t xml:space="preserve">esančios </w:t>
      </w:r>
      <w:bookmarkStart w:id="3" w:name="_Hlk175900214"/>
      <w:r w:rsidRPr="00457661">
        <w:rPr>
          <w:lang w:val="lt-LT"/>
        </w:rPr>
        <w:t>Lukšiuose, A. Tatarės g. 35</w:t>
      </w:r>
      <w:bookmarkEnd w:id="3"/>
      <w:r w:rsidRPr="00457661">
        <w:rPr>
          <w:lang w:val="lt-LT"/>
        </w:rPr>
        <w:t xml:space="preserve">, nuomos viešojo konkurso būdu. </w:t>
      </w:r>
    </w:p>
    <w:p w14:paraId="5B99F0E1" w14:textId="77777777" w:rsidR="003E6CD2" w:rsidRPr="00457661" w:rsidRDefault="003E6CD2" w:rsidP="003E6CD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457661">
        <w:rPr>
          <w:b/>
          <w:color w:val="000000"/>
          <w:lang w:val="lt-LT"/>
        </w:rPr>
        <w:tab/>
      </w:r>
      <w:r w:rsidRPr="00457661">
        <w:rPr>
          <w:color w:val="000000"/>
          <w:lang w:val="lt-LT"/>
        </w:rPr>
        <w:t xml:space="preserve">30. </w:t>
      </w:r>
      <w:r w:rsidRPr="00457661">
        <w:rPr>
          <w:bCs/>
          <w:lang w:val="lt-LT"/>
        </w:rPr>
        <w:t xml:space="preserve">Dėl </w:t>
      </w:r>
      <w:r w:rsidRPr="00457661">
        <w:rPr>
          <w:lang w:val="lt-LT"/>
        </w:rPr>
        <w:t xml:space="preserve">nekilnojamojo turto, esančio Šakiuose, V. Kudirkos g. 62, nuomos viešojo konkurso būdu. </w:t>
      </w:r>
    </w:p>
    <w:p w14:paraId="3BBADBE1" w14:textId="77777777" w:rsidR="003E6CD2" w:rsidRPr="00457661" w:rsidRDefault="003E6CD2" w:rsidP="003E6CD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457661">
        <w:rPr>
          <w:color w:val="000000"/>
          <w:lang w:val="lt-LT"/>
        </w:rPr>
        <w:tab/>
        <w:t xml:space="preserve">31. </w:t>
      </w:r>
      <w:r w:rsidRPr="00457661">
        <w:rPr>
          <w:bCs/>
          <w:lang w:val="lt-LT"/>
        </w:rPr>
        <w:t xml:space="preserve">Dėl savivaldybės turto perdavimo patikėjimo teise pagal patikėjimo sutartį viešajai įstaigai VšĮ Šakių </w:t>
      </w:r>
      <w:proofErr w:type="spellStart"/>
      <w:r w:rsidRPr="00457661">
        <w:rPr>
          <w:bCs/>
          <w:lang w:val="lt-LT"/>
        </w:rPr>
        <w:t>Diakonijai</w:t>
      </w:r>
      <w:proofErr w:type="spellEnd"/>
      <w:r w:rsidRPr="00457661">
        <w:rPr>
          <w:bCs/>
          <w:lang w:val="lt-LT"/>
        </w:rPr>
        <w:t xml:space="preserve">. </w:t>
      </w:r>
    </w:p>
    <w:p w14:paraId="0A920F0C" w14:textId="77777777" w:rsidR="003E6CD2" w:rsidRPr="00457661" w:rsidRDefault="003E6CD2" w:rsidP="003E6CD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457661">
        <w:rPr>
          <w:color w:val="000000"/>
          <w:lang w:val="lt-LT"/>
        </w:rPr>
        <w:tab/>
        <w:t xml:space="preserve">32. </w:t>
      </w:r>
      <w:r w:rsidRPr="00457661">
        <w:rPr>
          <w:lang w:val="lt-LT"/>
        </w:rPr>
        <w:t xml:space="preserve">Dėl turto perdavimo Šakių rajono Panemunių mokyklai-daugiafunkciam centrui. </w:t>
      </w:r>
    </w:p>
    <w:p w14:paraId="2057FDB4" w14:textId="77777777" w:rsidR="003E6CD2" w:rsidRPr="00457661" w:rsidRDefault="003E6CD2" w:rsidP="003E6CD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457661">
        <w:rPr>
          <w:b/>
          <w:color w:val="000000"/>
          <w:lang w:val="lt-LT"/>
        </w:rPr>
        <w:tab/>
      </w:r>
      <w:r w:rsidRPr="00457661">
        <w:rPr>
          <w:color w:val="000000"/>
          <w:lang w:val="lt-LT"/>
        </w:rPr>
        <w:t xml:space="preserve">33. </w:t>
      </w:r>
      <w:r w:rsidRPr="00457661">
        <w:rPr>
          <w:lang w:val="lt-LT"/>
        </w:rPr>
        <w:t xml:space="preserve">Dėl turto perėmimo Šakių rajono savivaldybės nuosavybėn. </w:t>
      </w:r>
    </w:p>
    <w:p w14:paraId="6AAC9AA9" w14:textId="77777777" w:rsidR="003E6CD2" w:rsidRPr="00457661" w:rsidRDefault="003E6CD2" w:rsidP="003E6CD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457661">
        <w:rPr>
          <w:b/>
          <w:color w:val="000000"/>
          <w:lang w:val="lt-LT"/>
        </w:rPr>
        <w:tab/>
      </w:r>
      <w:r w:rsidRPr="00457661">
        <w:rPr>
          <w:color w:val="000000"/>
          <w:lang w:val="lt-LT"/>
        </w:rPr>
        <w:t xml:space="preserve">34. </w:t>
      </w:r>
      <w:r w:rsidRPr="00457661">
        <w:rPr>
          <w:lang w:val="lt-LT"/>
        </w:rPr>
        <w:t xml:space="preserve">Dėl patikėjimo teise valdomo valstybės turto. </w:t>
      </w:r>
    </w:p>
    <w:p w14:paraId="7AB62F0A" w14:textId="77777777" w:rsidR="003E6CD2" w:rsidRPr="00457661" w:rsidRDefault="003E6CD2" w:rsidP="003E6CD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457661">
        <w:rPr>
          <w:color w:val="000000"/>
          <w:lang w:val="lt-LT"/>
        </w:rPr>
        <w:tab/>
        <w:t xml:space="preserve">35. </w:t>
      </w:r>
      <w:r w:rsidRPr="00457661">
        <w:rPr>
          <w:kern w:val="32"/>
          <w:lang w:val="lt-LT"/>
        </w:rPr>
        <w:t xml:space="preserve">Dėl savivaldybės būsto, esančio Šakių r. sav., Gelgaudiškyje pardavimo  </w:t>
      </w:r>
    </w:p>
    <w:p w14:paraId="3A37972F" w14:textId="77777777" w:rsidR="003E6CD2" w:rsidRPr="00457661" w:rsidRDefault="003E6CD2" w:rsidP="003E6CD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457661">
        <w:rPr>
          <w:b/>
          <w:color w:val="000000"/>
          <w:lang w:val="lt-LT"/>
        </w:rPr>
        <w:tab/>
      </w:r>
      <w:r w:rsidRPr="00457661">
        <w:rPr>
          <w:color w:val="000000"/>
          <w:lang w:val="lt-LT"/>
        </w:rPr>
        <w:t xml:space="preserve">36. </w:t>
      </w:r>
      <w:r w:rsidRPr="00457661">
        <w:rPr>
          <w:kern w:val="32"/>
          <w:lang w:val="lt-LT"/>
        </w:rPr>
        <w:t xml:space="preserve">Dėl savivaldybės būsto, esančio Šakiuose pardavimo. </w:t>
      </w:r>
    </w:p>
    <w:p w14:paraId="01AFA5FE" w14:textId="77777777" w:rsidR="003E6CD2" w:rsidRPr="00457661" w:rsidRDefault="003E6CD2" w:rsidP="003E6CD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457661">
        <w:rPr>
          <w:b/>
          <w:color w:val="000000"/>
          <w:lang w:val="lt-LT"/>
        </w:rPr>
        <w:tab/>
      </w:r>
      <w:r w:rsidRPr="00457661">
        <w:rPr>
          <w:color w:val="000000"/>
          <w:lang w:val="lt-LT"/>
        </w:rPr>
        <w:t xml:space="preserve">37. </w:t>
      </w:r>
      <w:r w:rsidRPr="00457661">
        <w:rPr>
          <w:lang w:val="lt-LT"/>
        </w:rPr>
        <w:t xml:space="preserve">Dėl Šakių rajono savivaldybės tarybos 2023 m. birželio 23 d. sprendimo Nr. T-202 „Dėl Šakių rajono savivaldybės tarybos etikos komisijos sudarymo“ pakeitimo. </w:t>
      </w:r>
    </w:p>
    <w:p w14:paraId="4A7FB26D" w14:textId="77777777" w:rsidR="003E6CD2" w:rsidRPr="00457661" w:rsidRDefault="003E6CD2" w:rsidP="003E6CD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457661">
        <w:rPr>
          <w:b/>
          <w:color w:val="000000"/>
          <w:lang w:val="lt-LT"/>
        </w:rPr>
        <w:tab/>
      </w:r>
      <w:r w:rsidRPr="00457661">
        <w:rPr>
          <w:color w:val="000000"/>
          <w:lang w:val="lt-LT"/>
        </w:rPr>
        <w:t xml:space="preserve">38. </w:t>
      </w:r>
      <w:r w:rsidRPr="00457661">
        <w:rPr>
          <w:lang w:val="lt-LT"/>
        </w:rPr>
        <w:t xml:space="preserve">Dėl </w:t>
      </w:r>
      <w:r w:rsidRPr="00457661">
        <w:rPr>
          <w:color w:val="000000" w:themeColor="text1"/>
          <w:lang w:val="lt-LT"/>
        </w:rPr>
        <w:t>Šakių rajono savivaldybės tarybos 2023 m. vasario 24 d. sprendimo Nr. T-80 „Dėl Šakių rajono savivaldybės tarybos veiklos reglamento patvirtinimo“ pakeitimo.</w:t>
      </w:r>
    </w:p>
    <w:p w14:paraId="1FECDF70" w14:textId="77777777" w:rsidR="003E6CD2" w:rsidRDefault="003E6CD2" w:rsidP="003E6CD2">
      <w:pPr>
        <w:tabs>
          <w:tab w:val="left" w:pos="720"/>
        </w:tabs>
        <w:spacing w:line="276" w:lineRule="auto"/>
        <w:ind w:right="-41"/>
        <w:jc w:val="both"/>
        <w:rPr>
          <w:color w:val="000000" w:themeColor="text1"/>
          <w:lang w:val="lt-LT"/>
        </w:rPr>
      </w:pPr>
      <w:r w:rsidRPr="00457661">
        <w:rPr>
          <w:b/>
          <w:color w:val="000000"/>
          <w:lang w:val="lt-LT"/>
        </w:rPr>
        <w:tab/>
      </w:r>
      <w:r w:rsidRPr="00457661">
        <w:rPr>
          <w:color w:val="000000"/>
          <w:lang w:val="lt-LT"/>
        </w:rPr>
        <w:t xml:space="preserve">39. </w:t>
      </w:r>
      <w:r w:rsidRPr="00457661">
        <w:rPr>
          <w:lang w:val="lt-LT"/>
        </w:rPr>
        <w:t>Dėl Šakių rajono savivaldybės tarybos narių siuntimo į komandiruotes tvarkos aprašo patvirtinimo.</w:t>
      </w:r>
      <w:r w:rsidRPr="00457661">
        <w:rPr>
          <w:color w:val="000000" w:themeColor="text1"/>
          <w:lang w:val="lt-LT"/>
        </w:rPr>
        <w:t xml:space="preserve"> </w:t>
      </w:r>
    </w:p>
    <w:p w14:paraId="5D447C04" w14:textId="77777777" w:rsidR="003E6CD2" w:rsidRPr="00457661" w:rsidRDefault="003E6CD2" w:rsidP="003E6CD2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>
        <w:rPr>
          <w:color w:val="000000"/>
          <w:lang w:val="lt-LT"/>
        </w:rPr>
        <w:tab/>
        <w:t xml:space="preserve">40. </w:t>
      </w:r>
      <w:r>
        <w:rPr>
          <w:lang w:val="lt-LT"/>
        </w:rPr>
        <w:t>Dėl sutikimo registruoti asociacijos bendruomenės „</w:t>
      </w:r>
      <w:proofErr w:type="spellStart"/>
      <w:r>
        <w:rPr>
          <w:lang w:val="lt-LT"/>
        </w:rPr>
        <w:t>Lauma</w:t>
      </w:r>
      <w:proofErr w:type="spellEnd"/>
      <w:r>
        <w:rPr>
          <w:lang w:val="lt-LT"/>
        </w:rPr>
        <w:t>“ buveinę.</w:t>
      </w:r>
    </w:p>
    <w:p w14:paraId="2682E428" w14:textId="2756855D" w:rsidR="00551631" w:rsidRPr="006415AB" w:rsidRDefault="00551631" w:rsidP="003E6CD2">
      <w:pPr>
        <w:tabs>
          <w:tab w:val="left" w:pos="720"/>
        </w:tabs>
        <w:ind w:right="-41"/>
        <w:jc w:val="both"/>
        <w:rPr>
          <w:b/>
          <w:lang w:val="lt-LT"/>
        </w:rPr>
      </w:pPr>
    </w:p>
    <w:p w14:paraId="49FCA765" w14:textId="440CB755" w:rsidR="00DB16E1" w:rsidRPr="00643FF0" w:rsidRDefault="00A87DE2" w:rsidP="00A87DE2">
      <w:pPr>
        <w:tabs>
          <w:tab w:val="left" w:pos="720"/>
        </w:tabs>
        <w:ind w:right="-41"/>
        <w:jc w:val="center"/>
        <w:rPr>
          <w:lang w:val="lt-LT"/>
        </w:rPr>
      </w:pPr>
      <w:r>
        <w:rPr>
          <w:lang w:val="lt-LT"/>
        </w:rPr>
        <w:t>______________________________</w:t>
      </w:r>
    </w:p>
    <w:sectPr w:rsidR="00DB16E1" w:rsidRPr="00643FF0" w:rsidSect="00133EA8">
      <w:headerReference w:type="even" r:id="rId6"/>
      <w:pgSz w:w="12240" w:h="15840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326CA9" w14:textId="77777777" w:rsidR="00B117DE" w:rsidRDefault="00B117DE">
      <w:r>
        <w:separator/>
      </w:r>
    </w:p>
  </w:endnote>
  <w:endnote w:type="continuationSeparator" w:id="0">
    <w:p w14:paraId="47C97F63" w14:textId="77777777" w:rsidR="00B117DE" w:rsidRDefault="00B117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90D345" w14:textId="77777777" w:rsidR="00B117DE" w:rsidRDefault="00B117DE">
      <w:r>
        <w:separator/>
      </w:r>
    </w:p>
  </w:footnote>
  <w:footnote w:type="continuationSeparator" w:id="0">
    <w:p w14:paraId="23BFCAE0" w14:textId="77777777" w:rsidR="00B117DE" w:rsidRDefault="00B117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1D03C" w14:textId="77777777" w:rsidR="00A60360" w:rsidRDefault="00A60360" w:rsidP="00B238C9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58E7439" w14:textId="77777777" w:rsidR="00A60360" w:rsidRDefault="00A60360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643"/>
    <w:rsid w:val="00026C73"/>
    <w:rsid w:val="0006620B"/>
    <w:rsid w:val="0007306B"/>
    <w:rsid w:val="00080A6D"/>
    <w:rsid w:val="00093F1E"/>
    <w:rsid w:val="000A19DA"/>
    <w:rsid w:val="000C2D83"/>
    <w:rsid w:val="000D2D34"/>
    <w:rsid w:val="000D2F87"/>
    <w:rsid w:val="000E3620"/>
    <w:rsid w:val="000F2F65"/>
    <w:rsid w:val="00103E21"/>
    <w:rsid w:val="00104367"/>
    <w:rsid w:val="00106B74"/>
    <w:rsid w:val="0011017D"/>
    <w:rsid w:val="00112F14"/>
    <w:rsid w:val="0011485F"/>
    <w:rsid w:val="00117FE6"/>
    <w:rsid w:val="00120D80"/>
    <w:rsid w:val="00127F6B"/>
    <w:rsid w:val="00133EA8"/>
    <w:rsid w:val="001356A8"/>
    <w:rsid w:val="001442FE"/>
    <w:rsid w:val="00145612"/>
    <w:rsid w:val="001656C1"/>
    <w:rsid w:val="001720BA"/>
    <w:rsid w:val="00181F49"/>
    <w:rsid w:val="001A0BF9"/>
    <w:rsid w:val="001A2EB0"/>
    <w:rsid w:val="001C630E"/>
    <w:rsid w:val="001E2C98"/>
    <w:rsid w:val="001E31DD"/>
    <w:rsid w:val="00226624"/>
    <w:rsid w:val="00230448"/>
    <w:rsid w:val="00230562"/>
    <w:rsid w:val="00245F4E"/>
    <w:rsid w:val="00277353"/>
    <w:rsid w:val="0028703D"/>
    <w:rsid w:val="00291CCC"/>
    <w:rsid w:val="002942F7"/>
    <w:rsid w:val="002B11D2"/>
    <w:rsid w:val="002E5DD3"/>
    <w:rsid w:val="002E613E"/>
    <w:rsid w:val="00312594"/>
    <w:rsid w:val="003129EE"/>
    <w:rsid w:val="00323F38"/>
    <w:rsid w:val="00326E21"/>
    <w:rsid w:val="00327514"/>
    <w:rsid w:val="00350458"/>
    <w:rsid w:val="00355392"/>
    <w:rsid w:val="0035715D"/>
    <w:rsid w:val="00363BC9"/>
    <w:rsid w:val="0037618F"/>
    <w:rsid w:val="003927A3"/>
    <w:rsid w:val="003A3152"/>
    <w:rsid w:val="003B3562"/>
    <w:rsid w:val="003B6EA0"/>
    <w:rsid w:val="003B7EF3"/>
    <w:rsid w:val="003D0AB5"/>
    <w:rsid w:val="003D22CB"/>
    <w:rsid w:val="003E6CD2"/>
    <w:rsid w:val="003F1F9F"/>
    <w:rsid w:val="003F4CCD"/>
    <w:rsid w:val="00411BB7"/>
    <w:rsid w:val="00413B0F"/>
    <w:rsid w:val="0042634E"/>
    <w:rsid w:val="00445200"/>
    <w:rsid w:val="00465121"/>
    <w:rsid w:val="00480308"/>
    <w:rsid w:val="00480EEF"/>
    <w:rsid w:val="00493471"/>
    <w:rsid w:val="004A76C5"/>
    <w:rsid w:val="004B5B27"/>
    <w:rsid w:val="004C04BE"/>
    <w:rsid w:val="004C630C"/>
    <w:rsid w:val="004C72F8"/>
    <w:rsid w:val="004F0218"/>
    <w:rsid w:val="004F1E6E"/>
    <w:rsid w:val="00505664"/>
    <w:rsid w:val="00511EB2"/>
    <w:rsid w:val="00530545"/>
    <w:rsid w:val="00533DB1"/>
    <w:rsid w:val="005501C3"/>
    <w:rsid w:val="00551631"/>
    <w:rsid w:val="00553565"/>
    <w:rsid w:val="00557227"/>
    <w:rsid w:val="005934B6"/>
    <w:rsid w:val="00595E13"/>
    <w:rsid w:val="005A194D"/>
    <w:rsid w:val="005A4596"/>
    <w:rsid w:val="005C0802"/>
    <w:rsid w:val="005C5D82"/>
    <w:rsid w:val="005F6299"/>
    <w:rsid w:val="0060669D"/>
    <w:rsid w:val="00610CDE"/>
    <w:rsid w:val="006160C6"/>
    <w:rsid w:val="00620C44"/>
    <w:rsid w:val="00643FF0"/>
    <w:rsid w:val="00665850"/>
    <w:rsid w:val="006676A8"/>
    <w:rsid w:val="006748C1"/>
    <w:rsid w:val="00683D65"/>
    <w:rsid w:val="00693711"/>
    <w:rsid w:val="006A0643"/>
    <w:rsid w:val="006A10BD"/>
    <w:rsid w:val="006A2EDB"/>
    <w:rsid w:val="006A73AF"/>
    <w:rsid w:val="006D736B"/>
    <w:rsid w:val="006E15F9"/>
    <w:rsid w:val="006E44AC"/>
    <w:rsid w:val="006E613D"/>
    <w:rsid w:val="006F7B64"/>
    <w:rsid w:val="00705E7C"/>
    <w:rsid w:val="00710A81"/>
    <w:rsid w:val="00710CFC"/>
    <w:rsid w:val="00722248"/>
    <w:rsid w:val="0074624E"/>
    <w:rsid w:val="007504E1"/>
    <w:rsid w:val="00752DD6"/>
    <w:rsid w:val="00763ED7"/>
    <w:rsid w:val="007807D3"/>
    <w:rsid w:val="0078255B"/>
    <w:rsid w:val="00783129"/>
    <w:rsid w:val="00783638"/>
    <w:rsid w:val="00784D35"/>
    <w:rsid w:val="007B0CAB"/>
    <w:rsid w:val="007C25B2"/>
    <w:rsid w:val="007C4D08"/>
    <w:rsid w:val="007D4BB3"/>
    <w:rsid w:val="007D693F"/>
    <w:rsid w:val="007F1144"/>
    <w:rsid w:val="008028D1"/>
    <w:rsid w:val="00812F22"/>
    <w:rsid w:val="008155C6"/>
    <w:rsid w:val="00835AB4"/>
    <w:rsid w:val="0083728D"/>
    <w:rsid w:val="00843BB7"/>
    <w:rsid w:val="00853CD1"/>
    <w:rsid w:val="00857755"/>
    <w:rsid w:val="008640B6"/>
    <w:rsid w:val="0086799E"/>
    <w:rsid w:val="008A2DDB"/>
    <w:rsid w:val="008B3C01"/>
    <w:rsid w:val="008D1FDB"/>
    <w:rsid w:val="008E1319"/>
    <w:rsid w:val="008E41CE"/>
    <w:rsid w:val="008F77B0"/>
    <w:rsid w:val="009002D7"/>
    <w:rsid w:val="0090516D"/>
    <w:rsid w:val="00914919"/>
    <w:rsid w:val="009160A0"/>
    <w:rsid w:val="00922FE2"/>
    <w:rsid w:val="009452AE"/>
    <w:rsid w:val="0096209C"/>
    <w:rsid w:val="0097205C"/>
    <w:rsid w:val="00984761"/>
    <w:rsid w:val="0099764E"/>
    <w:rsid w:val="00997828"/>
    <w:rsid w:val="009A243C"/>
    <w:rsid w:val="009A34EE"/>
    <w:rsid w:val="009A7BF5"/>
    <w:rsid w:val="009B063D"/>
    <w:rsid w:val="009C63FA"/>
    <w:rsid w:val="009F747D"/>
    <w:rsid w:val="00A30BC0"/>
    <w:rsid w:val="00A44B3C"/>
    <w:rsid w:val="00A45FBD"/>
    <w:rsid w:val="00A50F97"/>
    <w:rsid w:val="00A514ED"/>
    <w:rsid w:val="00A5528C"/>
    <w:rsid w:val="00A60360"/>
    <w:rsid w:val="00A66B33"/>
    <w:rsid w:val="00A714DC"/>
    <w:rsid w:val="00A87DE2"/>
    <w:rsid w:val="00A968B9"/>
    <w:rsid w:val="00A9767A"/>
    <w:rsid w:val="00AA5FE2"/>
    <w:rsid w:val="00AB1EA5"/>
    <w:rsid w:val="00AB2BD3"/>
    <w:rsid w:val="00AB69CE"/>
    <w:rsid w:val="00AD5AA8"/>
    <w:rsid w:val="00AD75DA"/>
    <w:rsid w:val="00AE6125"/>
    <w:rsid w:val="00AF0097"/>
    <w:rsid w:val="00AF7267"/>
    <w:rsid w:val="00B01B04"/>
    <w:rsid w:val="00B10600"/>
    <w:rsid w:val="00B117DE"/>
    <w:rsid w:val="00B15689"/>
    <w:rsid w:val="00B15B90"/>
    <w:rsid w:val="00B15F7F"/>
    <w:rsid w:val="00B238C9"/>
    <w:rsid w:val="00B26448"/>
    <w:rsid w:val="00B27E66"/>
    <w:rsid w:val="00B350C7"/>
    <w:rsid w:val="00B36F03"/>
    <w:rsid w:val="00B57696"/>
    <w:rsid w:val="00B60514"/>
    <w:rsid w:val="00B75BB2"/>
    <w:rsid w:val="00B82907"/>
    <w:rsid w:val="00B932D8"/>
    <w:rsid w:val="00BA1A83"/>
    <w:rsid w:val="00BA31DB"/>
    <w:rsid w:val="00BA6ECC"/>
    <w:rsid w:val="00BA7B73"/>
    <w:rsid w:val="00BB55B7"/>
    <w:rsid w:val="00BE6472"/>
    <w:rsid w:val="00BF4956"/>
    <w:rsid w:val="00C04800"/>
    <w:rsid w:val="00C167F4"/>
    <w:rsid w:val="00C21659"/>
    <w:rsid w:val="00C27CF2"/>
    <w:rsid w:val="00C358A5"/>
    <w:rsid w:val="00C4394E"/>
    <w:rsid w:val="00C44AFF"/>
    <w:rsid w:val="00C46F76"/>
    <w:rsid w:val="00C65B98"/>
    <w:rsid w:val="00C66D1D"/>
    <w:rsid w:val="00C70596"/>
    <w:rsid w:val="00C76DF3"/>
    <w:rsid w:val="00C848A8"/>
    <w:rsid w:val="00C90D80"/>
    <w:rsid w:val="00C95D63"/>
    <w:rsid w:val="00C96748"/>
    <w:rsid w:val="00C97599"/>
    <w:rsid w:val="00CA0846"/>
    <w:rsid w:val="00CD7122"/>
    <w:rsid w:val="00CE6778"/>
    <w:rsid w:val="00CF0A23"/>
    <w:rsid w:val="00CF37FD"/>
    <w:rsid w:val="00CF7671"/>
    <w:rsid w:val="00D00B17"/>
    <w:rsid w:val="00D14144"/>
    <w:rsid w:val="00D17115"/>
    <w:rsid w:val="00D42750"/>
    <w:rsid w:val="00D609CF"/>
    <w:rsid w:val="00D67030"/>
    <w:rsid w:val="00D877F4"/>
    <w:rsid w:val="00DA131B"/>
    <w:rsid w:val="00DA38B7"/>
    <w:rsid w:val="00DB16E1"/>
    <w:rsid w:val="00DB19EA"/>
    <w:rsid w:val="00DB346A"/>
    <w:rsid w:val="00DB7B88"/>
    <w:rsid w:val="00DE0CE3"/>
    <w:rsid w:val="00DE11BA"/>
    <w:rsid w:val="00DE32F1"/>
    <w:rsid w:val="00DE48AF"/>
    <w:rsid w:val="00DF2E9F"/>
    <w:rsid w:val="00E17D70"/>
    <w:rsid w:val="00E2275D"/>
    <w:rsid w:val="00E35B81"/>
    <w:rsid w:val="00E363B3"/>
    <w:rsid w:val="00E56D86"/>
    <w:rsid w:val="00E60FDE"/>
    <w:rsid w:val="00E80CC7"/>
    <w:rsid w:val="00E900C1"/>
    <w:rsid w:val="00E9117C"/>
    <w:rsid w:val="00E94C4D"/>
    <w:rsid w:val="00EA05FE"/>
    <w:rsid w:val="00EA5AAB"/>
    <w:rsid w:val="00EB3B33"/>
    <w:rsid w:val="00ED16BA"/>
    <w:rsid w:val="00ED741C"/>
    <w:rsid w:val="00EE5296"/>
    <w:rsid w:val="00EF5820"/>
    <w:rsid w:val="00F06723"/>
    <w:rsid w:val="00F136F8"/>
    <w:rsid w:val="00F33512"/>
    <w:rsid w:val="00F33812"/>
    <w:rsid w:val="00F56708"/>
    <w:rsid w:val="00F7046C"/>
    <w:rsid w:val="00F7539A"/>
    <w:rsid w:val="00F93806"/>
    <w:rsid w:val="00FA10A6"/>
    <w:rsid w:val="00FE268A"/>
    <w:rsid w:val="00FF7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B6D5C4"/>
  <w15:chartTrackingRefBased/>
  <w15:docId w15:val="{5B3113A2-6CA3-45DE-A2C1-7B12DB488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6A0643"/>
    <w:rPr>
      <w:sz w:val="24"/>
      <w:szCs w:val="24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6A0643"/>
    <w:pPr>
      <w:tabs>
        <w:tab w:val="center" w:pos="4153"/>
        <w:tab w:val="right" w:pos="8306"/>
      </w:tabs>
    </w:pPr>
    <w:rPr>
      <w:lang w:val="lt-LT"/>
    </w:rPr>
  </w:style>
  <w:style w:type="character" w:styleId="Puslapionumeris">
    <w:name w:val="page number"/>
    <w:basedOn w:val="Numatytasispastraiposriftas"/>
    <w:rsid w:val="006A0643"/>
  </w:style>
  <w:style w:type="character" w:customStyle="1" w:styleId="AntratsDiagrama">
    <w:name w:val="Antraštės Diagrama"/>
    <w:link w:val="Antrats"/>
    <w:rsid w:val="006A0643"/>
    <w:rPr>
      <w:sz w:val="24"/>
      <w:szCs w:val="24"/>
      <w:lang w:val="lt-LT" w:eastAsia="en-US" w:bidi="ar-SA"/>
    </w:rPr>
  </w:style>
  <w:style w:type="character" w:styleId="Grietas">
    <w:name w:val="Strong"/>
    <w:qFormat/>
    <w:rsid w:val="006A0643"/>
    <w:rPr>
      <w:rFonts w:ascii="Times New Roman" w:hAnsi="Times New Roman" w:cs="Times New Roman" w:hint="default"/>
      <w:b/>
      <w:bCs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812F22"/>
    <w:pPr>
      <w:spacing w:after="160" w:line="240" w:lineRule="exact"/>
    </w:pPr>
    <w:rPr>
      <w:rFonts w:ascii="Tahoma" w:hAnsi="Tahom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914925D-34F7-49F9-B497-3A86F3E712B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739</Words>
  <Characters>4840</Characters>
  <Application>Microsoft Office Word</Application>
  <DocSecurity>0</DocSecurity>
  <Lines>40</Lines>
  <Paragraphs>11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RAJONO SAVIVALDYBĖS TARYBOS POSĖDŽIO, VYKSIANČIO 2014 M</vt:lpstr>
      <vt:lpstr>RAJONO SAVIVALDYBĖS TARYBOS POSĖDŽIO, VYKSIANČIO 2014 M</vt:lpstr>
    </vt:vector>
  </TitlesOfParts>
  <Company>organizacija</Company>
  <LinksUpToDate>false</LinksUpToDate>
  <CharactersWithSpaces>5568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RAJONO SAVIVALDYBĖS TARYBOS POSĖDŽIO, VYKSIANČIO 2014 M</dc:title>
  <dc:subject/>
  <dc:creator>pilnas vardas</dc:creator>
  <cp:keywords/>
  <dc:description/>
  <cp:lastModifiedBy>Rimutė Grušienė</cp:lastModifiedBy>
  <cp:revision>3</cp:revision>
  <cp:lastPrinted>2016-12-15T13:53:00Z</cp:lastPrinted>
  <dcterms:created xsi:type="dcterms:W3CDTF">2024-09-16T06:00:00Z</dcterms:created>
  <dcterms:modified xsi:type="dcterms:W3CDTF">2024-09-16T06:17:00Z</dcterms:modified>
</cp:coreProperties>
</file>