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1CD7AF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PATVIRTINTA</w:t>
      </w:r>
    </w:p>
    <w:p w14:paraId="0B8B15EA" w14:textId="77777777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Šakių rajono savivaldybės administracijos</w:t>
      </w:r>
    </w:p>
    <w:p w14:paraId="71D47477" w14:textId="697511C1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direktoriaus 20</w:t>
      </w:r>
      <w:r w:rsidR="00264EEA" w:rsidRPr="00451ACD">
        <w:rPr>
          <w:sz w:val="24"/>
          <w:szCs w:val="24"/>
        </w:rPr>
        <w:t>2</w:t>
      </w:r>
      <w:r w:rsidR="00BC4F3B">
        <w:rPr>
          <w:sz w:val="24"/>
          <w:szCs w:val="24"/>
        </w:rPr>
        <w:t>4</w:t>
      </w:r>
      <w:r w:rsidRPr="00451ACD">
        <w:rPr>
          <w:sz w:val="24"/>
          <w:szCs w:val="24"/>
        </w:rPr>
        <w:t xml:space="preserve"> m. </w:t>
      </w:r>
      <w:r w:rsidR="00BC4F3B">
        <w:rPr>
          <w:sz w:val="24"/>
          <w:szCs w:val="24"/>
        </w:rPr>
        <w:t xml:space="preserve">rugsėjo    </w:t>
      </w:r>
      <w:r w:rsidR="00954E67">
        <w:rPr>
          <w:sz w:val="24"/>
          <w:szCs w:val="24"/>
        </w:rPr>
        <w:t xml:space="preserve"> </w:t>
      </w:r>
      <w:r w:rsidRPr="00451ACD">
        <w:rPr>
          <w:sz w:val="24"/>
          <w:szCs w:val="24"/>
        </w:rPr>
        <w:t>d.</w:t>
      </w:r>
    </w:p>
    <w:p w14:paraId="7E84FDDA" w14:textId="090B050D" w:rsidR="00D362AA" w:rsidRPr="00451ACD" w:rsidRDefault="00D362AA" w:rsidP="00263915">
      <w:pPr>
        <w:ind w:right="-562" w:firstLine="5160"/>
        <w:rPr>
          <w:sz w:val="24"/>
          <w:szCs w:val="24"/>
        </w:rPr>
      </w:pPr>
      <w:r w:rsidRPr="00451ACD">
        <w:rPr>
          <w:sz w:val="24"/>
          <w:szCs w:val="24"/>
        </w:rPr>
        <w:t>įsakymu Nr. AG-</w:t>
      </w:r>
    </w:p>
    <w:p w14:paraId="4F0B8184" w14:textId="77777777" w:rsidR="00D362AA" w:rsidRPr="00451ACD" w:rsidRDefault="00D362AA" w:rsidP="00753281">
      <w:pPr>
        <w:ind w:firstLine="10200"/>
        <w:rPr>
          <w:sz w:val="24"/>
          <w:szCs w:val="24"/>
        </w:rPr>
      </w:pPr>
    </w:p>
    <w:p w14:paraId="07747F65" w14:textId="77777777" w:rsidR="00D362AA" w:rsidRPr="00451ACD" w:rsidRDefault="00D362AA" w:rsidP="00F85ABD">
      <w:pPr>
        <w:jc w:val="center"/>
        <w:rPr>
          <w:b/>
          <w:sz w:val="24"/>
          <w:szCs w:val="24"/>
        </w:rPr>
      </w:pPr>
      <w:r w:rsidRPr="00451ACD">
        <w:rPr>
          <w:b/>
          <w:sz w:val="24"/>
          <w:szCs w:val="24"/>
        </w:rPr>
        <w:t>NEKILNOJAMOJO TURTO PARDAVIMO VIEŠ</w:t>
      </w:r>
      <w:r w:rsidR="00786C64" w:rsidRPr="00451ACD">
        <w:rPr>
          <w:b/>
          <w:sz w:val="24"/>
          <w:szCs w:val="24"/>
        </w:rPr>
        <w:t>AME AUKCIONE</w:t>
      </w:r>
      <w:r w:rsidRPr="00451ACD">
        <w:rPr>
          <w:b/>
          <w:sz w:val="24"/>
          <w:szCs w:val="24"/>
        </w:rPr>
        <w:t xml:space="preserve"> SĄLYGOS</w:t>
      </w:r>
    </w:p>
    <w:p w14:paraId="1B480263" w14:textId="77777777" w:rsidR="00D362AA" w:rsidRPr="00451ACD" w:rsidRDefault="00D362AA" w:rsidP="00753281">
      <w:pPr>
        <w:ind w:firstLine="993"/>
        <w:jc w:val="center"/>
        <w:rPr>
          <w:b/>
        </w:rPr>
      </w:pPr>
    </w:p>
    <w:tbl>
      <w:tblPr>
        <w:tblW w:w="97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08"/>
        <w:gridCol w:w="1800"/>
        <w:gridCol w:w="1680"/>
        <w:gridCol w:w="1320"/>
        <w:gridCol w:w="1560"/>
        <w:gridCol w:w="1440"/>
      </w:tblGrid>
      <w:tr w:rsidR="00D362AA" w:rsidRPr="00451ACD" w14:paraId="4D7E8230" w14:textId="77777777" w:rsidTr="00263915">
        <w:tc>
          <w:tcPr>
            <w:tcW w:w="9708" w:type="dxa"/>
            <w:gridSpan w:val="6"/>
          </w:tcPr>
          <w:p w14:paraId="34904863" w14:textId="77777777" w:rsidR="00D362AA" w:rsidRPr="00D7273A" w:rsidRDefault="00D362AA" w:rsidP="00753281">
            <w:pPr>
              <w:jc w:val="both"/>
              <w:rPr>
                <w:b/>
                <w:sz w:val="24"/>
                <w:szCs w:val="24"/>
              </w:rPr>
            </w:pPr>
            <w:r w:rsidRPr="00D7273A">
              <w:rPr>
                <w:b/>
                <w:sz w:val="24"/>
                <w:szCs w:val="24"/>
              </w:rPr>
              <w:t xml:space="preserve">Nekilnojamasis turtas ir jam priskirtas žemės sklypas: </w:t>
            </w:r>
          </w:p>
          <w:p w14:paraId="03F0855C" w14:textId="7685213E" w:rsidR="00C50888" w:rsidRPr="00C50888" w:rsidRDefault="00C50888" w:rsidP="00C50888">
            <w:pPr>
              <w:tabs>
                <w:tab w:val="left" w:pos="720"/>
              </w:tabs>
              <w:jc w:val="both"/>
              <w:rPr>
                <w:sz w:val="24"/>
                <w:szCs w:val="24"/>
              </w:rPr>
            </w:pPr>
            <w:r w:rsidRPr="00C50888">
              <w:rPr>
                <w:rFonts w:eastAsiaTheme="minorHAnsi"/>
                <w:sz w:val="24"/>
                <w:szCs w:val="24"/>
              </w:rPr>
              <w:t>Administracini</w:t>
            </w:r>
            <w:r>
              <w:rPr>
                <w:rFonts w:eastAsiaTheme="minorHAnsi"/>
                <w:sz w:val="24"/>
                <w:szCs w:val="24"/>
              </w:rPr>
              <w:t>s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pastat</w:t>
            </w:r>
            <w:r>
              <w:rPr>
                <w:rFonts w:eastAsiaTheme="minorHAnsi"/>
                <w:sz w:val="24"/>
                <w:szCs w:val="24"/>
              </w:rPr>
              <w:t>as</w:t>
            </w:r>
            <w:r w:rsidR="00A355B2">
              <w:rPr>
                <w:rFonts w:eastAsiaTheme="minorHAnsi"/>
                <w:sz w:val="24"/>
                <w:szCs w:val="24"/>
              </w:rPr>
              <w:t xml:space="preserve"> </w:t>
            </w:r>
            <w:r w:rsidRPr="00C50888">
              <w:rPr>
                <w:rFonts w:eastAsiaTheme="minorHAnsi"/>
                <w:sz w:val="24"/>
                <w:szCs w:val="24"/>
              </w:rPr>
              <w:t>(unikalus numeris 8497-6010-2017</w:t>
            </w:r>
            <w:bookmarkStart w:id="0" w:name="_Hlk178137096"/>
            <w:r w:rsidR="003B6018" w:rsidRPr="00E853E4">
              <w:rPr>
                <w:rFonts w:eastAsiaTheme="minorHAnsi"/>
                <w:szCs w:val="24"/>
              </w:rPr>
              <w:t xml:space="preserve">, </w:t>
            </w:r>
            <w:r w:rsidR="003B6018" w:rsidRPr="00E853E4">
              <w:rPr>
                <w:rFonts w:eastAsiaTheme="minorHAnsi"/>
                <w:sz w:val="24"/>
                <w:szCs w:val="24"/>
              </w:rPr>
              <w:t>bendras plotas 319,46 kv. m</w:t>
            </w:r>
            <w:bookmarkEnd w:id="0"/>
            <w:r w:rsidRPr="00C50888">
              <w:rPr>
                <w:rFonts w:eastAsiaTheme="minorHAnsi"/>
                <w:sz w:val="24"/>
                <w:szCs w:val="24"/>
              </w:rPr>
              <w:t>), Kiemo aikštel</w:t>
            </w:r>
            <w:r w:rsidR="005210A6">
              <w:rPr>
                <w:rFonts w:eastAsiaTheme="minorHAnsi"/>
                <w:sz w:val="24"/>
                <w:szCs w:val="24"/>
              </w:rPr>
              <w:t>ė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(unikalus numeris 4400-5714-9950</w:t>
            </w:r>
            <w:r w:rsidR="003B6018" w:rsidRPr="00E853E4">
              <w:rPr>
                <w:rFonts w:eastAsiaTheme="minorHAnsi"/>
                <w:szCs w:val="24"/>
              </w:rPr>
              <w:t xml:space="preserve">, </w:t>
            </w:r>
            <w:r w:rsidR="003B6018" w:rsidRPr="00E853E4">
              <w:rPr>
                <w:rFonts w:eastAsiaTheme="minorHAnsi"/>
                <w:sz w:val="24"/>
                <w:szCs w:val="24"/>
              </w:rPr>
              <w:t>plotas 232,71 kv. m</w:t>
            </w:r>
            <w:r w:rsidRPr="00C50888">
              <w:rPr>
                <w:rFonts w:eastAsiaTheme="minorHAnsi"/>
                <w:sz w:val="24"/>
                <w:szCs w:val="24"/>
              </w:rPr>
              <w:t>), Kiemo statinia</w:t>
            </w:r>
            <w:r w:rsidR="005210A6">
              <w:rPr>
                <w:rFonts w:eastAsiaTheme="minorHAnsi"/>
                <w:sz w:val="24"/>
                <w:szCs w:val="24"/>
              </w:rPr>
              <w:t>i</w:t>
            </w:r>
            <w:r w:rsidRPr="00C50888">
              <w:rPr>
                <w:rFonts w:eastAsiaTheme="minorHAnsi"/>
                <w:sz w:val="24"/>
                <w:szCs w:val="24"/>
              </w:rPr>
              <w:t xml:space="preserve"> (unikalus numeris 8497-6010-2028); </w:t>
            </w:r>
            <w:r w:rsidRPr="00C50888">
              <w:rPr>
                <w:sz w:val="24"/>
                <w:szCs w:val="24"/>
              </w:rPr>
              <w:t xml:space="preserve">0,1935 ha ploto dalis žemės sklypo (iš bendro 0,3000 ha ploto) (kadastro Nr. 8435/0002:339, unikalus Nr. 4400-1056-6797), </w:t>
            </w:r>
            <w:r w:rsidRPr="00C50888">
              <w:rPr>
                <w:rFonts w:eastAsiaTheme="minorHAnsi"/>
                <w:sz w:val="24"/>
                <w:szCs w:val="24"/>
              </w:rPr>
              <w:t>adresu: Šakių r. sav., Šakių sen., Girėnų k., Muziejaus g. 2.</w:t>
            </w:r>
          </w:p>
          <w:p w14:paraId="115A3A62" w14:textId="77777777" w:rsidR="00D362AA" w:rsidRPr="00D7273A" w:rsidRDefault="00D362AA" w:rsidP="00A355B2">
            <w:pPr>
              <w:tabs>
                <w:tab w:val="left" w:pos="720"/>
                <w:tab w:val="left" w:pos="1191"/>
              </w:tabs>
              <w:jc w:val="both"/>
              <w:rPr>
                <w:sz w:val="24"/>
                <w:szCs w:val="24"/>
              </w:rPr>
            </w:pPr>
          </w:p>
        </w:tc>
      </w:tr>
      <w:tr w:rsidR="00D362AA" w:rsidRPr="00451ACD" w14:paraId="24D05CA0" w14:textId="77777777" w:rsidTr="000D7917">
        <w:tc>
          <w:tcPr>
            <w:tcW w:w="1908" w:type="dxa"/>
          </w:tcPr>
          <w:p w14:paraId="09555B4F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Pradinė bendra nekilnojamojo turto ir jam priskirto žemės sklypo pardavimo kaina</w:t>
            </w:r>
          </w:p>
        </w:tc>
        <w:tc>
          <w:tcPr>
            <w:tcW w:w="1800" w:type="dxa"/>
          </w:tcPr>
          <w:p w14:paraId="2A9CA072" w14:textId="77777777" w:rsidR="00D362AA" w:rsidRPr="00451ACD" w:rsidRDefault="00D362AA" w:rsidP="00263915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pradinė nekilnojamojo turto pardavimo kaina</w:t>
            </w:r>
          </w:p>
        </w:tc>
        <w:tc>
          <w:tcPr>
            <w:tcW w:w="1680" w:type="dxa"/>
          </w:tcPr>
          <w:p w14:paraId="55C3F879" w14:textId="77777777" w:rsidR="00D362AA" w:rsidRPr="00451ACD" w:rsidRDefault="00D362AA" w:rsidP="00263915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Iš jos: žemės sklypo (dalies) pradinė pardavimo kaina</w:t>
            </w:r>
          </w:p>
        </w:tc>
        <w:tc>
          <w:tcPr>
            <w:tcW w:w="1320" w:type="dxa"/>
          </w:tcPr>
          <w:p w14:paraId="5A202999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Kainos didinimo intervalas</w:t>
            </w:r>
          </w:p>
        </w:tc>
        <w:tc>
          <w:tcPr>
            <w:tcW w:w="1560" w:type="dxa"/>
          </w:tcPr>
          <w:p w14:paraId="1EE8C526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Aukciono dalyvio registravimo mokesčio dydis</w:t>
            </w:r>
          </w:p>
        </w:tc>
        <w:tc>
          <w:tcPr>
            <w:tcW w:w="1440" w:type="dxa"/>
          </w:tcPr>
          <w:p w14:paraId="62E0123A" w14:textId="77777777" w:rsidR="00D362AA" w:rsidRPr="00451ACD" w:rsidRDefault="00D362AA" w:rsidP="00F9430D">
            <w:pPr>
              <w:jc w:val="center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Aukciono dalyvio garantinio įnašo </w:t>
            </w:r>
          </w:p>
          <w:p w14:paraId="49282997" w14:textId="77777777" w:rsidR="00D362AA" w:rsidRPr="00451ACD" w:rsidRDefault="00D362AA" w:rsidP="00F9430D">
            <w:pPr>
              <w:jc w:val="center"/>
              <w:rPr>
                <w:b/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dydis</w:t>
            </w:r>
          </w:p>
        </w:tc>
      </w:tr>
      <w:tr w:rsidR="00530406" w:rsidRPr="00530406" w14:paraId="02102309" w14:textId="77777777" w:rsidTr="00390576">
        <w:trPr>
          <w:trHeight w:val="603"/>
        </w:trPr>
        <w:tc>
          <w:tcPr>
            <w:tcW w:w="1908" w:type="dxa"/>
          </w:tcPr>
          <w:p w14:paraId="687E26A3" w14:textId="6C298E85" w:rsidR="007161DA" w:rsidRPr="00530406" w:rsidRDefault="000A35F6" w:rsidP="007161DA">
            <w:pPr>
              <w:tabs>
                <w:tab w:val="left" w:pos="0"/>
              </w:tabs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44006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800" w:type="dxa"/>
          </w:tcPr>
          <w:p w14:paraId="4A9D241D" w14:textId="58EA05CA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35566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680" w:type="dxa"/>
            <w:shd w:val="clear" w:color="auto" w:fill="auto"/>
          </w:tcPr>
          <w:p w14:paraId="097F51C4" w14:textId="0E194188" w:rsidR="007161DA" w:rsidRPr="00530406" w:rsidRDefault="00155DEF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84</w:t>
            </w:r>
            <w:r w:rsidR="000A35F6" w:rsidRPr="000A35F6">
              <w:rPr>
                <w:sz w:val="24"/>
                <w:szCs w:val="24"/>
              </w:rPr>
              <w:t>4</w:t>
            </w:r>
            <w:r w:rsidRPr="000A35F6">
              <w:rPr>
                <w:sz w:val="24"/>
                <w:szCs w:val="24"/>
              </w:rPr>
              <w:t>0</w:t>
            </w:r>
            <w:r w:rsidR="007161DA" w:rsidRPr="000A35F6">
              <w:rPr>
                <w:sz w:val="24"/>
                <w:szCs w:val="24"/>
              </w:rPr>
              <w:t>,00 Eur</w:t>
            </w:r>
            <w:r w:rsidR="00D25413" w:rsidRPr="000A35F6">
              <w:rPr>
                <w:sz w:val="24"/>
                <w:szCs w:val="24"/>
              </w:rPr>
              <w:t>*</w:t>
            </w:r>
          </w:p>
        </w:tc>
        <w:tc>
          <w:tcPr>
            <w:tcW w:w="1320" w:type="dxa"/>
            <w:shd w:val="clear" w:color="auto" w:fill="auto"/>
          </w:tcPr>
          <w:p w14:paraId="74708EE3" w14:textId="3AB54F2D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44</w:t>
            </w:r>
            <w:r w:rsidR="00155DEF" w:rsidRPr="000A35F6">
              <w:rPr>
                <w:sz w:val="24"/>
                <w:szCs w:val="24"/>
              </w:rPr>
              <w:t>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560" w:type="dxa"/>
            <w:shd w:val="clear" w:color="auto" w:fill="auto"/>
          </w:tcPr>
          <w:p w14:paraId="1D268DA2" w14:textId="24DE8143" w:rsidR="007161DA" w:rsidRPr="00530406" w:rsidRDefault="00CA27D8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60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  <w:tc>
          <w:tcPr>
            <w:tcW w:w="1440" w:type="dxa"/>
            <w:shd w:val="clear" w:color="auto" w:fill="auto"/>
          </w:tcPr>
          <w:p w14:paraId="6B143A5E" w14:textId="3418863B" w:rsidR="007161DA" w:rsidRPr="00530406" w:rsidRDefault="000A35F6" w:rsidP="007161DA">
            <w:pPr>
              <w:jc w:val="center"/>
              <w:rPr>
                <w:color w:val="FF0000"/>
                <w:sz w:val="24"/>
                <w:szCs w:val="24"/>
              </w:rPr>
            </w:pPr>
            <w:r w:rsidRPr="000A35F6">
              <w:rPr>
                <w:sz w:val="24"/>
                <w:szCs w:val="24"/>
              </w:rPr>
              <w:t>4</w:t>
            </w:r>
            <w:r w:rsidR="00155DEF" w:rsidRPr="000A35F6">
              <w:rPr>
                <w:sz w:val="24"/>
                <w:szCs w:val="24"/>
              </w:rPr>
              <w:t>400</w:t>
            </w:r>
            <w:r w:rsidR="007161DA" w:rsidRPr="000A35F6">
              <w:rPr>
                <w:sz w:val="24"/>
                <w:szCs w:val="24"/>
              </w:rPr>
              <w:t>,00 Eur</w:t>
            </w:r>
          </w:p>
        </w:tc>
      </w:tr>
      <w:tr w:rsidR="00D25413" w:rsidRPr="00451ACD" w14:paraId="1F390880" w14:textId="77777777" w:rsidTr="00263915">
        <w:tc>
          <w:tcPr>
            <w:tcW w:w="9708" w:type="dxa"/>
            <w:gridSpan w:val="6"/>
          </w:tcPr>
          <w:p w14:paraId="1D1DE724" w14:textId="0406662B" w:rsidR="00D25413" w:rsidRPr="00451ACD" w:rsidRDefault="00D25413" w:rsidP="00D25413">
            <w:pPr>
              <w:tabs>
                <w:tab w:val="left" w:pos="317"/>
                <w:tab w:val="left" w:pos="426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B442C">
              <w:rPr>
                <w:sz w:val="24"/>
                <w:szCs w:val="24"/>
              </w:rPr>
              <w:t xml:space="preserve">* Žemės sklypo pradinę pardavimo kainą sudaro: žemės sklypo pardavimo kaina </w:t>
            </w:r>
            <w:r w:rsidRPr="009A2152">
              <w:rPr>
                <w:sz w:val="24"/>
                <w:szCs w:val="24"/>
              </w:rPr>
              <w:t xml:space="preserve">– </w:t>
            </w:r>
            <w:r w:rsidR="00794125" w:rsidRPr="000A35F6">
              <w:rPr>
                <w:sz w:val="24"/>
                <w:szCs w:val="24"/>
              </w:rPr>
              <w:t>8</w:t>
            </w:r>
            <w:r w:rsidR="000A35F6" w:rsidRPr="000A35F6">
              <w:rPr>
                <w:sz w:val="24"/>
                <w:szCs w:val="24"/>
              </w:rPr>
              <w:t>234</w:t>
            </w:r>
            <w:r w:rsidRPr="000A35F6">
              <w:rPr>
                <w:sz w:val="24"/>
                <w:szCs w:val="24"/>
              </w:rPr>
              <w:t xml:space="preserve">,00 Eur, </w:t>
            </w:r>
            <w:r w:rsidRPr="004B442C">
              <w:rPr>
                <w:sz w:val="24"/>
                <w:szCs w:val="24"/>
              </w:rPr>
              <w:t xml:space="preserve">žemės sklypo parengimo išlaidos – </w:t>
            </w:r>
            <w:r w:rsidR="005210A6">
              <w:rPr>
                <w:sz w:val="24"/>
                <w:szCs w:val="24"/>
              </w:rPr>
              <w:t>2</w:t>
            </w:r>
            <w:r w:rsidR="00C610F7">
              <w:rPr>
                <w:sz w:val="24"/>
                <w:szCs w:val="24"/>
              </w:rPr>
              <w:t>0</w:t>
            </w:r>
            <w:r w:rsidR="005210A6">
              <w:rPr>
                <w:sz w:val="24"/>
                <w:szCs w:val="24"/>
              </w:rPr>
              <w:t>6,</w:t>
            </w:r>
            <w:r w:rsidRPr="004B442C">
              <w:rPr>
                <w:sz w:val="24"/>
                <w:szCs w:val="24"/>
              </w:rPr>
              <w:t>00 Eur.</w:t>
            </w:r>
          </w:p>
        </w:tc>
      </w:tr>
      <w:tr w:rsidR="005E3283" w:rsidRPr="00451ACD" w14:paraId="7C4F56DB" w14:textId="77777777" w:rsidTr="00263915">
        <w:tc>
          <w:tcPr>
            <w:tcW w:w="9708" w:type="dxa"/>
            <w:gridSpan w:val="6"/>
          </w:tcPr>
          <w:p w14:paraId="71977A19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B33FA81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sklypas parduodamas/išnuomojamas:</w:t>
            </w:r>
            <w:r w:rsidRPr="00451ACD">
              <w:rPr>
                <w:sz w:val="24"/>
                <w:szCs w:val="24"/>
              </w:rPr>
              <w:t xml:space="preserve"> parduodamas.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sutartį su aukciono laimėtoju sudaro valstybės įmonė Turto bankas.</w:t>
            </w:r>
          </w:p>
          <w:p w14:paraId="741E1694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4155254D" w14:textId="69DEFB9D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Žemės sklypo</w:t>
            </w:r>
            <w:r>
              <w:rPr>
                <w:i/>
                <w:sz w:val="24"/>
                <w:szCs w:val="24"/>
              </w:rPr>
              <w:t xml:space="preserve"> naudojimo </w:t>
            </w:r>
            <w:r w:rsidRPr="00451ACD">
              <w:rPr>
                <w:i/>
                <w:sz w:val="24"/>
                <w:szCs w:val="24"/>
              </w:rPr>
              <w:t>paskirtis/ būdas:</w:t>
            </w:r>
            <w:r w:rsidRPr="00451ACD">
              <w:rPr>
                <w:sz w:val="24"/>
                <w:szCs w:val="24"/>
              </w:rPr>
              <w:t xml:space="preserve"> kita/ </w:t>
            </w:r>
            <w:r w:rsidR="007407A1">
              <w:rPr>
                <w:sz w:val="24"/>
                <w:szCs w:val="24"/>
              </w:rPr>
              <w:t>visuomeninės paskirties</w:t>
            </w:r>
            <w:r>
              <w:rPr>
                <w:sz w:val="24"/>
                <w:szCs w:val="24"/>
              </w:rPr>
              <w:t xml:space="preserve"> teritorijos</w:t>
            </w:r>
            <w:r w:rsidRPr="00451ACD">
              <w:rPr>
                <w:sz w:val="24"/>
                <w:szCs w:val="24"/>
              </w:rPr>
              <w:t xml:space="preserve">. </w:t>
            </w:r>
          </w:p>
          <w:p w14:paraId="7A84C66C" w14:textId="77777777" w:rsidR="005E3283" w:rsidRPr="009146E0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16"/>
                <w:szCs w:val="16"/>
              </w:rPr>
            </w:pPr>
          </w:p>
          <w:p w14:paraId="52BD1A10" w14:textId="77777777" w:rsidR="005E3283" w:rsidRPr="00451ACD" w:rsidRDefault="005E3283" w:rsidP="005E3283">
            <w:pPr>
              <w:tabs>
                <w:tab w:val="left" w:pos="317"/>
                <w:tab w:val="left" w:pos="1418"/>
              </w:tabs>
              <w:ind w:right="-1"/>
              <w:jc w:val="both"/>
              <w:outlineLvl w:val="0"/>
              <w:rPr>
                <w:i/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Specialiosios žemės naudojimo sąlygos:</w:t>
            </w:r>
          </w:p>
          <w:p w14:paraId="4B82F1C4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Vandens tiekimo ir nuotekų, paviršinių nuotekų tvarkymo infrastruktūros apsaugos zonos</w:t>
            </w:r>
            <w:r>
              <w:rPr>
                <w:sz w:val="24"/>
                <w:szCs w:val="24"/>
              </w:rPr>
              <w:t xml:space="preserve"> (III skyrius, dešimtasis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018651F5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7C6AF6">
              <w:rPr>
                <w:sz w:val="24"/>
                <w:szCs w:val="24"/>
              </w:rPr>
              <w:t>Elektros tinklų apsaugos zonos</w:t>
            </w:r>
            <w:r>
              <w:rPr>
                <w:sz w:val="24"/>
                <w:szCs w:val="24"/>
              </w:rPr>
              <w:t xml:space="preserve"> (III skyrius, ketvirtasis skirsnis)</w:t>
            </w:r>
            <w:r w:rsidRPr="007C6AF6">
              <w:rPr>
                <w:sz w:val="24"/>
                <w:szCs w:val="24"/>
              </w:rPr>
              <w:t xml:space="preserve">. </w:t>
            </w:r>
          </w:p>
          <w:p w14:paraId="1E30CE6D" w14:textId="77777777" w:rsidR="005C3667" w:rsidRDefault="005C3667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Elektroninių ryšių tinklų elektroninių ryšių infrastruktūros apsaugos zonos (III skyrius, vienuoliktasis skirsnis).</w:t>
            </w:r>
          </w:p>
          <w:p w14:paraId="2C20AB10" w14:textId="77777777" w:rsidR="005E3283" w:rsidRPr="004B442C" w:rsidRDefault="005E3283" w:rsidP="005C3667">
            <w:pPr>
              <w:tabs>
                <w:tab w:val="left" w:pos="317"/>
                <w:tab w:val="left" w:pos="60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</w:tc>
      </w:tr>
      <w:tr w:rsidR="00D25413" w:rsidRPr="00451ACD" w14:paraId="1CCD542A" w14:textId="77777777" w:rsidTr="00263915">
        <w:trPr>
          <w:trHeight w:val="124"/>
        </w:trPr>
        <w:tc>
          <w:tcPr>
            <w:tcW w:w="9708" w:type="dxa"/>
            <w:gridSpan w:val="6"/>
          </w:tcPr>
          <w:p w14:paraId="09998CA2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4A87DB0" w14:textId="3CB2FF1C" w:rsidR="005A0A2B" w:rsidRPr="007C2D35" w:rsidRDefault="00D25413" w:rsidP="00D25413">
            <w:pPr>
              <w:ind w:right="-1"/>
              <w:jc w:val="both"/>
              <w:outlineLvl w:val="0"/>
              <w:rPr>
                <w:rStyle w:val="right"/>
                <w:color w:val="FF0000"/>
                <w:sz w:val="24"/>
                <w:szCs w:val="24"/>
              </w:rPr>
            </w:pPr>
            <w:r w:rsidRPr="00451ACD">
              <w:rPr>
                <w:i/>
                <w:color w:val="000000"/>
                <w:sz w:val="24"/>
                <w:szCs w:val="24"/>
              </w:rPr>
              <w:t>Kitos aukciono sąlygos:</w:t>
            </w:r>
            <w:r w:rsidRPr="00451ACD">
              <w:rPr>
                <w:color w:val="000000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Nekilnojamasis turtas yra parduodamas esamos </w:t>
            </w:r>
            <w:r w:rsidR="005A0A2B">
              <w:rPr>
                <w:rStyle w:val="right"/>
                <w:sz w:val="24"/>
                <w:szCs w:val="24"/>
              </w:rPr>
              <w:t xml:space="preserve">fizinės ir funkcinės </w:t>
            </w:r>
            <w:r w:rsidR="005A0A2B" w:rsidRPr="00E9602E">
              <w:rPr>
                <w:rStyle w:val="right"/>
                <w:sz w:val="24"/>
                <w:szCs w:val="24"/>
              </w:rPr>
              <w:t>būklės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BC2C7A">
              <w:rPr>
                <w:rStyle w:val="right"/>
                <w:sz w:val="24"/>
                <w:szCs w:val="24"/>
              </w:rPr>
              <w:t xml:space="preserve">bei pagal esamus nekilnojamojo turto kadastro duomenis. </w:t>
            </w:r>
            <w:r w:rsidR="005A0A2B">
              <w:rPr>
                <w:rStyle w:val="right"/>
                <w:sz w:val="24"/>
                <w:szCs w:val="24"/>
              </w:rPr>
              <w:t xml:space="preserve">Šakių rajono savivaldybė </w:t>
            </w:r>
            <w:r w:rsidR="005A0A2B" w:rsidRPr="00E9602E">
              <w:rPr>
                <w:rStyle w:val="right"/>
                <w:sz w:val="24"/>
                <w:szCs w:val="24"/>
              </w:rPr>
              <w:t>neįsipareigoja</w:t>
            </w:r>
            <w:r w:rsidR="005A0A2B">
              <w:rPr>
                <w:rStyle w:val="right"/>
                <w:sz w:val="24"/>
                <w:szCs w:val="24"/>
              </w:rPr>
              <w:t xml:space="preserve"> 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iškraustyti </w:t>
            </w:r>
            <w:r w:rsidR="005A0A2B">
              <w:rPr>
                <w:rStyle w:val="right"/>
                <w:sz w:val="24"/>
                <w:szCs w:val="24"/>
              </w:rPr>
              <w:t>jame</w:t>
            </w:r>
            <w:r w:rsidR="005A0A2B" w:rsidRPr="00E9602E">
              <w:rPr>
                <w:rStyle w:val="right"/>
                <w:sz w:val="24"/>
                <w:szCs w:val="24"/>
              </w:rPr>
              <w:t xml:space="preserve"> esančių daiktų.</w:t>
            </w:r>
            <w:r w:rsidR="007C2D35">
              <w:rPr>
                <w:rStyle w:val="right"/>
                <w:sz w:val="24"/>
                <w:szCs w:val="24"/>
              </w:rPr>
              <w:t xml:space="preserve"> </w:t>
            </w:r>
          </w:p>
          <w:p w14:paraId="6A07E7B8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000000"/>
                <w:sz w:val="24"/>
                <w:szCs w:val="24"/>
              </w:rPr>
            </w:pPr>
          </w:p>
          <w:p w14:paraId="4C517A26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Bendrosios aukciono sąlygos:</w:t>
            </w:r>
            <w:r w:rsidRPr="00451ACD">
              <w:rPr>
                <w:sz w:val="24"/>
                <w:szCs w:val="24"/>
              </w:rPr>
              <w:t xml:space="preserve"> aukciono dalyvio registravimo mokestis ir garantinis įnašas turi būti sumokėti iki dokumentų pateikimo registruoti. 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Atsiskaitomoji sąskaita aukciono dalyvio garantiniam įnašui ir </w:t>
            </w:r>
            <w:r w:rsidRPr="00451ACD">
              <w:rPr>
                <w:sz w:val="24"/>
                <w:szCs w:val="24"/>
              </w:rPr>
              <w:t>registravimo mokesčiui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sumokėti bei atsiskaityti už nekilnojamąjį turtą: </w:t>
            </w:r>
            <w:r w:rsidRPr="00451ACD">
              <w:rPr>
                <w:color w:val="000000"/>
                <w:sz w:val="24"/>
                <w:szCs w:val="24"/>
              </w:rPr>
              <w:t>LT454010042100040163</w:t>
            </w:r>
            <w:r w:rsidRPr="00451ACD">
              <w:rPr>
                <w:rFonts w:eastAsia="TimesNewRomanPSMT"/>
                <w:sz w:val="24"/>
                <w:szCs w:val="24"/>
              </w:rPr>
              <w:t xml:space="preserve"> Luminor Bank AS, gavėjas – Šakių rajono savivaldybės administracija, įm. k. 188772814.</w:t>
            </w:r>
          </w:p>
          <w:p w14:paraId="6CC7EA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68A058EB" w14:textId="77777777" w:rsidR="009B2ACB" w:rsidRPr="006565BF" w:rsidRDefault="009B2ACB" w:rsidP="009B2ACB">
            <w:pPr>
              <w:pStyle w:val="m-0"/>
              <w:spacing w:before="0" w:beforeAutospacing="0" w:after="0" w:afterAutospacing="0"/>
              <w:jc w:val="both"/>
              <w:rPr>
                <w:rStyle w:val="right"/>
              </w:rPr>
            </w:pPr>
            <w:r w:rsidRPr="006565BF">
              <w:rPr>
                <w:rStyle w:val="right"/>
              </w:rPr>
              <w:t xml:space="preserve">Dėl turto apžiūros kreiptis į </w:t>
            </w:r>
            <w:r>
              <w:rPr>
                <w:rStyle w:val="right"/>
              </w:rPr>
              <w:t xml:space="preserve">Šakių seniūnijos seniūną Dalių Jasevičių, tel. </w:t>
            </w:r>
            <w:r>
              <w:t xml:space="preserve">+370 345 52207, mob. tel. +370 686 50360. </w:t>
            </w:r>
            <w:r w:rsidRPr="006565BF">
              <w:rPr>
                <w:rStyle w:val="right"/>
              </w:rPr>
              <w:t xml:space="preserve">Objektų apžiūros organizuojamos iki registracijos į aukcioną pradžios, iš anksto individualiai suderinus laiką. </w:t>
            </w:r>
          </w:p>
          <w:p w14:paraId="46A1C75E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76A2B2D" w14:textId="1EAD62DB" w:rsidR="00D25413" w:rsidRPr="006C48EA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dalyvių registravimo pradžia/ pabaiga (data ir laikas): </w:t>
            </w:r>
            <w:r w:rsidRPr="006C48EA">
              <w:rPr>
                <w:b/>
                <w:sz w:val="24"/>
                <w:szCs w:val="24"/>
              </w:rPr>
              <w:t>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11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3333A0">
              <w:rPr>
                <w:b/>
                <w:sz w:val="24"/>
                <w:szCs w:val="24"/>
              </w:rPr>
              <w:t>1</w:t>
            </w:r>
            <w:r w:rsidRPr="006C48EA">
              <w:rPr>
                <w:b/>
                <w:sz w:val="24"/>
                <w:szCs w:val="24"/>
              </w:rPr>
              <w:t>, 0.00 val./ 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11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3333A0">
              <w:rPr>
                <w:b/>
                <w:sz w:val="24"/>
                <w:szCs w:val="24"/>
              </w:rPr>
              <w:t>3</w:t>
            </w:r>
            <w:r w:rsidRPr="006C48EA">
              <w:rPr>
                <w:b/>
                <w:sz w:val="24"/>
                <w:szCs w:val="24"/>
              </w:rPr>
              <w:t>, 23.59 val.</w:t>
            </w:r>
          </w:p>
          <w:p w14:paraId="4F0748DF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65835F96" w14:textId="597BBEAB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Aukciono pradžia/ pabaiga (data ir laikas): </w:t>
            </w:r>
            <w:r w:rsidRPr="006C48EA">
              <w:rPr>
                <w:b/>
                <w:sz w:val="24"/>
                <w:szCs w:val="24"/>
              </w:rPr>
              <w:t>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11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</w:t>
            </w:r>
            <w:r w:rsidR="003333A0">
              <w:rPr>
                <w:b/>
                <w:sz w:val="24"/>
                <w:szCs w:val="24"/>
              </w:rPr>
              <w:t>8</w:t>
            </w:r>
            <w:r w:rsidRPr="006C48EA">
              <w:rPr>
                <w:b/>
                <w:sz w:val="24"/>
                <w:szCs w:val="24"/>
              </w:rPr>
              <w:t>, 9.00 val./ 202</w:t>
            </w:r>
            <w:r w:rsidR="00FC0DA0">
              <w:rPr>
                <w:b/>
                <w:sz w:val="24"/>
                <w:szCs w:val="24"/>
              </w:rPr>
              <w:t>4</w:t>
            </w:r>
            <w:r w:rsidRPr="006C48EA">
              <w:rPr>
                <w:b/>
                <w:sz w:val="24"/>
                <w:szCs w:val="24"/>
              </w:rPr>
              <w:t>-</w:t>
            </w:r>
            <w:r w:rsidR="002354F6">
              <w:rPr>
                <w:b/>
                <w:sz w:val="24"/>
                <w:szCs w:val="24"/>
              </w:rPr>
              <w:t>11</w:t>
            </w:r>
            <w:r w:rsidRPr="006C48EA">
              <w:rPr>
                <w:b/>
                <w:sz w:val="24"/>
                <w:szCs w:val="24"/>
              </w:rPr>
              <w:t>-</w:t>
            </w:r>
            <w:r w:rsidR="003333A0">
              <w:rPr>
                <w:b/>
                <w:sz w:val="24"/>
                <w:szCs w:val="24"/>
              </w:rPr>
              <w:t>19</w:t>
            </w:r>
            <w:r w:rsidRPr="00451ACD">
              <w:rPr>
                <w:b/>
                <w:sz w:val="24"/>
                <w:szCs w:val="24"/>
              </w:rPr>
              <w:t>, 13.59 val.</w:t>
            </w:r>
          </w:p>
          <w:p w14:paraId="7BF6EFC1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</w:p>
          <w:p w14:paraId="4B58BF64" w14:textId="1A12A451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b/>
                <w:sz w:val="24"/>
                <w:szCs w:val="24"/>
              </w:rPr>
            </w:pPr>
            <w:r w:rsidRPr="00451ACD">
              <w:rPr>
                <w:b/>
                <w:sz w:val="24"/>
                <w:szCs w:val="24"/>
              </w:rPr>
              <w:t xml:space="preserve">Aukcionas vykdomas informacinių technologijų priemonėmis interneto svetainėje </w:t>
            </w:r>
            <w:hyperlink r:id="rId6" w:history="1">
              <w:r w:rsidR="00BC4F3B" w:rsidRPr="00E95771">
                <w:rPr>
                  <w:rStyle w:val="Hipersaitas"/>
                  <w:b/>
                  <w:sz w:val="24"/>
                  <w:szCs w:val="24"/>
                </w:rPr>
                <w:t>https://www.eaukcionai.lt/evs/</w:t>
              </w:r>
            </w:hyperlink>
            <w:r w:rsidR="00BC4F3B" w:rsidRPr="0085058F">
              <w:rPr>
                <w:bCs/>
                <w:sz w:val="24"/>
                <w:szCs w:val="24"/>
              </w:rPr>
              <w:t>.</w:t>
            </w:r>
          </w:p>
          <w:p w14:paraId="26B337F8" w14:textId="77777777" w:rsidR="00D25413" w:rsidRPr="00451ACD" w:rsidRDefault="00D25413" w:rsidP="00D25413">
            <w:pPr>
              <w:tabs>
                <w:tab w:val="left" w:pos="1134"/>
                <w:tab w:val="left" w:pos="1560"/>
              </w:tabs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4476FA5D" w14:textId="31395D60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i/>
                <w:sz w:val="24"/>
                <w:szCs w:val="24"/>
              </w:rPr>
              <w:t>Atsiskaitymo už aukcione įgytą nekilnojamąjį turtą ir žemės sklypą terminai ir tvarka:</w:t>
            </w:r>
            <w:r w:rsidRPr="00451ACD">
              <w:rPr>
                <w:sz w:val="24"/>
                <w:szCs w:val="24"/>
              </w:rPr>
              <w:t xml:space="preserve">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su aukciono laimėtoju turi būti sudaryta ne vėliau kaip per 25 kalendorines dienas nuo pardavimo aukcione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, o valstybinės žemės sklypo, priskirto savivaldybės nekilnojamajam turtui,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sutartis – ne vėliau kaip per 5 kalendorines dienas nuo savivaldybės nekilnojamojo turto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sutarties pasirašymo</w:t>
            </w:r>
            <w:r>
              <w:rPr>
                <w:sz w:val="24"/>
                <w:szCs w:val="24"/>
              </w:rPr>
              <w:t xml:space="preserve"> dienos</w:t>
            </w:r>
            <w:r w:rsidRPr="00451ACD">
              <w:rPr>
                <w:sz w:val="24"/>
                <w:szCs w:val="24"/>
              </w:rPr>
              <w:t>. Visa nekilnojamojo turto ir žemės sklypo kaina turi būti sumokėta ne vėliau kaip per 10 dienų po 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pasirašymo.</w:t>
            </w:r>
          </w:p>
          <w:p w14:paraId="236F9063" w14:textId="5E1BB805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 xml:space="preserve">pardavimo sutartį su aukciono laimėtoju sudaro valstybės įmonė Turto bankas. Atsiskaitomoji sąskaita žemės sklypo kainai sumokėti: LT147044060000443912 AB SEB banke, </w:t>
            </w:r>
            <w:r w:rsidRPr="00451ACD">
              <w:rPr>
                <w:rStyle w:val="t-value"/>
                <w:sz w:val="24"/>
                <w:szCs w:val="24"/>
              </w:rPr>
              <w:t>gavėjas – VĮ Turto bankas, įm. k. 112021042.</w:t>
            </w:r>
          </w:p>
          <w:p w14:paraId="0A02EE33" w14:textId="16065B91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>Nekilnojamojo turto ir žemės sklypo pirkimo</w:t>
            </w:r>
            <w:r>
              <w:rPr>
                <w:sz w:val="24"/>
                <w:szCs w:val="24"/>
              </w:rPr>
              <w:t>–</w:t>
            </w:r>
            <w:r w:rsidRPr="00451ACD">
              <w:rPr>
                <w:sz w:val="24"/>
                <w:szCs w:val="24"/>
              </w:rPr>
              <w:t>pardavimo sutarčių sudarymo išlaidas, įskaitant atlyginimą notarui, apmoka aukciono laimėtojas.</w:t>
            </w:r>
          </w:p>
          <w:p w14:paraId="2D78D1E7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</w:p>
          <w:p w14:paraId="0F194750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sz w:val="24"/>
                <w:szCs w:val="24"/>
              </w:rPr>
            </w:pPr>
            <w:r w:rsidRPr="00451ACD">
              <w:rPr>
                <w:sz w:val="24"/>
                <w:szCs w:val="24"/>
              </w:rPr>
              <w:t xml:space="preserve">Informaciją apie parduodamą turtą, registravimą į aukcioną ir sutarčių projektus teikia Biudžeto, turto ir strateginio planavimo skyriaus vyriausioji specialistė Irmunda Čepulionienė, tel. (8 345) 66109, el. p. </w:t>
            </w:r>
            <w:hyperlink r:id="rId7" w:history="1">
              <w:r w:rsidRPr="00451ACD">
                <w:rPr>
                  <w:rStyle w:val="Hipersaitas"/>
                  <w:sz w:val="24"/>
                  <w:szCs w:val="24"/>
                </w:rPr>
                <w:t>irmunda.cepulioniene@sakiai.lt</w:t>
              </w:r>
            </w:hyperlink>
            <w:r w:rsidRPr="00451ACD">
              <w:rPr>
                <w:sz w:val="24"/>
                <w:szCs w:val="24"/>
              </w:rPr>
              <w:t>.</w:t>
            </w:r>
          </w:p>
          <w:p w14:paraId="57D18AF9" w14:textId="77777777" w:rsidR="00D25413" w:rsidRPr="00451ACD" w:rsidRDefault="00D25413" w:rsidP="00D25413">
            <w:pPr>
              <w:ind w:right="-1"/>
              <w:jc w:val="both"/>
              <w:outlineLvl w:val="0"/>
              <w:rPr>
                <w:i/>
                <w:color w:val="FF0000"/>
                <w:sz w:val="24"/>
                <w:szCs w:val="24"/>
              </w:rPr>
            </w:pPr>
          </w:p>
        </w:tc>
      </w:tr>
    </w:tbl>
    <w:p w14:paraId="0C22A3B5" w14:textId="77777777" w:rsidR="00D362AA" w:rsidRPr="00451ACD" w:rsidRDefault="00D362AA"/>
    <w:sectPr w:rsidR="00D362AA" w:rsidRPr="00451ACD" w:rsidSect="00263915">
      <w:headerReference w:type="even" r:id="rId8"/>
      <w:headerReference w:type="default" r:id="rId9"/>
      <w:pgSz w:w="11906" w:h="16838" w:code="9"/>
      <w:pgMar w:top="1134" w:right="567" w:bottom="1134" w:left="1701" w:header="709" w:footer="709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7E6BCA" w14:textId="77777777" w:rsidR="00F42DD4" w:rsidRDefault="00F42DD4">
      <w:r>
        <w:separator/>
      </w:r>
    </w:p>
  </w:endnote>
  <w:endnote w:type="continuationSeparator" w:id="0">
    <w:p w14:paraId="65AD122C" w14:textId="77777777" w:rsidR="00F42DD4" w:rsidRDefault="00F42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AE0BE5" w14:textId="77777777" w:rsidR="00F42DD4" w:rsidRDefault="00F42DD4">
      <w:r>
        <w:separator/>
      </w:r>
    </w:p>
  </w:footnote>
  <w:footnote w:type="continuationSeparator" w:id="0">
    <w:p w14:paraId="18E4C939" w14:textId="77777777" w:rsidR="00F42DD4" w:rsidRDefault="00F42D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B9A58C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010A8DB" w14:textId="77777777" w:rsidR="00D362AA" w:rsidRDefault="00D362AA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9CAD83" w14:textId="77777777" w:rsidR="00D362AA" w:rsidRDefault="00D362AA" w:rsidP="00211EB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CF0F0B">
      <w:rPr>
        <w:rStyle w:val="Puslapionumeris"/>
        <w:noProof/>
      </w:rPr>
      <w:t>2</w:t>
    </w:r>
    <w:r>
      <w:rPr>
        <w:rStyle w:val="Puslapionumeris"/>
      </w:rPr>
      <w:fldChar w:fldCharType="end"/>
    </w:r>
  </w:p>
  <w:p w14:paraId="51B95FB0" w14:textId="77777777" w:rsidR="00D362AA" w:rsidRDefault="00D362AA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8"/>
  <w:hyphenationZone w:val="396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3281"/>
    <w:rsid w:val="00001269"/>
    <w:rsid w:val="00013D67"/>
    <w:rsid w:val="00021DD4"/>
    <w:rsid w:val="000240AD"/>
    <w:rsid w:val="0003202F"/>
    <w:rsid w:val="0003215B"/>
    <w:rsid w:val="00041540"/>
    <w:rsid w:val="00041853"/>
    <w:rsid w:val="000502BF"/>
    <w:rsid w:val="00050AB1"/>
    <w:rsid w:val="00052FF5"/>
    <w:rsid w:val="0005315F"/>
    <w:rsid w:val="000A35F6"/>
    <w:rsid w:val="000B1157"/>
    <w:rsid w:val="000B1787"/>
    <w:rsid w:val="000B1C16"/>
    <w:rsid w:val="000B6461"/>
    <w:rsid w:val="000C4E53"/>
    <w:rsid w:val="000D4537"/>
    <w:rsid w:val="000D7917"/>
    <w:rsid w:val="000E0842"/>
    <w:rsid w:val="000E5763"/>
    <w:rsid w:val="00102FE1"/>
    <w:rsid w:val="00103512"/>
    <w:rsid w:val="0011132E"/>
    <w:rsid w:val="001229F5"/>
    <w:rsid w:val="00124BB3"/>
    <w:rsid w:val="001300E7"/>
    <w:rsid w:val="00133247"/>
    <w:rsid w:val="001335FA"/>
    <w:rsid w:val="00155DD2"/>
    <w:rsid w:val="00155DEF"/>
    <w:rsid w:val="001568AC"/>
    <w:rsid w:val="00156FCB"/>
    <w:rsid w:val="0017210A"/>
    <w:rsid w:val="00177CDF"/>
    <w:rsid w:val="00182F94"/>
    <w:rsid w:val="00194C22"/>
    <w:rsid w:val="0019656D"/>
    <w:rsid w:val="001A15FB"/>
    <w:rsid w:val="001A7881"/>
    <w:rsid w:val="001A7BAD"/>
    <w:rsid w:val="001B48BE"/>
    <w:rsid w:val="001C0E3B"/>
    <w:rsid w:val="001C3BE6"/>
    <w:rsid w:val="001D6364"/>
    <w:rsid w:val="001E2AA5"/>
    <w:rsid w:val="001E61F5"/>
    <w:rsid w:val="001F0263"/>
    <w:rsid w:val="001F5123"/>
    <w:rsid w:val="00201021"/>
    <w:rsid w:val="002010B1"/>
    <w:rsid w:val="002028C5"/>
    <w:rsid w:val="00211EB4"/>
    <w:rsid w:val="00213704"/>
    <w:rsid w:val="00213E97"/>
    <w:rsid w:val="0021687A"/>
    <w:rsid w:val="002173A3"/>
    <w:rsid w:val="00234C83"/>
    <w:rsid w:val="002354F6"/>
    <w:rsid w:val="00250C26"/>
    <w:rsid w:val="002541D2"/>
    <w:rsid w:val="00263915"/>
    <w:rsid w:val="00264EEA"/>
    <w:rsid w:val="00265EFB"/>
    <w:rsid w:val="00274539"/>
    <w:rsid w:val="00284EE7"/>
    <w:rsid w:val="00291CB1"/>
    <w:rsid w:val="00297DBB"/>
    <w:rsid w:val="002A1315"/>
    <w:rsid w:val="002B36E1"/>
    <w:rsid w:val="002B42F9"/>
    <w:rsid w:val="002B44D7"/>
    <w:rsid w:val="002C15A9"/>
    <w:rsid w:val="002D0B88"/>
    <w:rsid w:val="002E1B93"/>
    <w:rsid w:val="002E1D0D"/>
    <w:rsid w:val="002E549E"/>
    <w:rsid w:val="002E7E2D"/>
    <w:rsid w:val="002F3B98"/>
    <w:rsid w:val="002F69A2"/>
    <w:rsid w:val="003013A5"/>
    <w:rsid w:val="003045B4"/>
    <w:rsid w:val="00307EF5"/>
    <w:rsid w:val="00313167"/>
    <w:rsid w:val="00317B96"/>
    <w:rsid w:val="00323718"/>
    <w:rsid w:val="00326947"/>
    <w:rsid w:val="00326B7B"/>
    <w:rsid w:val="003333A0"/>
    <w:rsid w:val="003467D1"/>
    <w:rsid w:val="00351D39"/>
    <w:rsid w:val="00352A0D"/>
    <w:rsid w:val="00360EDD"/>
    <w:rsid w:val="00377559"/>
    <w:rsid w:val="003824BB"/>
    <w:rsid w:val="003920C8"/>
    <w:rsid w:val="00395F58"/>
    <w:rsid w:val="00395FE9"/>
    <w:rsid w:val="003A3306"/>
    <w:rsid w:val="003B2F02"/>
    <w:rsid w:val="003B6018"/>
    <w:rsid w:val="003E1612"/>
    <w:rsid w:val="004130D8"/>
    <w:rsid w:val="00420288"/>
    <w:rsid w:val="00421AB3"/>
    <w:rsid w:val="004357E0"/>
    <w:rsid w:val="0043581F"/>
    <w:rsid w:val="004360CA"/>
    <w:rsid w:val="00451ACD"/>
    <w:rsid w:val="0045271E"/>
    <w:rsid w:val="004702D2"/>
    <w:rsid w:val="00472A1B"/>
    <w:rsid w:val="00476674"/>
    <w:rsid w:val="00484480"/>
    <w:rsid w:val="00497369"/>
    <w:rsid w:val="004A2A6D"/>
    <w:rsid w:val="004A3FE7"/>
    <w:rsid w:val="004A546E"/>
    <w:rsid w:val="004B2825"/>
    <w:rsid w:val="004B773F"/>
    <w:rsid w:val="004C63C9"/>
    <w:rsid w:val="004D07F4"/>
    <w:rsid w:val="004D54CA"/>
    <w:rsid w:val="004E09A6"/>
    <w:rsid w:val="004F42DD"/>
    <w:rsid w:val="004F4C92"/>
    <w:rsid w:val="004F7C6D"/>
    <w:rsid w:val="00514247"/>
    <w:rsid w:val="005210A6"/>
    <w:rsid w:val="00525136"/>
    <w:rsid w:val="0052617E"/>
    <w:rsid w:val="00530406"/>
    <w:rsid w:val="005358B2"/>
    <w:rsid w:val="005368F4"/>
    <w:rsid w:val="00544C3A"/>
    <w:rsid w:val="00550E46"/>
    <w:rsid w:val="00550F20"/>
    <w:rsid w:val="00556C39"/>
    <w:rsid w:val="00564C8F"/>
    <w:rsid w:val="00575B1D"/>
    <w:rsid w:val="0058156B"/>
    <w:rsid w:val="00582039"/>
    <w:rsid w:val="005917DF"/>
    <w:rsid w:val="005A0A2B"/>
    <w:rsid w:val="005A0E88"/>
    <w:rsid w:val="005C3667"/>
    <w:rsid w:val="005C6AB3"/>
    <w:rsid w:val="005D01CB"/>
    <w:rsid w:val="005D2FC2"/>
    <w:rsid w:val="005E3283"/>
    <w:rsid w:val="006100F1"/>
    <w:rsid w:val="006263EA"/>
    <w:rsid w:val="00626A48"/>
    <w:rsid w:val="006452D7"/>
    <w:rsid w:val="00661097"/>
    <w:rsid w:val="00671FC5"/>
    <w:rsid w:val="00675955"/>
    <w:rsid w:val="00680DD1"/>
    <w:rsid w:val="00681D7E"/>
    <w:rsid w:val="006851EB"/>
    <w:rsid w:val="00685ACB"/>
    <w:rsid w:val="006868E9"/>
    <w:rsid w:val="00687D50"/>
    <w:rsid w:val="00696833"/>
    <w:rsid w:val="006A1ED2"/>
    <w:rsid w:val="006A5D15"/>
    <w:rsid w:val="006B239A"/>
    <w:rsid w:val="006B60D6"/>
    <w:rsid w:val="006B78E6"/>
    <w:rsid w:val="006C2DAF"/>
    <w:rsid w:val="006C48EA"/>
    <w:rsid w:val="006C4DCC"/>
    <w:rsid w:val="006D301E"/>
    <w:rsid w:val="006E38DA"/>
    <w:rsid w:val="006E60E9"/>
    <w:rsid w:val="006E7DD3"/>
    <w:rsid w:val="006F0DEE"/>
    <w:rsid w:val="006F719F"/>
    <w:rsid w:val="00700C20"/>
    <w:rsid w:val="0071197F"/>
    <w:rsid w:val="00714824"/>
    <w:rsid w:val="007161DA"/>
    <w:rsid w:val="00724C21"/>
    <w:rsid w:val="007278F7"/>
    <w:rsid w:val="00734DE9"/>
    <w:rsid w:val="007363DD"/>
    <w:rsid w:val="007372DC"/>
    <w:rsid w:val="007407A1"/>
    <w:rsid w:val="00752CE1"/>
    <w:rsid w:val="00753281"/>
    <w:rsid w:val="0075470D"/>
    <w:rsid w:val="007602B5"/>
    <w:rsid w:val="0076386D"/>
    <w:rsid w:val="00764377"/>
    <w:rsid w:val="007752F3"/>
    <w:rsid w:val="00776B07"/>
    <w:rsid w:val="00781F76"/>
    <w:rsid w:val="00786C64"/>
    <w:rsid w:val="00793BD9"/>
    <w:rsid w:val="00794125"/>
    <w:rsid w:val="007A3FD8"/>
    <w:rsid w:val="007A741F"/>
    <w:rsid w:val="007B2681"/>
    <w:rsid w:val="007C2D35"/>
    <w:rsid w:val="007C5394"/>
    <w:rsid w:val="007C6AF6"/>
    <w:rsid w:val="007C77E4"/>
    <w:rsid w:val="007D31F4"/>
    <w:rsid w:val="007F2B99"/>
    <w:rsid w:val="007F2C52"/>
    <w:rsid w:val="007F67A4"/>
    <w:rsid w:val="00800A07"/>
    <w:rsid w:val="00805BEF"/>
    <w:rsid w:val="00816976"/>
    <w:rsid w:val="00816D1D"/>
    <w:rsid w:val="008219B7"/>
    <w:rsid w:val="008244E0"/>
    <w:rsid w:val="00827E54"/>
    <w:rsid w:val="00842C18"/>
    <w:rsid w:val="008441D8"/>
    <w:rsid w:val="008448CD"/>
    <w:rsid w:val="0085769E"/>
    <w:rsid w:val="00857870"/>
    <w:rsid w:val="0086111B"/>
    <w:rsid w:val="0086311D"/>
    <w:rsid w:val="00866F06"/>
    <w:rsid w:val="008679D3"/>
    <w:rsid w:val="00870FB0"/>
    <w:rsid w:val="00880733"/>
    <w:rsid w:val="00882330"/>
    <w:rsid w:val="00882E4F"/>
    <w:rsid w:val="00883F1F"/>
    <w:rsid w:val="00890DA8"/>
    <w:rsid w:val="008976BA"/>
    <w:rsid w:val="008A3AE0"/>
    <w:rsid w:val="008B7040"/>
    <w:rsid w:val="008C311B"/>
    <w:rsid w:val="008D7E8C"/>
    <w:rsid w:val="008E4EE4"/>
    <w:rsid w:val="008F77C1"/>
    <w:rsid w:val="00900D03"/>
    <w:rsid w:val="009061FB"/>
    <w:rsid w:val="009113C7"/>
    <w:rsid w:val="009146E0"/>
    <w:rsid w:val="00925FA8"/>
    <w:rsid w:val="00933A1D"/>
    <w:rsid w:val="00941373"/>
    <w:rsid w:val="00941AC5"/>
    <w:rsid w:val="00946C97"/>
    <w:rsid w:val="0094767E"/>
    <w:rsid w:val="00954E67"/>
    <w:rsid w:val="00955AE9"/>
    <w:rsid w:val="0097258A"/>
    <w:rsid w:val="00972A71"/>
    <w:rsid w:val="009749BD"/>
    <w:rsid w:val="00974DD8"/>
    <w:rsid w:val="009A1945"/>
    <w:rsid w:val="009A2152"/>
    <w:rsid w:val="009A30B5"/>
    <w:rsid w:val="009B2ACB"/>
    <w:rsid w:val="009C1543"/>
    <w:rsid w:val="009D4922"/>
    <w:rsid w:val="009D707F"/>
    <w:rsid w:val="009F3BC4"/>
    <w:rsid w:val="009F5698"/>
    <w:rsid w:val="00A141F7"/>
    <w:rsid w:val="00A15D49"/>
    <w:rsid w:val="00A16D7A"/>
    <w:rsid w:val="00A20784"/>
    <w:rsid w:val="00A27025"/>
    <w:rsid w:val="00A355B2"/>
    <w:rsid w:val="00A410D5"/>
    <w:rsid w:val="00A439D9"/>
    <w:rsid w:val="00A4401D"/>
    <w:rsid w:val="00A6228B"/>
    <w:rsid w:val="00A64609"/>
    <w:rsid w:val="00A86516"/>
    <w:rsid w:val="00A86623"/>
    <w:rsid w:val="00A91FCC"/>
    <w:rsid w:val="00AC208B"/>
    <w:rsid w:val="00AC5A62"/>
    <w:rsid w:val="00AC7DC2"/>
    <w:rsid w:val="00AD4851"/>
    <w:rsid w:val="00AE2277"/>
    <w:rsid w:val="00AF6ACC"/>
    <w:rsid w:val="00B00BCD"/>
    <w:rsid w:val="00B07CBF"/>
    <w:rsid w:val="00B14085"/>
    <w:rsid w:val="00B20400"/>
    <w:rsid w:val="00B32790"/>
    <w:rsid w:val="00B43EFE"/>
    <w:rsid w:val="00B4762A"/>
    <w:rsid w:val="00B631D4"/>
    <w:rsid w:val="00B709E6"/>
    <w:rsid w:val="00B71BF5"/>
    <w:rsid w:val="00B74739"/>
    <w:rsid w:val="00B76D76"/>
    <w:rsid w:val="00B77642"/>
    <w:rsid w:val="00B8759D"/>
    <w:rsid w:val="00BA02AE"/>
    <w:rsid w:val="00BA28C8"/>
    <w:rsid w:val="00BB2B48"/>
    <w:rsid w:val="00BB7EFE"/>
    <w:rsid w:val="00BC2C7A"/>
    <w:rsid w:val="00BC35FD"/>
    <w:rsid w:val="00BC4F3B"/>
    <w:rsid w:val="00BC6BBA"/>
    <w:rsid w:val="00BE1B2F"/>
    <w:rsid w:val="00BE2DF9"/>
    <w:rsid w:val="00BE3320"/>
    <w:rsid w:val="00BF1878"/>
    <w:rsid w:val="00BF4C9F"/>
    <w:rsid w:val="00C02295"/>
    <w:rsid w:val="00C128C5"/>
    <w:rsid w:val="00C171D3"/>
    <w:rsid w:val="00C25066"/>
    <w:rsid w:val="00C354CA"/>
    <w:rsid w:val="00C4140D"/>
    <w:rsid w:val="00C4278F"/>
    <w:rsid w:val="00C44BC6"/>
    <w:rsid w:val="00C50731"/>
    <w:rsid w:val="00C50888"/>
    <w:rsid w:val="00C562CA"/>
    <w:rsid w:val="00C5693F"/>
    <w:rsid w:val="00C57A7B"/>
    <w:rsid w:val="00C610F7"/>
    <w:rsid w:val="00C6211C"/>
    <w:rsid w:val="00C70254"/>
    <w:rsid w:val="00C77983"/>
    <w:rsid w:val="00C833A0"/>
    <w:rsid w:val="00C9711F"/>
    <w:rsid w:val="00CA27D8"/>
    <w:rsid w:val="00CA5AE7"/>
    <w:rsid w:val="00CA65F1"/>
    <w:rsid w:val="00CA7DB0"/>
    <w:rsid w:val="00CB0C3B"/>
    <w:rsid w:val="00CB48A9"/>
    <w:rsid w:val="00CD081E"/>
    <w:rsid w:val="00CD63D3"/>
    <w:rsid w:val="00CD6E81"/>
    <w:rsid w:val="00CE58C0"/>
    <w:rsid w:val="00CE5BB0"/>
    <w:rsid w:val="00CF0F0B"/>
    <w:rsid w:val="00D00C0F"/>
    <w:rsid w:val="00D03850"/>
    <w:rsid w:val="00D06C39"/>
    <w:rsid w:val="00D12455"/>
    <w:rsid w:val="00D1575F"/>
    <w:rsid w:val="00D1589E"/>
    <w:rsid w:val="00D211AE"/>
    <w:rsid w:val="00D22173"/>
    <w:rsid w:val="00D25413"/>
    <w:rsid w:val="00D34460"/>
    <w:rsid w:val="00D362AA"/>
    <w:rsid w:val="00D51AB8"/>
    <w:rsid w:val="00D56DE9"/>
    <w:rsid w:val="00D7273A"/>
    <w:rsid w:val="00D7650F"/>
    <w:rsid w:val="00D76E10"/>
    <w:rsid w:val="00D81609"/>
    <w:rsid w:val="00D82E04"/>
    <w:rsid w:val="00D86A63"/>
    <w:rsid w:val="00D94606"/>
    <w:rsid w:val="00D95939"/>
    <w:rsid w:val="00D96700"/>
    <w:rsid w:val="00D9721C"/>
    <w:rsid w:val="00DB1E5A"/>
    <w:rsid w:val="00DC1721"/>
    <w:rsid w:val="00DC5216"/>
    <w:rsid w:val="00DC6860"/>
    <w:rsid w:val="00DC6FA3"/>
    <w:rsid w:val="00DE2359"/>
    <w:rsid w:val="00DE622D"/>
    <w:rsid w:val="00DE6A85"/>
    <w:rsid w:val="00DF243E"/>
    <w:rsid w:val="00E00362"/>
    <w:rsid w:val="00E024C3"/>
    <w:rsid w:val="00E116C8"/>
    <w:rsid w:val="00E213EC"/>
    <w:rsid w:val="00E26109"/>
    <w:rsid w:val="00E54616"/>
    <w:rsid w:val="00E56F1E"/>
    <w:rsid w:val="00E60014"/>
    <w:rsid w:val="00E61BDA"/>
    <w:rsid w:val="00E63738"/>
    <w:rsid w:val="00E70EFF"/>
    <w:rsid w:val="00E71C2B"/>
    <w:rsid w:val="00E847FF"/>
    <w:rsid w:val="00E920E3"/>
    <w:rsid w:val="00E941EC"/>
    <w:rsid w:val="00EB71D3"/>
    <w:rsid w:val="00EC47E0"/>
    <w:rsid w:val="00EC5D0F"/>
    <w:rsid w:val="00EC6A45"/>
    <w:rsid w:val="00ED2CE7"/>
    <w:rsid w:val="00ED6978"/>
    <w:rsid w:val="00EE15EA"/>
    <w:rsid w:val="00EE3635"/>
    <w:rsid w:val="00EE50DB"/>
    <w:rsid w:val="00EF4FCD"/>
    <w:rsid w:val="00EF6B94"/>
    <w:rsid w:val="00EF6E95"/>
    <w:rsid w:val="00F02630"/>
    <w:rsid w:val="00F03837"/>
    <w:rsid w:val="00F03EE3"/>
    <w:rsid w:val="00F055C2"/>
    <w:rsid w:val="00F07D14"/>
    <w:rsid w:val="00F25A25"/>
    <w:rsid w:val="00F27ABD"/>
    <w:rsid w:val="00F36781"/>
    <w:rsid w:val="00F42DD4"/>
    <w:rsid w:val="00F54594"/>
    <w:rsid w:val="00F6088F"/>
    <w:rsid w:val="00F61C73"/>
    <w:rsid w:val="00F632E6"/>
    <w:rsid w:val="00F6683B"/>
    <w:rsid w:val="00F67ABD"/>
    <w:rsid w:val="00F75F51"/>
    <w:rsid w:val="00F82D14"/>
    <w:rsid w:val="00F85ABD"/>
    <w:rsid w:val="00F8667D"/>
    <w:rsid w:val="00F9430D"/>
    <w:rsid w:val="00F94AAB"/>
    <w:rsid w:val="00FA019B"/>
    <w:rsid w:val="00FA10C7"/>
    <w:rsid w:val="00FB59B0"/>
    <w:rsid w:val="00FC0DA0"/>
    <w:rsid w:val="00FD4BDF"/>
    <w:rsid w:val="00FE0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06720D"/>
  <w15:docId w15:val="{1F2FE4ED-17E0-4357-BB5A-A5B7322128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CA7DB0"/>
    <w:rPr>
      <w:sz w:val="20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Hipersaitas">
    <w:name w:val="Hyperlink"/>
    <w:basedOn w:val="Numatytasispastraiposriftas"/>
    <w:uiPriority w:val="99"/>
    <w:rsid w:val="00BA28C8"/>
    <w:rPr>
      <w:rFonts w:cs="Times New Roman"/>
      <w:color w:val="0000FF"/>
      <w:u w:val="single"/>
    </w:rPr>
  </w:style>
  <w:style w:type="paragraph" w:styleId="Antrats">
    <w:name w:val="header"/>
    <w:basedOn w:val="prastasis"/>
    <w:link w:val="AntratsDiagrama"/>
    <w:uiPriority w:val="99"/>
    <w:rsid w:val="00472A1B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34C83"/>
    <w:rPr>
      <w:rFonts w:cs="Times New Roman"/>
      <w:sz w:val="20"/>
      <w:szCs w:val="20"/>
    </w:rPr>
  </w:style>
  <w:style w:type="character" w:styleId="Puslapionumeris">
    <w:name w:val="page number"/>
    <w:basedOn w:val="Numatytasispastraiposriftas"/>
    <w:uiPriority w:val="99"/>
    <w:rsid w:val="00472A1B"/>
    <w:rPr>
      <w:rFonts w:cs="Times New Roman"/>
    </w:rPr>
  </w:style>
  <w:style w:type="character" w:customStyle="1" w:styleId="t-value">
    <w:name w:val="t-value"/>
    <w:basedOn w:val="Numatytasispastraiposriftas"/>
    <w:uiPriority w:val="99"/>
    <w:rsid w:val="000240AD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84EE7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84EE7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CA7DB0"/>
    <w:pPr>
      <w:ind w:left="720"/>
      <w:contextualSpacing/>
    </w:pPr>
  </w:style>
  <w:style w:type="character" w:customStyle="1" w:styleId="right">
    <w:name w:val="right"/>
    <w:basedOn w:val="Numatytasispastraiposriftas"/>
    <w:rsid w:val="004E09A6"/>
  </w:style>
  <w:style w:type="character" w:styleId="Emfaz">
    <w:name w:val="Emphasis"/>
    <w:basedOn w:val="Numatytasispastraiposriftas"/>
    <w:uiPriority w:val="20"/>
    <w:qFormat/>
    <w:locked/>
    <w:rsid w:val="004E09A6"/>
    <w:rPr>
      <w:i/>
      <w:iCs/>
    </w:rPr>
  </w:style>
  <w:style w:type="paragraph" w:customStyle="1" w:styleId="ql-align-justify">
    <w:name w:val="ql-align-justify"/>
    <w:basedOn w:val="prastasis"/>
    <w:rsid w:val="004E09A6"/>
    <w:pPr>
      <w:spacing w:before="100" w:beforeAutospacing="1" w:after="100" w:afterAutospacing="1"/>
    </w:pPr>
    <w:rPr>
      <w:sz w:val="24"/>
      <w:szCs w:val="24"/>
    </w:rPr>
  </w:style>
  <w:style w:type="paragraph" w:styleId="prastasiniatinklio">
    <w:name w:val="Normal (Web)"/>
    <w:basedOn w:val="prastasis"/>
    <w:uiPriority w:val="99"/>
    <w:unhideWhenUsed/>
    <w:rsid w:val="009749BD"/>
    <w:pPr>
      <w:spacing w:before="100" w:beforeAutospacing="1" w:after="100" w:afterAutospacing="1"/>
    </w:pPr>
    <w:rPr>
      <w:sz w:val="24"/>
      <w:szCs w:val="24"/>
    </w:rPr>
  </w:style>
  <w:style w:type="paragraph" w:customStyle="1" w:styleId="m-0">
    <w:name w:val="m-0"/>
    <w:basedOn w:val="prastasis"/>
    <w:rsid w:val="009B2ACB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irmunda.cepulioniene@sakiai.l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aukcionai.lt/evs/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1ED31F1-E16E-4F59-8D12-0285D5CCB619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</TotalTime>
  <Pages>2</Pages>
  <Words>510</Words>
  <Characters>3741</Characters>
  <Application>Microsoft Office Word</Application>
  <DocSecurity>0</DocSecurity>
  <Lines>31</Lines>
  <Paragraphs>8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PATVIRTINTA</vt:lpstr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subject/>
  <dc:creator>labas</dc:creator>
  <cp:keywords/>
  <dc:description/>
  <cp:lastModifiedBy>Irmunda Čepulionienė</cp:lastModifiedBy>
  <cp:revision>14</cp:revision>
  <cp:lastPrinted>2024-09-10T05:36:00Z</cp:lastPrinted>
  <dcterms:created xsi:type="dcterms:W3CDTF">2024-08-29T05:58:00Z</dcterms:created>
  <dcterms:modified xsi:type="dcterms:W3CDTF">2024-09-25T03:12:00Z</dcterms:modified>
</cp:coreProperties>
</file>