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C25BDA" w:rsidRDefault="00393C0F" w:rsidP="00471E1A">
      <w:pPr>
        <w:jc w:val="center"/>
        <w:rPr>
          <w:rFonts w:ascii="Times New Roman" w:hAnsi="Times New Roman"/>
          <w:b/>
        </w:rPr>
      </w:pPr>
      <w:r w:rsidRPr="00C25BD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C25BD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C25BD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25BDA">
        <w:rPr>
          <w:rFonts w:ascii="Times New Roman" w:hAnsi="Times New Roman"/>
          <w:b/>
          <w:bCs/>
          <w:szCs w:val="24"/>
        </w:rPr>
        <w:t>ĮSAKYMAS</w:t>
      </w:r>
    </w:p>
    <w:p w14:paraId="505567A8" w14:textId="468B4D04" w:rsidR="00B44E84" w:rsidRPr="00C25BD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25BD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263C87">
        <w:rPr>
          <w:rFonts w:ascii="Times New Roman" w:hAnsi="Times New Roman"/>
          <w:b/>
          <w:bCs/>
          <w:szCs w:val="24"/>
        </w:rPr>
        <w:t>A</w:t>
      </w:r>
      <w:r w:rsidRPr="00C25BDA">
        <w:rPr>
          <w:rFonts w:ascii="Times New Roman" w:hAnsi="Times New Roman"/>
          <w:b/>
          <w:bCs/>
          <w:szCs w:val="24"/>
        </w:rPr>
        <w:t>US 2023 M. KOVO 28 D. ĮSAKYMO NR. AT-292 „DĖL TEISĖS SUTEIKIMO VŠĮ „NUOŠIRDUS RŪPESTIS“ TEIKTI AKREDITUOTĄ SOCIALINĘ PRIEŽIŪRĄ“ PAKEITIMO</w:t>
      </w:r>
    </w:p>
    <w:p w14:paraId="6F89F6C9" w14:textId="77777777" w:rsidR="00693F2E" w:rsidRPr="00C25BD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C25BD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C25BDA">
        <w:rPr>
          <w:rFonts w:ascii="Times New Roman" w:hAnsi="Times New Roman"/>
          <w:bCs/>
          <w:szCs w:val="24"/>
        </w:rPr>
        <w:t>20</w:t>
      </w:r>
      <w:r w:rsidR="00D36A31" w:rsidRPr="00C25BDA">
        <w:rPr>
          <w:rFonts w:ascii="Times New Roman" w:hAnsi="Times New Roman"/>
          <w:bCs/>
          <w:szCs w:val="24"/>
        </w:rPr>
        <w:t>2</w:t>
      </w:r>
      <w:r w:rsidR="00035DD4" w:rsidRPr="00C25BDA">
        <w:rPr>
          <w:rFonts w:ascii="Times New Roman" w:hAnsi="Times New Roman"/>
          <w:bCs/>
          <w:szCs w:val="24"/>
        </w:rPr>
        <w:t>4</w:t>
      </w:r>
      <w:r w:rsidR="00D36A31" w:rsidRPr="00C25BDA">
        <w:rPr>
          <w:rFonts w:ascii="Times New Roman" w:hAnsi="Times New Roman"/>
          <w:bCs/>
          <w:szCs w:val="24"/>
        </w:rPr>
        <w:t xml:space="preserve"> </w:t>
      </w:r>
      <w:r w:rsidR="005D68AD" w:rsidRPr="00C25BDA">
        <w:rPr>
          <w:rFonts w:ascii="Times New Roman" w:hAnsi="Times New Roman"/>
          <w:bCs/>
          <w:szCs w:val="24"/>
        </w:rPr>
        <w:t xml:space="preserve">m. </w:t>
      </w:r>
      <w:r w:rsidR="002A2CAB" w:rsidRPr="00C25BDA">
        <w:rPr>
          <w:rFonts w:ascii="Times New Roman" w:hAnsi="Times New Roman"/>
          <w:bCs/>
          <w:szCs w:val="24"/>
        </w:rPr>
        <w:t>rugsėjo</w:t>
      </w:r>
      <w:r w:rsidR="00035DD4" w:rsidRPr="00C25BDA">
        <w:rPr>
          <w:rFonts w:ascii="Times New Roman" w:hAnsi="Times New Roman"/>
          <w:bCs/>
          <w:szCs w:val="24"/>
        </w:rPr>
        <w:t xml:space="preserve">  </w:t>
      </w:r>
      <w:r w:rsidR="00C129F2" w:rsidRPr="00C25BDA">
        <w:rPr>
          <w:rFonts w:ascii="Times New Roman" w:hAnsi="Times New Roman"/>
          <w:bCs/>
          <w:szCs w:val="24"/>
        </w:rPr>
        <w:t xml:space="preserve">  </w:t>
      </w:r>
      <w:r w:rsidR="00F931E2" w:rsidRPr="00C25BDA">
        <w:rPr>
          <w:rFonts w:ascii="Times New Roman" w:hAnsi="Times New Roman"/>
          <w:bCs/>
          <w:szCs w:val="24"/>
        </w:rPr>
        <w:t xml:space="preserve">    </w:t>
      </w:r>
      <w:r w:rsidR="004D1C6D" w:rsidRPr="00C25BDA">
        <w:rPr>
          <w:rFonts w:ascii="Times New Roman" w:hAnsi="Times New Roman"/>
          <w:bCs/>
          <w:szCs w:val="24"/>
        </w:rPr>
        <w:t xml:space="preserve"> </w:t>
      </w:r>
      <w:r w:rsidR="00D8491E" w:rsidRPr="00C25BD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C25BDA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C25BDA">
        <w:rPr>
          <w:rFonts w:ascii="Times New Roman" w:hAnsi="Times New Roman"/>
          <w:bCs/>
          <w:szCs w:val="24"/>
        </w:rPr>
        <w:t>Šakiai</w:t>
      </w:r>
    </w:p>
    <w:p w14:paraId="37B3A9C3" w14:textId="76171A95" w:rsidR="002A2CAB" w:rsidRPr="00C25BDA" w:rsidRDefault="002A2CAB" w:rsidP="00F931E2">
      <w:pPr>
        <w:keepNext/>
        <w:spacing w:line="276" w:lineRule="auto"/>
        <w:outlineLvl w:val="2"/>
        <w:rPr>
          <w:rFonts w:ascii="Times New Roman" w:hAnsi="Times New Roman"/>
          <w:szCs w:val="24"/>
        </w:rPr>
      </w:pPr>
      <w:r w:rsidRPr="00C25BDA">
        <w:rPr>
          <w:rFonts w:ascii="Times New Roman" w:hAnsi="Times New Roman"/>
        </w:rPr>
        <w:tab/>
        <w:t xml:space="preserve">P a k e i č i u </w:t>
      </w:r>
      <w:r w:rsidRPr="00C25BDA">
        <w:rPr>
          <w:rFonts w:ascii="Times New Roman" w:hAnsi="Times New Roman"/>
          <w:bCs/>
        </w:rPr>
        <w:t>Šakių rajono savivaldybės administracijos direktoriaus 202</w:t>
      </w:r>
      <w:r w:rsidR="00731658" w:rsidRPr="00C25BDA">
        <w:rPr>
          <w:rFonts w:ascii="Times New Roman" w:hAnsi="Times New Roman"/>
          <w:bCs/>
        </w:rPr>
        <w:t>3</w:t>
      </w:r>
      <w:r w:rsidRPr="00C25BDA">
        <w:rPr>
          <w:rFonts w:ascii="Times New Roman" w:hAnsi="Times New Roman"/>
          <w:bCs/>
        </w:rPr>
        <w:t xml:space="preserve"> m. </w:t>
      </w:r>
      <w:r w:rsidR="00731658" w:rsidRPr="00C25BDA">
        <w:rPr>
          <w:rFonts w:ascii="Times New Roman" w:hAnsi="Times New Roman"/>
          <w:bCs/>
        </w:rPr>
        <w:t>kovo 28</w:t>
      </w:r>
      <w:r w:rsidRPr="00C25BDA">
        <w:rPr>
          <w:rFonts w:ascii="Times New Roman" w:hAnsi="Times New Roman"/>
          <w:bCs/>
        </w:rPr>
        <w:t xml:space="preserve"> d. įsakymą Nr. AT-</w:t>
      </w:r>
      <w:r w:rsidR="00731658" w:rsidRPr="00C25BDA">
        <w:rPr>
          <w:rFonts w:ascii="Times New Roman" w:hAnsi="Times New Roman"/>
          <w:bCs/>
        </w:rPr>
        <w:t>292</w:t>
      </w:r>
      <w:r w:rsidRPr="00C25BDA">
        <w:rPr>
          <w:rFonts w:ascii="Times New Roman" w:hAnsi="Times New Roman"/>
          <w:bCs/>
        </w:rPr>
        <w:t xml:space="preserve"> „</w:t>
      </w:r>
      <w:r w:rsidRPr="00C25BDA">
        <w:rPr>
          <w:rFonts w:ascii="Times New Roman" w:hAnsi="Times New Roman"/>
          <w:szCs w:val="24"/>
        </w:rPr>
        <w:t xml:space="preserve">Dėl teisės suteikimo VšĮ </w:t>
      </w:r>
      <w:r w:rsidR="00731658" w:rsidRPr="00C25BDA">
        <w:rPr>
          <w:rFonts w:ascii="Times New Roman" w:hAnsi="Times New Roman"/>
          <w:szCs w:val="24"/>
        </w:rPr>
        <w:t>„Nuoširdus rūpestis“</w:t>
      </w:r>
      <w:r w:rsidRPr="00C25BDA">
        <w:rPr>
          <w:rFonts w:ascii="Times New Roman" w:hAnsi="Times New Roman"/>
          <w:szCs w:val="24"/>
        </w:rPr>
        <w:t xml:space="preserve"> teikti akredituotą socialinę priežiūrą“ ir išdėstau jį taip:</w:t>
      </w:r>
    </w:p>
    <w:p w14:paraId="0ADE66DF" w14:textId="08D1E275" w:rsidR="00D10853" w:rsidRPr="00C25BDA" w:rsidRDefault="002A2CAB" w:rsidP="00F931E2">
      <w:pPr>
        <w:spacing w:line="276" w:lineRule="auto"/>
        <w:ind w:firstLine="720"/>
        <w:rPr>
          <w:rFonts w:ascii="Times New Roman" w:hAnsi="Times New Roman"/>
          <w:szCs w:val="24"/>
        </w:rPr>
      </w:pPr>
      <w:r w:rsidRPr="00C25BDA">
        <w:rPr>
          <w:rFonts w:ascii="Times New Roman" w:hAnsi="Times New Roman"/>
          <w:szCs w:val="24"/>
        </w:rPr>
        <w:t>„</w:t>
      </w:r>
      <w:r w:rsidR="008C2363" w:rsidRPr="00C25BDA">
        <w:rPr>
          <w:rFonts w:ascii="Times New Roman" w:hAnsi="Times New Roman"/>
          <w:szCs w:val="24"/>
        </w:rPr>
        <w:t>s</w:t>
      </w:r>
      <w:r w:rsidR="004D6A16" w:rsidRPr="00C25BDA">
        <w:rPr>
          <w:rFonts w:ascii="Times New Roman" w:hAnsi="Times New Roman"/>
          <w:szCs w:val="24"/>
        </w:rPr>
        <w:t xml:space="preserve"> u t e i k i u </w:t>
      </w:r>
      <w:r w:rsidRPr="00C25BDA">
        <w:rPr>
          <w:rFonts w:ascii="Times New Roman" w:hAnsi="Times New Roman"/>
          <w:bCs/>
          <w:szCs w:val="24"/>
        </w:rPr>
        <w:t>neterminuotam laikotarpiui</w:t>
      </w:r>
      <w:r w:rsidR="00F931E2" w:rsidRPr="00C25BDA">
        <w:rPr>
          <w:rFonts w:ascii="Times New Roman" w:hAnsi="Times New Roman"/>
          <w:bCs/>
          <w:szCs w:val="24"/>
        </w:rPr>
        <w:t xml:space="preserve"> nuo šio įsakymo priėmimo dienos </w:t>
      </w:r>
      <w:r w:rsidR="00F931E2" w:rsidRPr="00C25BDA">
        <w:rPr>
          <w:rFonts w:ascii="Times New Roman" w:hAnsi="Times New Roman"/>
          <w:szCs w:val="24"/>
        </w:rPr>
        <w:t>VšĮ „Nuoširdus rūpestis“, įstaigos kodas 305680464, įstaigos buveinės adresas: Perkūnkiemio g. 13, Vilnius, teisę teikti akredituotą socialinės priežiūros paslaugą – pagalbos į namus – suaugusiems asmenims su negalia ir jų šeimoms; senyvo amžiaus asmenims ir jų šeimoms; socialinę riziką patiriančioms šeimoms; vaikams su negalia ir jų šeimoms; kitiems asmenims ir jų šeimoms (laikinai dėl ligos ar kitų priežasčių savarankiškumo netekusiems asmenims).</w:t>
      </w:r>
      <w:r w:rsidRPr="00C25BDA">
        <w:rPr>
          <w:rFonts w:ascii="Times New Roman" w:hAnsi="Times New Roman"/>
          <w:szCs w:val="24"/>
        </w:rPr>
        <w:t>“</w:t>
      </w:r>
    </w:p>
    <w:p w14:paraId="6A693FD1" w14:textId="77777777" w:rsidR="002A2CAB" w:rsidRPr="00C25BDA" w:rsidRDefault="002A2CAB" w:rsidP="00F931E2">
      <w:pPr>
        <w:overflowPunct w:val="0"/>
        <w:autoSpaceDE w:val="0"/>
        <w:autoSpaceDN w:val="0"/>
        <w:adjustRightInd w:val="0"/>
        <w:spacing w:line="276" w:lineRule="auto"/>
        <w:ind w:firstLine="720"/>
        <w:rPr>
          <w:rFonts w:ascii="Times New Roman" w:hAnsi="Times New Roman"/>
          <w:szCs w:val="24"/>
        </w:rPr>
      </w:pPr>
      <w:r w:rsidRPr="00C25BD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C25BDA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C25BDA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C25BD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C25BD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Pr="00C25BD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03F8480" w14:textId="77777777" w:rsidR="002A2CAB" w:rsidRPr="00C25BD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72E7F14" w14:textId="77777777" w:rsidR="002A2CAB" w:rsidRPr="00C25BD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C25BD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C25BD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C25BD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C25BD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C25BDA">
        <w:rPr>
          <w:rFonts w:ascii="Times New Roman" w:hAnsi="Times New Roman"/>
        </w:rPr>
        <w:t>skyriaus vyriausioji specialistė,</w:t>
      </w:r>
    </w:p>
    <w:p w14:paraId="2E395ED7" w14:textId="1EBBDE9D" w:rsidR="002A2CAB" w:rsidRPr="00C25BD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C25BDA">
        <w:rPr>
          <w:rFonts w:ascii="Times New Roman" w:hAnsi="Times New Roman"/>
        </w:rPr>
        <w:t>pavaduojanti administracijos direktorių                                                               Felicita Totoraitienė</w:t>
      </w:r>
    </w:p>
    <w:p w14:paraId="69F82031" w14:textId="77777777" w:rsidR="002A2CAB" w:rsidRPr="00C25BD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C25BD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C25BD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C25BD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C25BDA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C25BDA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Pr="00C25BDA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C25BDA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C25BD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25BDA">
        <w:rPr>
          <w:rFonts w:ascii="Times New Roman" w:hAnsi="Times New Roman"/>
          <w:szCs w:val="24"/>
        </w:rPr>
        <w:t>Parengė</w:t>
      </w:r>
      <w:r w:rsidRPr="00C25BDA">
        <w:rPr>
          <w:rFonts w:ascii="Times New Roman" w:hAnsi="Times New Roman"/>
          <w:szCs w:val="24"/>
        </w:rPr>
        <w:tab/>
      </w:r>
      <w:r w:rsidRPr="00C25BDA">
        <w:rPr>
          <w:rFonts w:ascii="Times New Roman" w:hAnsi="Times New Roman"/>
          <w:szCs w:val="24"/>
        </w:rPr>
        <w:tab/>
      </w:r>
    </w:p>
    <w:p w14:paraId="164D6F5A" w14:textId="77777777" w:rsidR="00D10853" w:rsidRPr="00C25BDA" w:rsidRDefault="00D10853" w:rsidP="00D10853">
      <w:pPr>
        <w:overflowPunct w:val="0"/>
        <w:rPr>
          <w:rFonts w:ascii="Times New Roman" w:hAnsi="Times New Roman"/>
          <w:szCs w:val="24"/>
        </w:rPr>
      </w:pPr>
      <w:r w:rsidRPr="00C25BDA">
        <w:rPr>
          <w:rFonts w:ascii="Times New Roman" w:hAnsi="Times New Roman"/>
          <w:szCs w:val="24"/>
        </w:rPr>
        <w:t>Socialinės paramos skyriaus</w:t>
      </w:r>
    </w:p>
    <w:p w14:paraId="33B59F32" w14:textId="77777777" w:rsidR="00D10853" w:rsidRPr="00C25BDA" w:rsidRDefault="00D10853" w:rsidP="00D10853">
      <w:pPr>
        <w:overflowPunct w:val="0"/>
        <w:rPr>
          <w:rFonts w:ascii="Times New Roman" w:hAnsi="Times New Roman"/>
          <w:szCs w:val="24"/>
        </w:rPr>
      </w:pPr>
      <w:r w:rsidRPr="00C25BDA">
        <w:rPr>
          <w:rFonts w:ascii="Times New Roman" w:hAnsi="Times New Roman"/>
          <w:szCs w:val="24"/>
        </w:rPr>
        <w:t>vyresnioji specialistė</w:t>
      </w:r>
    </w:p>
    <w:p w14:paraId="59A91049" w14:textId="77777777" w:rsidR="00D10853" w:rsidRPr="00C25BD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77777777" w:rsidR="00D10853" w:rsidRPr="00C25BDA" w:rsidRDefault="00D10853" w:rsidP="00D10853">
      <w:pPr>
        <w:overflowPunct w:val="0"/>
        <w:rPr>
          <w:rFonts w:ascii="Times New Roman" w:hAnsi="Times New Roman"/>
          <w:szCs w:val="24"/>
        </w:rPr>
      </w:pPr>
      <w:r w:rsidRPr="00C25BDA">
        <w:rPr>
          <w:rFonts w:ascii="Times New Roman" w:hAnsi="Times New Roman"/>
          <w:szCs w:val="24"/>
        </w:rPr>
        <w:t>Edita Macevičiūtė-Orentienė</w:t>
      </w:r>
    </w:p>
    <w:p w14:paraId="25F4574C" w14:textId="533A446C" w:rsidR="00D10853" w:rsidRPr="00C25BDA" w:rsidRDefault="00D10853" w:rsidP="00D10853">
      <w:pPr>
        <w:overflowPunct w:val="0"/>
        <w:rPr>
          <w:rFonts w:ascii="Times New Roman" w:hAnsi="Times New Roman"/>
          <w:szCs w:val="24"/>
        </w:rPr>
      </w:pPr>
      <w:r w:rsidRPr="00C25BDA">
        <w:rPr>
          <w:rFonts w:ascii="Times New Roman" w:hAnsi="Times New Roman"/>
          <w:szCs w:val="24"/>
        </w:rPr>
        <w:t>202</w:t>
      </w:r>
      <w:r w:rsidR="001E750C" w:rsidRPr="00C25BDA">
        <w:rPr>
          <w:rFonts w:ascii="Times New Roman" w:hAnsi="Times New Roman"/>
          <w:szCs w:val="24"/>
        </w:rPr>
        <w:t>4-0</w:t>
      </w:r>
      <w:r w:rsidR="002A2CAB" w:rsidRPr="00C25BDA">
        <w:rPr>
          <w:rFonts w:ascii="Times New Roman" w:hAnsi="Times New Roman"/>
          <w:szCs w:val="24"/>
        </w:rPr>
        <w:t>9-25</w:t>
      </w:r>
    </w:p>
    <w:sectPr w:rsidR="00D10853" w:rsidRPr="00C25BD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41240" w14:textId="77777777" w:rsidR="00EC5BE3" w:rsidRDefault="00EC5BE3">
      <w:r>
        <w:separator/>
      </w:r>
    </w:p>
  </w:endnote>
  <w:endnote w:type="continuationSeparator" w:id="0">
    <w:p w14:paraId="6596FABA" w14:textId="77777777" w:rsidR="00EC5BE3" w:rsidRDefault="00EC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D40A3" w14:textId="77777777" w:rsidR="00EC5BE3" w:rsidRDefault="00EC5BE3">
      <w:r>
        <w:separator/>
      </w:r>
    </w:p>
  </w:footnote>
  <w:footnote w:type="continuationSeparator" w:id="0">
    <w:p w14:paraId="1A9E8C2D" w14:textId="77777777" w:rsidR="00EC5BE3" w:rsidRDefault="00EC5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3C87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95CB4"/>
    <w:rsid w:val="009A7FE5"/>
    <w:rsid w:val="009B4679"/>
    <w:rsid w:val="009B7DEE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25BDA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01D1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7</TotalTime>
  <Pages>1</Pages>
  <Words>206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7</cp:revision>
  <cp:lastPrinted>2023-09-29T06:33:00Z</cp:lastPrinted>
  <dcterms:created xsi:type="dcterms:W3CDTF">2024-09-25T12:55:00Z</dcterms:created>
  <dcterms:modified xsi:type="dcterms:W3CDTF">2024-09-26T13:45:00Z</dcterms:modified>
</cp:coreProperties>
</file>