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4DBF111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  <w:r w:rsidRPr="002A2CAB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2A2CAB">
        <w:rPr>
          <w:rFonts w:asciiTheme="minorHAnsi" w:hAnsiTheme="minorHAnsi" w:cstheme="minorHAnsi"/>
          <w:b/>
          <w:bCs/>
          <w:szCs w:val="24"/>
        </w:rPr>
        <w:t>ĮSAKYMAS</w:t>
      </w:r>
    </w:p>
    <w:p w14:paraId="505567A8" w14:textId="7806F4A6" w:rsidR="00B44E84" w:rsidRPr="00EC73B1" w:rsidRDefault="00B44E84" w:rsidP="00EC73B1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B44E84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4D0F99">
        <w:rPr>
          <w:rFonts w:asciiTheme="minorHAnsi" w:hAnsiTheme="minorHAnsi" w:cstheme="minorHAnsi"/>
          <w:b/>
          <w:bCs/>
          <w:szCs w:val="24"/>
        </w:rPr>
        <w:t>A</w:t>
      </w:r>
      <w:r w:rsidRPr="00B44E84">
        <w:rPr>
          <w:rFonts w:asciiTheme="minorHAnsi" w:hAnsiTheme="minorHAnsi" w:cstheme="minorHAnsi"/>
          <w:b/>
          <w:bCs/>
          <w:szCs w:val="24"/>
        </w:rPr>
        <w:t>US 202</w:t>
      </w:r>
      <w:r w:rsidR="00EC73B1">
        <w:rPr>
          <w:rFonts w:asciiTheme="minorHAnsi" w:hAnsiTheme="minorHAnsi" w:cstheme="minorHAnsi"/>
          <w:b/>
          <w:bCs/>
          <w:szCs w:val="24"/>
        </w:rPr>
        <w:t>1</w:t>
      </w:r>
      <w:r w:rsidRPr="00B44E84">
        <w:rPr>
          <w:rFonts w:asciiTheme="minorHAnsi" w:hAnsiTheme="minorHAnsi" w:cstheme="minorHAnsi"/>
          <w:b/>
          <w:bCs/>
          <w:szCs w:val="24"/>
        </w:rPr>
        <w:t xml:space="preserve"> M. </w:t>
      </w:r>
      <w:r w:rsidR="00EC73B1">
        <w:rPr>
          <w:rFonts w:asciiTheme="minorHAnsi" w:hAnsiTheme="minorHAnsi" w:cstheme="minorHAnsi"/>
          <w:b/>
          <w:bCs/>
          <w:szCs w:val="24"/>
        </w:rPr>
        <w:t>GRUODŽIO 31</w:t>
      </w:r>
      <w:r w:rsidRPr="00B44E84">
        <w:rPr>
          <w:rFonts w:asciiTheme="minorHAnsi" w:hAnsiTheme="minorHAnsi" w:cstheme="minorHAnsi"/>
          <w:b/>
          <w:bCs/>
          <w:szCs w:val="24"/>
        </w:rPr>
        <w:t xml:space="preserve"> D. ĮSAKYMO NR. AT-</w:t>
      </w:r>
      <w:r w:rsidR="00EC73B1">
        <w:rPr>
          <w:rFonts w:asciiTheme="minorHAnsi" w:hAnsiTheme="minorHAnsi" w:cstheme="minorHAnsi"/>
          <w:b/>
          <w:bCs/>
          <w:szCs w:val="24"/>
        </w:rPr>
        <w:t>1245</w:t>
      </w:r>
      <w:r w:rsidRPr="00EC73B1">
        <w:rPr>
          <w:rFonts w:asciiTheme="minorHAnsi" w:hAnsiTheme="minorHAnsi" w:cstheme="minorHAnsi"/>
          <w:b/>
          <w:bCs/>
          <w:szCs w:val="24"/>
        </w:rPr>
        <w:t xml:space="preserve"> „</w:t>
      </w:r>
      <w:r w:rsidR="00EC73B1" w:rsidRPr="00EC73B1">
        <w:rPr>
          <w:rFonts w:asciiTheme="minorHAnsi" w:hAnsiTheme="minorHAnsi" w:cstheme="minorHAnsi"/>
          <w:b/>
          <w:bCs/>
          <w:szCs w:val="24"/>
        </w:rPr>
        <w:t>DĖL TEISĖS SUTEIKIMO TEIKTI VŠĮ „GELBĖKIT VAIKUS“ ŠAKIŲ VAIKŲ DIENOS CENTRUI AKREDITUOTĄ SOCIALINĘ PRIEŽIŪRĄ – PSICHOSOCIALINĘ PAGALBĄ</w:t>
      </w:r>
      <w:r w:rsidRPr="00EC73B1">
        <w:rPr>
          <w:rFonts w:asciiTheme="minorHAnsi" w:hAnsiTheme="minorHAnsi" w:cstheme="minorHAnsi"/>
          <w:b/>
          <w:bCs/>
          <w:szCs w:val="24"/>
        </w:rPr>
        <w:t>“ PAKEITIMO</w:t>
      </w:r>
    </w:p>
    <w:p w14:paraId="6F89F6C9" w14:textId="77777777" w:rsidR="00693F2E" w:rsidRPr="002A2CAB" w:rsidRDefault="00693F2E" w:rsidP="00B44E84">
      <w:pPr>
        <w:keepNext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6A04D407" w:rsidR="00693F2E" w:rsidRPr="002A2CAB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20</w:t>
      </w:r>
      <w:r w:rsidR="00D36A31" w:rsidRPr="002A2CAB">
        <w:rPr>
          <w:rFonts w:asciiTheme="minorHAnsi" w:hAnsiTheme="minorHAnsi" w:cstheme="minorHAnsi"/>
          <w:bCs/>
          <w:szCs w:val="24"/>
        </w:rPr>
        <w:t>2</w:t>
      </w:r>
      <w:r w:rsidR="00035DD4" w:rsidRPr="002A2CAB">
        <w:rPr>
          <w:rFonts w:asciiTheme="minorHAnsi" w:hAnsiTheme="minorHAnsi" w:cstheme="minorHAnsi"/>
          <w:bCs/>
          <w:szCs w:val="24"/>
        </w:rPr>
        <w:t>4</w:t>
      </w:r>
      <w:r w:rsidR="00D36A31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2A2CAB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2A2CAB">
        <w:rPr>
          <w:rFonts w:asciiTheme="minorHAnsi" w:hAnsiTheme="minorHAnsi" w:cstheme="minorHAnsi"/>
          <w:bCs/>
          <w:szCs w:val="24"/>
        </w:rPr>
        <w:t>rugsėjo</w:t>
      </w:r>
      <w:r w:rsidR="00035DD4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F931E2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2A2CAB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2A2CAB" w:rsidRDefault="00D8491E" w:rsidP="00A33726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Šakiai</w:t>
      </w:r>
    </w:p>
    <w:p w14:paraId="37B3A9C3" w14:textId="29648BF7" w:rsidR="002A2CAB" w:rsidRPr="00EC73B1" w:rsidRDefault="002A2CAB" w:rsidP="00A33726">
      <w:pPr>
        <w:keepNext/>
        <w:spacing w:line="276" w:lineRule="auto"/>
        <w:outlineLvl w:val="2"/>
        <w:rPr>
          <w:rFonts w:asciiTheme="minorHAnsi" w:hAnsiTheme="minorHAnsi" w:cstheme="minorHAnsi"/>
          <w:b/>
          <w:bCs/>
          <w:szCs w:val="24"/>
        </w:rPr>
      </w:pPr>
      <w:r w:rsidRPr="002A2CAB">
        <w:rPr>
          <w:rFonts w:asciiTheme="minorHAnsi" w:hAnsiTheme="minorHAnsi" w:cstheme="minorHAnsi"/>
        </w:rPr>
        <w:tab/>
      </w:r>
      <w:r w:rsidRPr="00EC73B1">
        <w:rPr>
          <w:rFonts w:asciiTheme="minorHAnsi" w:hAnsiTheme="minorHAnsi" w:cstheme="minorHAnsi"/>
        </w:rPr>
        <w:t xml:space="preserve">P a k e i č i u </w:t>
      </w:r>
      <w:r w:rsidRPr="00EC73B1">
        <w:rPr>
          <w:rFonts w:asciiTheme="minorHAnsi" w:hAnsiTheme="minorHAnsi" w:cstheme="minorHAnsi"/>
          <w:bCs/>
        </w:rPr>
        <w:t>Šakių rajono savivaldybės administracijos direktoriaus 202</w:t>
      </w:r>
      <w:r w:rsidR="00EC73B1" w:rsidRPr="00EC73B1">
        <w:rPr>
          <w:rFonts w:asciiTheme="minorHAnsi" w:hAnsiTheme="minorHAnsi" w:cstheme="minorHAnsi"/>
          <w:bCs/>
        </w:rPr>
        <w:t>1</w:t>
      </w:r>
      <w:r w:rsidRPr="00EC73B1">
        <w:rPr>
          <w:rFonts w:asciiTheme="minorHAnsi" w:hAnsiTheme="minorHAnsi" w:cstheme="minorHAnsi"/>
          <w:bCs/>
        </w:rPr>
        <w:t xml:space="preserve"> m. </w:t>
      </w:r>
      <w:r w:rsidR="00EC73B1" w:rsidRPr="00EC73B1">
        <w:rPr>
          <w:rFonts w:asciiTheme="minorHAnsi" w:hAnsiTheme="minorHAnsi" w:cstheme="minorHAnsi"/>
          <w:bCs/>
        </w:rPr>
        <w:t>gruodžio 31</w:t>
      </w:r>
      <w:r w:rsidRPr="00EC73B1">
        <w:rPr>
          <w:rFonts w:asciiTheme="minorHAnsi" w:hAnsiTheme="minorHAnsi" w:cstheme="minorHAnsi"/>
          <w:bCs/>
        </w:rPr>
        <w:t xml:space="preserve"> d. įsakymą Nr. AT-</w:t>
      </w:r>
      <w:r w:rsidR="00EC73B1" w:rsidRPr="00EC73B1">
        <w:rPr>
          <w:rFonts w:asciiTheme="minorHAnsi" w:hAnsiTheme="minorHAnsi" w:cstheme="minorHAnsi"/>
          <w:bCs/>
        </w:rPr>
        <w:t>1245</w:t>
      </w:r>
      <w:r w:rsidRPr="00EC73B1">
        <w:rPr>
          <w:rFonts w:asciiTheme="minorHAnsi" w:hAnsiTheme="minorHAnsi" w:cstheme="minorHAnsi"/>
          <w:bCs/>
        </w:rPr>
        <w:t xml:space="preserve"> „</w:t>
      </w:r>
      <w:r w:rsidR="00EC73B1" w:rsidRPr="00EC73B1">
        <w:rPr>
          <w:rFonts w:asciiTheme="minorHAnsi" w:hAnsiTheme="minorHAnsi" w:cstheme="minorHAnsi"/>
          <w:szCs w:val="24"/>
        </w:rPr>
        <w:t>Dėl teisės suteikimo teikti VšĮ „Gelbėkit vaikus“ Šakių vaikų dienos centrui akredituotą socialinę priežiūrą – psichosocialinę pagalbą</w:t>
      </w:r>
      <w:r w:rsidRPr="00EC73B1">
        <w:rPr>
          <w:rFonts w:asciiTheme="minorHAnsi" w:hAnsiTheme="minorHAnsi" w:cstheme="minorHAnsi"/>
          <w:szCs w:val="24"/>
        </w:rPr>
        <w:t>“ ir išdėstau jį taip:</w:t>
      </w:r>
    </w:p>
    <w:p w14:paraId="0ADE66DF" w14:textId="7BCB9FD1" w:rsidR="00D10853" w:rsidRPr="00EC73B1" w:rsidRDefault="002A2CAB" w:rsidP="00A33726">
      <w:pPr>
        <w:spacing w:line="276" w:lineRule="auto"/>
        <w:ind w:firstLine="720"/>
        <w:rPr>
          <w:rFonts w:asciiTheme="minorHAnsi" w:hAnsiTheme="minorHAnsi" w:cstheme="minorHAnsi"/>
          <w:bCs/>
          <w:szCs w:val="24"/>
        </w:rPr>
      </w:pPr>
      <w:r w:rsidRPr="00EC73B1">
        <w:rPr>
          <w:rFonts w:asciiTheme="minorHAnsi" w:hAnsiTheme="minorHAnsi" w:cstheme="minorHAnsi"/>
          <w:b/>
          <w:bCs/>
          <w:szCs w:val="24"/>
        </w:rPr>
        <w:t>„</w:t>
      </w:r>
      <w:r w:rsidR="008C2363" w:rsidRPr="00EC73B1">
        <w:rPr>
          <w:rFonts w:asciiTheme="minorHAnsi" w:hAnsiTheme="minorHAnsi" w:cstheme="minorHAnsi"/>
          <w:szCs w:val="24"/>
        </w:rPr>
        <w:t>s</w:t>
      </w:r>
      <w:r w:rsidR="004D6A16" w:rsidRPr="00EC73B1">
        <w:rPr>
          <w:rFonts w:asciiTheme="minorHAnsi" w:hAnsiTheme="minorHAnsi" w:cstheme="minorHAnsi"/>
          <w:szCs w:val="24"/>
        </w:rPr>
        <w:t xml:space="preserve"> u t e i k i u </w:t>
      </w:r>
      <w:r w:rsidRPr="00EC73B1">
        <w:rPr>
          <w:rFonts w:asciiTheme="minorHAnsi" w:hAnsiTheme="minorHAnsi" w:cstheme="minorHAnsi"/>
          <w:bCs/>
          <w:szCs w:val="24"/>
        </w:rPr>
        <w:t>neterminuotam laikotarpiui</w:t>
      </w:r>
      <w:r w:rsidR="00F931E2" w:rsidRPr="00EC73B1">
        <w:rPr>
          <w:rFonts w:asciiTheme="minorHAnsi" w:hAnsiTheme="minorHAnsi" w:cstheme="minorHAnsi"/>
          <w:bCs/>
          <w:szCs w:val="24"/>
        </w:rPr>
        <w:t xml:space="preserve"> nuo šio įsakymo priėmimo dienos </w:t>
      </w:r>
      <w:r w:rsidR="00EC73B1" w:rsidRPr="00EC73B1">
        <w:rPr>
          <w:rFonts w:asciiTheme="minorHAnsi" w:hAnsiTheme="minorHAnsi" w:cstheme="minorHAnsi"/>
          <w:bCs/>
          <w:szCs w:val="24"/>
        </w:rPr>
        <w:t xml:space="preserve">VšĮ Šakių </w:t>
      </w:r>
      <w:r w:rsidR="00EC73B1">
        <w:rPr>
          <w:rFonts w:asciiTheme="minorHAnsi" w:hAnsiTheme="minorHAnsi" w:cstheme="minorHAnsi"/>
          <w:bCs/>
          <w:szCs w:val="24"/>
        </w:rPr>
        <w:t>šeimos</w:t>
      </w:r>
      <w:r w:rsidR="00EC73B1" w:rsidRPr="00EC73B1">
        <w:rPr>
          <w:rFonts w:asciiTheme="minorHAnsi" w:hAnsiTheme="minorHAnsi" w:cstheme="minorHAnsi"/>
          <w:bCs/>
          <w:szCs w:val="24"/>
        </w:rPr>
        <w:t xml:space="preserve"> centrui (iki 2022 m. buvo VšĮ „Gelbėkit vaikus“ Šakių vaikų dienos centras), </w:t>
      </w:r>
      <w:r w:rsidR="00EC73B1" w:rsidRPr="00EC73B1">
        <w:rPr>
          <w:rFonts w:asciiTheme="minorHAnsi" w:hAnsiTheme="minorHAnsi" w:cstheme="minorHAnsi"/>
          <w:szCs w:val="24"/>
        </w:rPr>
        <w:t>įstaigos kodas 174443997, įstaigos buveinės adresas: Bažnyčios g. 5, Šakių m., Šakių r. sav.,</w:t>
      </w:r>
      <w:r w:rsidR="00EC73B1" w:rsidRPr="00EC73B1">
        <w:rPr>
          <w:rFonts w:asciiTheme="minorHAnsi" w:hAnsiTheme="minorHAnsi" w:cstheme="minorHAnsi"/>
          <w:bCs/>
          <w:szCs w:val="24"/>
        </w:rPr>
        <w:t xml:space="preserve"> teisę teikti akredituotą socialinę priežiūrą – psichosocialinę pagalbą.</w:t>
      </w:r>
      <w:r w:rsidRPr="00EC73B1">
        <w:rPr>
          <w:rFonts w:asciiTheme="minorHAnsi" w:hAnsiTheme="minorHAnsi" w:cstheme="minorHAnsi"/>
          <w:szCs w:val="24"/>
        </w:rPr>
        <w:t>“</w:t>
      </w:r>
    </w:p>
    <w:p w14:paraId="6A693FD1" w14:textId="77777777" w:rsidR="002A2CAB" w:rsidRPr="00EC73B1" w:rsidRDefault="002A2CAB" w:rsidP="00A33726">
      <w:pPr>
        <w:overflowPunct w:val="0"/>
        <w:autoSpaceDE w:val="0"/>
        <w:autoSpaceDN w:val="0"/>
        <w:adjustRightInd w:val="0"/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EC73B1">
        <w:rPr>
          <w:rFonts w:asciiTheme="minorHAnsi" w:hAnsiTheme="minorHAnsi" w:cstheme="minorHAnsi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EC73B1" w:rsidRDefault="002A2CAB" w:rsidP="00A33726">
      <w:pPr>
        <w:tabs>
          <w:tab w:val="left" w:pos="720"/>
        </w:tabs>
        <w:spacing w:line="276" w:lineRule="auto"/>
        <w:rPr>
          <w:rFonts w:asciiTheme="minorHAnsi" w:hAnsiTheme="minorHAnsi" w:cstheme="minorHAnsi"/>
          <w:bCs/>
        </w:rPr>
      </w:pPr>
    </w:p>
    <w:p w14:paraId="4A8F1D6F" w14:textId="77777777" w:rsidR="002A2CAB" w:rsidRPr="00EC73B1" w:rsidRDefault="002A2CAB" w:rsidP="002A2CAB">
      <w:pPr>
        <w:tabs>
          <w:tab w:val="left" w:pos="720"/>
        </w:tabs>
        <w:jc w:val="both"/>
        <w:rPr>
          <w:rFonts w:asciiTheme="minorHAnsi" w:hAnsiTheme="minorHAnsi" w:cstheme="minorHAnsi"/>
          <w:bCs/>
        </w:rPr>
      </w:pPr>
    </w:p>
    <w:p w14:paraId="6F690AC8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2BCF843B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5310A2B9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403F8480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072E7F14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1DCDCC4E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B237BFD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2A2CAB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skyriaus vyriausioji specialistė,</w:t>
      </w:r>
    </w:p>
    <w:p w14:paraId="2E395ED7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pavaduojanti administracijos direktorių                                                                      Felicita Totoraitienė</w:t>
      </w:r>
    </w:p>
    <w:p w14:paraId="69F82031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                                              </w:t>
      </w:r>
    </w:p>
    <w:bookmarkEnd w:id="0"/>
    <w:p w14:paraId="6EF7D994" w14:textId="77777777" w:rsidR="002A2CAB" w:rsidRPr="002A2CAB" w:rsidRDefault="002A2CAB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2F82C95F" w14:textId="77777777" w:rsidR="00141C65" w:rsidRPr="002A2CAB" w:rsidRDefault="00141C65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2A2CAB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46A2DE2D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202</w:t>
      </w:r>
      <w:r w:rsidR="001E750C" w:rsidRPr="002A2CAB">
        <w:rPr>
          <w:rFonts w:asciiTheme="minorHAnsi" w:hAnsiTheme="minorHAnsi" w:cstheme="minorHAnsi"/>
          <w:szCs w:val="24"/>
        </w:rPr>
        <w:t>4-0</w:t>
      </w:r>
      <w:r w:rsidR="002A2CAB" w:rsidRPr="002A2CAB">
        <w:rPr>
          <w:rFonts w:asciiTheme="minorHAnsi" w:hAnsiTheme="minorHAnsi" w:cstheme="minorHAnsi"/>
          <w:szCs w:val="24"/>
        </w:rPr>
        <w:t>9-2</w:t>
      </w:r>
      <w:r w:rsidR="00141C65">
        <w:rPr>
          <w:rFonts w:asciiTheme="minorHAnsi" w:hAnsiTheme="minorHAnsi" w:cstheme="minorHAnsi"/>
          <w:szCs w:val="24"/>
        </w:rPr>
        <w:t>6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A51E3" w14:textId="77777777" w:rsidR="004134A5" w:rsidRDefault="004134A5">
      <w:r>
        <w:separator/>
      </w:r>
    </w:p>
  </w:endnote>
  <w:endnote w:type="continuationSeparator" w:id="0">
    <w:p w14:paraId="7072F1CD" w14:textId="77777777" w:rsidR="004134A5" w:rsidRDefault="00413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13B85" w14:textId="77777777" w:rsidR="004134A5" w:rsidRDefault="004134A5">
      <w:r>
        <w:separator/>
      </w:r>
    </w:p>
  </w:footnote>
  <w:footnote w:type="continuationSeparator" w:id="0">
    <w:p w14:paraId="6CC449A6" w14:textId="77777777" w:rsidR="004134A5" w:rsidRDefault="00413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1C65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74A0E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1FDA"/>
    <w:rsid w:val="003D7F11"/>
    <w:rsid w:val="00402167"/>
    <w:rsid w:val="0040612D"/>
    <w:rsid w:val="0040739D"/>
    <w:rsid w:val="004134A5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0F99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A78BB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681A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3726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3DD8"/>
    <w:rsid w:val="00C57B62"/>
    <w:rsid w:val="00C62329"/>
    <w:rsid w:val="00C62F5B"/>
    <w:rsid w:val="00C777C2"/>
    <w:rsid w:val="00C77A71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C73B1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C641D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15</TotalTime>
  <Pages>1</Pages>
  <Words>195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9</cp:revision>
  <cp:lastPrinted>2023-09-29T06:33:00Z</cp:lastPrinted>
  <dcterms:created xsi:type="dcterms:W3CDTF">2024-09-26T07:18:00Z</dcterms:created>
  <dcterms:modified xsi:type="dcterms:W3CDTF">2024-09-26T13:30:00Z</dcterms:modified>
</cp:coreProperties>
</file>