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82A26B" w14:textId="487A1297" w:rsidR="00393C0F" w:rsidRPr="00A948AF" w:rsidRDefault="00485A84" w:rsidP="00A948AF">
      <w:pPr>
        <w:jc w:val="center"/>
        <w:rPr>
          <w:rFonts w:asciiTheme="minorHAnsi" w:hAnsiTheme="minorHAnsi" w:cstheme="minorHAnsi"/>
          <w:b/>
          <w:sz w:val="8"/>
        </w:rPr>
      </w:pPr>
      <w:r>
        <w:rPr>
          <w:noProof/>
          <w:lang w:eastAsia="lt-LT"/>
        </w:rPr>
        <w:drawing>
          <wp:inline distT="0" distB="0" distL="0" distR="0" wp14:anchorId="2FF9235D" wp14:editId="3361E756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7885">
        <w:rPr>
          <w:rFonts w:ascii="Times New Roman" w:hAnsi="Times New Roman"/>
          <w:b/>
          <w:sz w:val="8"/>
        </w:rPr>
        <w:br w:type="textWrapping" w:clear="all"/>
      </w:r>
    </w:p>
    <w:p w14:paraId="1A9DCFD2" w14:textId="77777777" w:rsidR="00393C0F" w:rsidRPr="00A948AF" w:rsidRDefault="00393C0F" w:rsidP="00A948AF">
      <w:pPr>
        <w:jc w:val="center"/>
        <w:rPr>
          <w:rFonts w:asciiTheme="minorHAnsi" w:hAnsiTheme="minorHAnsi" w:cstheme="minorHAnsi"/>
          <w:b/>
        </w:rPr>
      </w:pPr>
      <w:r w:rsidRPr="00A948AF">
        <w:rPr>
          <w:rFonts w:asciiTheme="minorHAnsi" w:hAnsiTheme="minorHAnsi" w:cstheme="minorHAnsi"/>
          <w:b/>
        </w:rPr>
        <w:t>ŠAKIŲ RAJONO SAVIVALDYBĖS ADMINISTRACIJOS DIREKTORIUS</w:t>
      </w:r>
    </w:p>
    <w:p w14:paraId="61ED8FE4" w14:textId="77777777" w:rsidR="00393C0F" w:rsidRPr="00A948AF" w:rsidRDefault="00393C0F" w:rsidP="00A948AF">
      <w:pPr>
        <w:jc w:val="center"/>
        <w:rPr>
          <w:rFonts w:asciiTheme="minorHAnsi" w:hAnsiTheme="minorHAnsi" w:cstheme="minorHAnsi"/>
          <w:b/>
        </w:rPr>
      </w:pPr>
    </w:p>
    <w:p w14:paraId="71B5FEDC" w14:textId="77777777" w:rsidR="00693F2E" w:rsidRPr="00A948AF" w:rsidRDefault="00693F2E" w:rsidP="00A948AF">
      <w:pPr>
        <w:keepNext/>
        <w:jc w:val="center"/>
        <w:outlineLvl w:val="2"/>
        <w:rPr>
          <w:rFonts w:asciiTheme="minorHAnsi" w:hAnsiTheme="minorHAnsi" w:cstheme="minorHAnsi"/>
          <w:b/>
          <w:bCs/>
          <w:szCs w:val="24"/>
        </w:rPr>
      </w:pPr>
      <w:r w:rsidRPr="00A948AF">
        <w:rPr>
          <w:rFonts w:asciiTheme="minorHAnsi" w:hAnsiTheme="minorHAnsi" w:cstheme="minorHAnsi"/>
          <w:b/>
          <w:bCs/>
          <w:szCs w:val="24"/>
        </w:rPr>
        <w:t>ĮSAKYMAS</w:t>
      </w:r>
    </w:p>
    <w:p w14:paraId="1EDC5F5C" w14:textId="0D368555" w:rsidR="00350871" w:rsidRPr="00A948AF" w:rsidRDefault="00350871" w:rsidP="00A948AF">
      <w:pPr>
        <w:keepNext/>
        <w:jc w:val="center"/>
        <w:outlineLvl w:val="2"/>
        <w:rPr>
          <w:rFonts w:asciiTheme="minorHAnsi" w:hAnsiTheme="minorHAnsi" w:cstheme="minorHAnsi"/>
          <w:b/>
          <w:bCs/>
          <w:szCs w:val="24"/>
        </w:rPr>
      </w:pPr>
      <w:r w:rsidRPr="00A948AF">
        <w:rPr>
          <w:rFonts w:asciiTheme="minorHAnsi" w:hAnsiTheme="minorHAnsi" w:cstheme="minorHAnsi"/>
          <w:b/>
          <w:bCs/>
          <w:szCs w:val="24"/>
        </w:rPr>
        <w:t>DĖL ŠAKIŲ RAJONO SAVIVALDYBĖS ADMINISTRACIJOS DIREKTORI</w:t>
      </w:r>
      <w:r w:rsidR="00121F7C" w:rsidRPr="00A948AF">
        <w:rPr>
          <w:rFonts w:asciiTheme="minorHAnsi" w:hAnsiTheme="minorHAnsi" w:cstheme="minorHAnsi"/>
          <w:b/>
          <w:bCs/>
          <w:szCs w:val="24"/>
        </w:rPr>
        <w:t>A</w:t>
      </w:r>
      <w:r w:rsidRPr="00A948AF">
        <w:rPr>
          <w:rFonts w:asciiTheme="minorHAnsi" w:hAnsiTheme="minorHAnsi" w:cstheme="minorHAnsi"/>
          <w:b/>
          <w:bCs/>
          <w:szCs w:val="24"/>
        </w:rPr>
        <w:t>US 2024 M. BIRŽELIO 11 D. ĮSAKYMO NR. AT-427 „DĖL TEISĖS SUTEIKIMO VŠĮ ŠAKIŲ DIAKONIJAI TEIKTI AKREDITUOTĄ SOCIALINĘ PRIEŽIŪRĄ“ PAKEITIMO</w:t>
      </w:r>
    </w:p>
    <w:p w14:paraId="6F89F6C9" w14:textId="77777777" w:rsidR="00693F2E" w:rsidRPr="00A948AF" w:rsidRDefault="00693F2E" w:rsidP="00A948AF">
      <w:pPr>
        <w:keepNext/>
        <w:jc w:val="center"/>
        <w:outlineLvl w:val="2"/>
        <w:rPr>
          <w:rFonts w:asciiTheme="minorHAnsi" w:hAnsiTheme="minorHAnsi" w:cstheme="minorHAnsi"/>
          <w:b/>
          <w:bCs/>
          <w:szCs w:val="24"/>
        </w:rPr>
      </w:pPr>
    </w:p>
    <w:p w14:paraId="1ACD7D39" w14:textId="2A21653D" w:rsidR="00693F2E" w:rsidRPr="00A948AF" w:rsidRDefault="00693F2E" w:rsidP="00A948AF">
      <w:pPr>
        <w:keepNext/>
        <w:jc w:val="center"/>
        <w:outlineLvl w:val="2"/>
        <w:rPr>
          <w:rFonts w:asciiTheme="minorHAnsi" w:hAnsiTheme="minorHAnsi" w:cstheme="minorHAnsi"/>
          <w:bCs/>
          <w:szCs w:val="24"/>
        </w:rPr>
      </w:pPr>
      <w:r w:rsidRPr="00A948AF">
        <w:rPr>
          <w:rFonts w:asciiTheme="minorHAnsi" w:hAnsiTheme="minorHAnsi" w:cstheme="minorHAnsi"/>
          <w:bCs/>
          <w:szCs w:val="24"/>
        </w:rPr>
        <w:t>20</w:t>
      </w:r>
      <w:r w:rsidR="00D36A31" w:rsidRPr="00A948AF">
        <w:rPr>
          <w:rFonts w:asciiTheme="minorHAnsi" w:hAnsiTheme="minorHAnsi" w:cstheme="minorHAnsi"/>
          <w:bCs/>
          <w:szCs w:val="24"/>
        </w:rPr>
        <w:t>2</w:t>
      </w:r>
      <w:r w:rsidR="00035DD4" w:rsidRPr="00A948AF">
        <w:rPr>
          <w:rFonts w:asciiTheme="minorHAnsi" w:hAnsiTheme="minorHAnsi" w:cstheme="minorHAnsi"/>
          <w:bCs/>
          <w:szCs w:val="24"/>
        </w:rPr>
        <w:t>4</w:t>
      </w:r>
      <w:r w:rsidR="00D36A31" w:rsidRPr="00A948AF">
        <w:rPr>
          <w:rFonts w:asciiTheme="minorHAnsi" w:hAnsiTheme="minorHAnsi" w:cstheme="minorHAnsi"/>
          <w:bCs/>
          <w:szCs w:val="24"/>
        </w:rPr>
        <w:t xml:space="preserve"> </w:t>
      </w:r>
      <w:r w:rsidR="005D68AD" w:rsidRPr="00A948AF">
        <w:rPr>
          <w:rFonts w:asciiTheme="minorHAnsi" w:hAnsiTheme="minorHAnsi" w:cstheme="minorHAnsi"/>
          <w:bCs/>
          <w:szCs w:val="24"/>
        </w:rPr>
        <w:t xml:space="preserve">m. </w:t>
      </w:r>
      <w:r w:rsidR="002A2CAB" w:rsidRPr="00A948AF">
        <w:rPr>
          <w:rFonts w:asciiTheme="minorHAnsi" w:hAnsiTheme="minorHAnsi" w:cstheme="minorHAnsi"/>
          <w:bCs/>
          <w:szCs w:val="24"/>
        </w:rPr>
        <w:t>rugsėjo</w:t>
      </w:r>
      <w:r w:rsidR="00035DD4" w:rsidRPr="00A948AF">
        <w:rPr>
          <w:rFonts w:asciiTheme="minorHAnsi" w:hAnsiTheme="minorHAnsi" w:cstheme="minorHAnsi"/>
          <w:bCs/>
          <w:szCs w:val="24"/>
        </w:rPr>
        <w:t xml:space="preserve">  </w:t>
      </w:r>
      <w:r w:rsidR="00C129F2" w:rsidRPr="00A948AF">
        <w:rPr>
          <w:rFonts w:asciiTheme="minorHAnsi" w:hAnsiTheme="minorHAnsi" w:cstheme="minorHAnsi"/>
          <w:bCs/>
          <w:szCs w:val="24"/>
        </w:rPr>
        <w:t xml:space="preserve">  </w:t>
      </w:r>
      <w:r w:rsidR="004D1C6D" w:rsidRPr="00A948AF">
        <w:rPr>
          <w:rFonts w:asciiTheme="minorHAnsi" w:hAnsiTheme="minorHAnsi" w:cstheme="minorHAnsi"/>
          <w:bCs/>
          <w:szCs w:val="24"/>
        </w:rPr>
        <w:t xml:space="preserve"> </w:t>
      </w:r>
      <w:r w:rsidR="00D8491E" w:rsidRPr="00A948AF">
        <w:rPr>
          <w:rFonts w:asciiTheme="minorHAnsi" w:hAnsiTheme="minorHAnsi" w:cstheme="minorHAnsi"/>
          <w:bCs/>
          <w:szCs w:val="24"/>
        </w:rPr>
        <w:t>d. Nr. AT-</w:t>
      </w:r>
    </w:p>
    <w:p w14:paraId="5849C574" w14:textId="77777777" w:rsidR="00524279" w:rsidRPr="00A948AF" w:rsidRDefault="00D8491E" w:rsidP="00A948AF">
      <w:pPr>
        <w:keepNext/>
        <w:spacing w:after="240"/>
        <w:jc w:val="center"/>
        <w:outlineLvl w:val="2"/>
        <w:rPr>
          <w:rFonts w:asciiTheme="minorHAnsi" w:hAnsiTheme="minorHAnsi" w:cstheme="minorHAnsi"/>
          <w:bCs/>
          <w:szCs w:val="24"/>
        </w:rPr>
      </w:pPr>
      <w:r w:rsidRPr="00A948AF">
        <w:rPr>
          <w:rFonts w:asciiTheme="minorHAnsi" w:hAnsiTheme="minorHAnsi" w:cstheme="minorHAnsi"/>
          <w:bCs/>
          <w:szCs w:val="24"/>
        </w:rPr>
        <w:t>Šakiai</w:t>
      </w:r>
    </w:p>
    <w:p w14:paraId="37B3A9C3" w14:textId="160514F2" w:rsidR="002A2CAB" w:rsidRPr="00A948AF" w:rsidRDefault="002A2CAB" w:rsidP="00A948AF">
      <w:pPr>
        <w:keepNext/>
        <w:ind w:firstLine="720"/>
        <w:outlineLvl w:val="2"/>
        <w:rPr>
          <w:rFonts w:asciiTheme="minorHAnsi" w:hAnsiTheme="minorHAnsi" w:cstheme="minorHAnsi"/>
          <w:szCs w:val="24"/>
        </w:rPr>
      </w:pPr>
      <w:r w:rsidRPr="00A948AF">
        <w:rPr>
          <w:rFonts w:asciiTheme="minorHAnsi" w:hAnsiTheme="minorHAnsi" w:cstheme="minorHAnsi"/>
        </w:rPr>
        <w:t xml:space="preserve">P a k e i č i u </w:t>
      </w:r>
      <w:r w:rsidRPr="00A948AF">
        <w:rPr>
          <w:rFonts w:asciiTheme="minorHAnsi" w:hAnsiTheme="minorHAnsi" w:cstheme="minorHAnsi"/>
          <w:bCs/>
        </w:rPr>
        <w:t>Šakių rajono savivaldybės administracijos direktoriaus 2024 m. birželio 11 d. įsakymą Nr. AT-467 „</w:t>
      </w:r>
      <w:r w:rsidRPr="00A948AF">
        <w:rPr>
          <w:rFonts w:asciiTheme="minorHAnsi" w:hAnsiTheme="minorHAnsi" w:cstheme="minorHAnsi"/>
          <w:szCs w:val="24"/>
        </w:rPr>
        <w:t>Dėl teisės suteikimo VšĮ Šakių diakonijai teikti akredituotą socialinę priežiūrą“ ir išdėstau jį taip:</w:t>
      </w:r>
    </w:p>
    <w:p w14:paraId="0ADE66DF" w14:textId="5C1CD2B2" w:rsidR="00D10853" w:rsidRPr="00A948AF" w:rsidRDefault="002A2CAB" w:rsidP="00A948AF">
      <w:pPr>
        <w:spacing w:line="276" w:lineRule="auto"/>
        <w:ind w:firstLine="720"/>
        <w:rPr>
          <w:rFonts w:asciiTheme="minorHAnsi" w:hAnsiTheme="minorHAnsi" w:cstheme="minorHAnsi"/>
          <w:szCs w:val="24"/>
        </w:rPr>
      </w:pPr>
      <w:r w:rsidRPr="00A948AF">
        <w:rPr>
          <w:rFonts w:asciiTheme="minorHAnsi" w:hAnsiTheme="minorHAnsi" w:cstheme="minorHAnsi"/>
          <w:szCs w:val="24"/>
        </w:rPr>
        <w:t>„</w:t>
      </w:r>
      <w:r w:rsidR="008C2363" w:rsidRPr="00A948AF">
        <w:rPr>
          <w:rFonts w:asciiTheme="minorHAnsi" w:hAnsiTheme="minorHAnsi" w:cstheme="minorHAnsi"/>
          <w:szCs w:val="24"/>
        </w:rPr>
        <w:t>s</w:t>
      </w:r>
      <w:r w:rsidR="004D6A16" w:rsidRPr="00A948AF">
        <w:rPr>
          <w:rFonts w:asciiTheme="minorHAnsi" w:hAnsiTheme="minorHAnsi" w:cstheme="minorHAnsi"/>
          <w:szCs w:val="24"/>
        </w:rPr>
        <w:t xml:space="preserve"> u t e i k i u </w:t>
      </w:r>
      <w:r w:rsidRPr="00A948AF">
        <w:rPr>
          <w:rFonts w:asciiTheme="minorHAnsi" w:hAnsiTheme="minorHAnsi" w:cstheme="minorHAnsi"/>
          <w:bCs/>
          <w:szCs w:val="24"/>
        </w:rPr>
        <w:t xml:space="preserve">neterminuotam laikotarpiui </w:t>
      </w:r>
      <w:r w:rsidR="009D7AC4" w:rsidRPr="00A948AF">
        <w:rPr>
          <w:rFonts w:asciiTheme="minorHAnsi" w:hAnsiTheme="minorHAnsi" w:cstheme="minorHAnsi"/>
          <w:bCs/>
          <w:szCs w:val="24"/>
        </w:rPr>
        <w:t>nuo šio įsakymo priėmimo dienos</w:t>
      </w:r>
      <w:r w:rsidR="008547D9" w:rsidRPr="00A948AF">
        <w:rPr>
          <w:rFonts w:asciiTheme="minorHAnsi" w:hAnsiTheme="minorHAnsi" w:cstheme="minorHAnsi"/>
          <w:bCs/>
          <w:szCs w:val="24"/>
        </w:rPr>
        <w:t xml:space="preserve"> </w:t>
      </w:r>
      <w:r w:rsidR="008547D9" w:rsidRPr="00A948AF">
        <w:rPr>
          <w:rFonts w:asciiTheme="minorHAnsi" w:hAnsiTheme="minorHAnsi" w:cstheme="minorHAnsi"/>
          <w:szCs w:val="24"/>
        </w:rPr>
        <w:t>VšĮ</w:t>
      </w:r>
      <w:r w:rsidR="00035DD4" w:rsidRPr="00A948AF">
        <w:rPr>
          <w:rFonts w:asciiTheme="minorHAnsi" w:hAnsiTheme="minorHAnsi" w:cstheme="minorHAnsi"/>
          <w:szCs w:val="24"/>
        </w:rPr>
        <w:t xml:space="preserve"> Šakių diakonijai</w:t>
      </w:r>
      <w:r w:rsidR="009D7AC4" w:rsidRPr="00A948AF">
        <w:rPr>
          <w:rFonts w:asciiTheme="minorHAnsi" w:hAnsiTheme="minorHAnsi" w:cstheme="minorHAnsi"/>
          <w:szCs w:val="24"/>
        </w:rPr>
        <w:t xml:space="preserve">, įstaigos kodas </w:t>
      </w:r>
      <w:r w:rsidR="00035DD4" w:rsidRPr="00A948AF">
        <w:rPr>
          <w:rFonts w:asciiTheme="minorHAnsi" w:hAnsiTheme="minorHAnsi" w:cstheme="minorHAnsi"/>
          <w:szCs w:val="24"/>
        </w:rPr>
        <w:t>300100936</w:t>
      </w:r>
      <w:r w:rsidR="009D7AC4" w:rsidRPr="00A948AF">
        <w:rPr>
          <w:rFonts w:asciiTheme="minorHAnsi" w:hAnsiTheme="minorHAnsi" w:cstheme="minorHAnsi"/>
          <w:szCs w:val="24"/>
        </w:rPr>
        <w:t xml:space="preserve">, įstaigos buveinės adresas: </w:t>
      </w:r>
      <w:r w:rsidR="00035DD4" w:rsidRPr="00A948AF">
        <w:rPr>
          <w:rFonts w:asciiTheme="minorHAnsi" w:hAnsiTheme="minorHAnsi" w:cstheme="minorHAnsi"/>
          <w:szCs w:val="24"/>
        </w:rPr>
        <w:t xml:space="preserve">V. Kudirkos </w:t>
      </w:r>
      <w:r w:rsidR="009D7AC4" w:rsidRPr="00A948AF">
        <w:rPr>
          <w:rFonts w:asciiTheme="minorHAnsi" w:hAnsiTheme="minorHAnsi" w:cstheme="minorHAnsi"/>
          <w:szCs w:val="24"/>
        </w:rPr>
        <w:t xml:space="preserve">g. </w:t>
      </w:r>
      <w:r w:rsidR="008547D9" w:rsidRPr="00A948AF">
        <w:rPr>
          <w:rFonts w:asciiTheme="minorHAnsi" w:hAnsiTheme="minorHAnsi" w:cstheme="minorHAnsi"/>
          <w:szCs w:val="24"/>
        </w:rPr>
        <w:t>1</w:t>
      </w:r>
      <w:r w:rsidR="00035DD4" w:rsidRPr="00A948AF">
        <w:rPr>
          <w:rFonts w:asciiTheme="minorHAnsi" w:hAnsiTheme="minorHAnsi" w:cstheme="minorHAnsi"/>
          <w:szCs w:val="24"/>
        </w:rPr>
        <w:t>7</w:t>
      </w:r>
      <w:r w:rsidR="009D7AC4" w:rsidRPr="00A948AF">
        <w:rPr>
          <w:rFonts w:asciiTheme="minorHAnsi" w:hAnsiTheme="minorHAnsi" w:cstheme="minorHAnsi"/>
          <w:szCs w:val="24"/>
        </w:rPr>
        <w:t xml:space="preserve">, </w:t>
      </w:r>
      <w:r w:rsidR="007A44D1" w:rsidRPr="00A948AF">
        <w:rPr>
          <w:rFonts w:asciiTheme="minorHAnsi" w:hAnsiTheme="minorHAnsi" w:cstheme="minorHAnsi"/>
          <w:szCs w:val="24"/>
        </w:rPr>
        <w:t>Šakių m., Šakių r. sav.,</w:t>
      </w:r>
      <w:r w:rsidR="00A327B2" w:rsidRPr="00A948AF">
        <w:rPr>
          <w:rFonts w:asciiTheme="minorHAnsi" w:hAnsiTheme="minorHAnsi" w:cstheme="minorHAnsi"/>
          <w:szCs w:val="24"/>
        </w:rPr>
        <w:t xml:space="preserve"> </w:t>
      </w:r>
      <w:r w:rsidR="009D7AC4" w:rsidRPr="00A948AF">
        <w:rPr>
          <w:rFonts w:asciiTheme="minorHAnsi" w:hAnsiTheme="minorHAnsi" w:cstheme="minorHAnsi"/>
          <w:szCs w:val="24"/>
        </w:rPr>
        <w:t>teisę teikti akredituot</w:t>
      </w:r>
      <w:r w:rsidR="00F272D8" w:rsidRPr="00A948AF">
        <w:rPr>
          <w:rFonts w:asciiTheme="minorHAnsi" w:hAnsiTheme="minorHAnsi" w:cstheme="minorHAnsi"/>
          <w:szCs w:val="24"/>
        </w:rPr>
        <w:t>ą</w:t>
      </w:r>
      <w:r w:rsidR="009D7AC4" w:rsidRPr="00A948AF">
        <w:rPr>
          <w:rFonts w:asciiTheme="minorHAnsi" w:hAnsiTheme="minorHAnsi" w:cstheme="minorHAnsi"/>
          <w:szCs w:val="24"/>
        </w:rPr>
        <w:t xml:space="preserve"> socialinės priežiūros paslaugą –</w:t>
      </w:r>
      <w:r w:rsidR="0033034C" w:rsidRPr="00A948AF">
        <w:rPr>
          <w:rFonts w:asciiTheme="minorHAnsi" w:hAnsiTheme="minorHAnsi" w:cstheme="minorHAnsi"/>
          <w:szCs w:val="24"/>
        </w:rPr>
        <w:t xml:space="preserve"> pa</w:t>
      </w:r>
      <w:r w:rsidR="001E750C" w:rsidRPr="00A948AF">
        <w:rPr>
          <w:rFonts w:asciiTheme="minorHAnsi" w:hAnsiTheme="minorHAnsi" w:cstheme="minorHAnsi"/>
          <w:szCs w:val="24"/>
        </w:rPr>
        <w:t xml:space="preserve">lydėjimo paslaugą jaunuoliams </w:t>
      </w:r>
      <w:r w:rsidR="009D7AC4" w:rsidRPr="00A948AF">
        <w:rPr>
          <w:rFonts w:asciiTheme="minorHAnsi" w:hAnsiTheme="minorHAnsi" w:cstheme="minorHAnsi"/>
          <w:szCs w:val="24"/>
        </w:rPr>
        <w:t>–</w:t>
      </w:r>
      <w:r w:rsidR="00AD4BF4" w:rsidRPr="00A948AF">
        <w:rPr>
          <w:rFonts w:asciiTheme="minorHAnsi" w:hAnsiTheme="minorHAnsi" w:cstheme="minorHAnsi"/>
          <w:szCs w:val="24"/>
        </w:rPr>
        <w:t xml:space="preserve"> </w:t>
      </w:r>
      <w:r w:rsidR="001E750C" w:rsidRPr="00A948AF">
        <w:rPr>
          <w:rFonts w:asciiTheme="minorHAnsi" w:hAnsiTheme="minorHAnsi" w:cstheme="minorHAnsi"/>
          <w:szCs w:val="24"/>
        </w:rPr>
        <w:t>likusiems be tėvų globos vaikams nuo 16 metų, kuriems teikiama globa (rūpyba) socialinės globos įstaigoje; socialinę riziką patiriantiems vaikams nuo 16 metų; vaikams nuo 16 metų, kurie gyvena socialinę riziką patiriančiose šeimose; pilnametystės sulaukusiems asmenims iki 24 metų, kuriems buvo teikta socialinė globa (rūpyba)</w:t>
      </w:r>
      <w:r w:rsidR="00C777C2" w:rsidRPr="00A948AF">
        <w:rPr>
          <w:rFonts w:asciiTheme="minorHAnsi" w:hAnsiTheme="minorHAnsi" w:cstheme="minorHAnsi"/>
          <w:szCs w:val="24"/>
        </w:rPr>
        <w:t xml:space="preserve"> </w:t>
      </w:r>
      <w:r w:rsidR="001E750C" w:rsidRPr="00A948AF">
        <w:rPr>
          <w:rFonts w:asciiTheme="minorHAnsi" w:hAnsiTheme="minorHAnsi" w:cstheme="minorHAnsi"/>
          <w:szCs w:val="24"/>
        </w:rPr>
        <w:t>institucijoje ar kurie gyveno socialinę riziką patiriančioje šeimoje.</w:t>
      </w:r>
      <w:r w:rsidRPr="00A948AF">
        <w:rPr>
          <w:rFonts w:asciiTheme="minorHAnsi" w:hAnsiTheme="minorHAnsi" w:cstheme="minorHAnsi"/>
          <w:szCs w:val="24"/>
        </w:rPr>
        <w:t>“</w:t>
      </w:r>
    </w:p>
    <w:p w14:paraId="6A693FD1" w14:textId="5C013685" w:rsidR="002A2CAB" w:rsidRPr="00A948AF" w:rsidRDefault="002A2CAB" w:rsidP="00A948AF">
      <w:pPr>
        <w:overflowPunct w:val="0"/>
        <w:autoSpaceDE w:val="0"/>
        <w:autoSpaceDN w:val="0"/>
        <w:adjustRightInd w:val="0"/>
        <w:ind w:firstLine="720"/>
        <w:rPr>
          <w:rFonts w:asciiTheme="minorHAnsi" w:hAnsiTheme="minorHAnsi" w:cstheme="minorHAnsi"/>
          <w:szCs w:val="24"/>
        </w:rPr>
      </w:pPr>
      <w:r w:rsidRPr="00A948AF">
        <w:rPr>
          <w:rFonts w:asciiTheme="minorHAnsi" w:hAnsiTheme="minorHAnsi" w:cstheme="minorHAnsi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62C2143C" w14:textId="77777777" w:rsidR="002A2CAB" w:rsidRPr="00A948AF" w:rsidRDefault="002A2CAB" w:rsidP="00A948AF">
      <w:pPr>
        <w:tabs>
          <w:tab w:val="left" w:pos="720"/>
        </w:tabs>
        <w:rPr>
          <w:rFonts w:asciiTheme="minorHAnsi" w:hAnsiTheme="minorHAnsi" w:cstheme="minorHAnsi"/>
          <w:bCs/>
        </w:rPr>
      </w:pPr>
    </w:p>
    <w:p w14:paraId="4A8F1D6F" w14:textId="77777777" w:rsidR="002A2CAB" w:rsidRPr="00A948AF" w:rsidRDefault="002A2CAB" w:rsidP="00A948AF">
      <w:pPr>
        <w:tabs>
          <w:tab w:val="left" w:pos="720"/>
        </w:tabs>
        <w:jc w:val="center"/>
        <w:rPr>
          <w:rFonts w:asciiTheme="minorHAnsi" w:hAnsiTheme="minorHAnsi" w:cstheme="minorHAnsi"/>
          <w:bCs/>
        </w:rPr>
      </w:pPr>
    </w:p>
    <w:p w14:paraId="6F690AC8" w14:textId="77777777" w:rsidR="002A2CAB" w:rsidRPr="00A948AF" w:rsidRDefault="002A2CAB" w:rsidP="00A948AF">
      <w:pPr>
        <w:overflowPunct w:val="0"/>
        <w:autoSpaceDE w:val="0"/>
        <w:autoSpaceDN w:val="0"/>
        <w:adjustRightInd w:val="0"/>
        <w:jc w:val="center"/>
        <w:rPr>
          <w:rFonts w:asciiTheme="minorHAnsi" w:hAnsiTheme="minorHAnsi" w:cstheme="minorHAnsi"/>
          <w:szCs w:val="24"/>
        </w:rPr>
      </w:pPr>
    </w:p>
    <w:p w14:paraId="2BCF843B" w14:textId="77777777" w:rsidR="002A2CAB" w:rsidRPr="00A948AF" w:rsidRDefault="002A2CAB" w:rsidP="00A948AF">
      <w:pPr>
        <w:overflowPunct w:val="0"/>
        <w:autoSpaceDE w:val="0"/>
        <w:autoSpaceDN w:val="0"/>
        <w:adjustRightInd w:val="0"/>
        <w:jc w:val="center"/>
        <w:rPr>
          <w:rFonts w:asciiTheme="minorHAnsi" w:hAnsiTheme="minorHAnsi" w:cstheme="minorHAnsi"/>
          <w:szCs w:val="24"/>
        </w:rPr>
      </w:pPr>
    </w:p>
    <w:p w14:paraId="5310A2B9" w14:textId="77777777" w:rsidR="002A2CAB" w:rsidRPr="00A948AF" w:rsidRDefault="002A2CAB" w:rsidP="00A948AF">
      <w:pPr>
        <w:overflowPunct w:val="0"/>
        <w:autoSpaceDE w:val="0"/>
        <w:autoSpaceDN w:val="0"/>
        <w:adjustRightInd w:val="0"/>
        <w:jc w:val="center"/>
        <w:rPr>
          <w:rFonts w:asciiTheme="minorHAnsi" w:hAnsiTheme="minorHAnsi" w:cstheme="minorHAnsi"/>
          <w:szCs w:val="24"/>
        </w:rPr>
      </w:pPr>
    </w:p>
    <w:p w14:paraId="403F8480" w14:textId="77777777" w:rsidR="002A2CAB" w:rsidRPr="00A948AF" w:rsidRDefault="002A2CAB" w:rsidP="00A948AF">
      <w:pPr>
        <w:overflowPunct w:val="0"/>
        <w:autoSpaceDE w:val="0"/>
        <w:autoSpaceDN w:val="0"/>
        <w:adjustRightInd w:val="0"/>
        <w:jc w:val="center"/>
        <w:rPr>
          <w:rFonts w:asciiTheme="minorHAnsi" w:hAnsiTheme="minorHAnsi" w:cstheme="minorHAnsi"/>
          <w:szCs w:val="24"/>
        </w:rPr>
      </w:pPr>
    </w:p>
    <w:p w14:paraId="1DCDCC4E" w14:textId="77777777" w:rsidR="002A2CAB" w:rsidRPr="00A948AF" w:rsidRDefault="002A2CAB" w:rsidP="00A948AF">
      <w:pPr>
        <w:overflowPunct w:val="0"/>
        <w:autoSpaceDE w:val="0"/>
        <w:autoSpaceDN w:val="0"/>
        <w:adjustRightInd w:val="0"/>
        <w:jc w:val="center"/>
        <w:rPr>
          <w:rFonts w:asciiTheme="minorHAnsi" w:hAnsiTheme="minorHAnsi" w:cstheme="minorHAnsi"/>
          <w:szCs w:val="24"/>
        </w:rPr>
      </w:pPr>
    </w:p>
    <w:p w14:paraId="7B237BFD" w14:textId="77777777" w:rsidR="002A2CAB" w:rsidRPr="00A948AF" w:rsidRDefault="002A2CAB" w:rsidP="00A948AF">
      <w:pPr>
        <w:widowControl w:val="0"/>
        <w:tabs>
          <w:tab w:val="left" w:pos="1242"/>
        </w:tabs>
        <w:rPr>
          <w:rFonts w:asciiTheme="minorHAnsi" w:hAnsiTheme="minorHAnsi" w:cstheme="minorHAnsi"/>
        </w:rPr>
      </w:pPr>
      <w:bookmarkStart w:id="0" w:name="_Hlk171942702"/>
      <w:r w:rsidRPr="00A948AF">
        <w:rPr>
          <w:rFonts w:asciiTheme="minorHAnsi" w:hAnsiTheme="minorHAnsi" w:cstheme="minorHAnsi"/>
        </w:rPr>
        <w:t>Teisės, personalo ir civilinės metrikacijos</w:t>
      </w:r>
    </w:p>
    <w:p w14:paraId="1B5886D5" w14:textId="77777777" w:rsidR="002A2CAB" w:rsidRPr="00A948AF" w:rsidRDefault="002A2CAB" w:rsidP="00A948AF">
      <w:pPr>
        <w:widowControl w:val="0"/>
        <w:tabs>
          <w:tab w:val="left" w:pos="1242"/>
        </w:tabs>
        <w:rPr>
          <w:rFonts w:asciiTheme="minorHAnsi" w:hAnsiTheme="minorHAnsi" w:cstheme="minorHAnsi"/>
        </w:rPr>
      </w:pPr>
      <w:r w:rsidRPr="00A948AF">
        <w:rPr>
          <w:rFonts w:asciiTheme="minorHAnsi" w:hAnsiTheme="minorHAnsi" w:cstheme="minorHAnsi"/>
        </w:rPr>
        <w:t>skyriaus vyriausioji specialistė,</w:t>
      </w:r>
    </w:p>
    <w:p w14:paraId="2E395ED7" w14:textId="7BCE6955" w:rsidR="002A2CAB" w:rsidRPr="00A948AF" w:rsidRDefault="002A2CAB" w:rsidP="00A948AF">
      <w:pPr>
        <w:widowControl w:val="0"/>
        <w:tabs>
          <w:tab w:val="left" w:pos="1242"/>
        </w:tabs>
        <w:rPr>
          <w:rFonts w:asciiTheme="minorHAnsi" w:hAnsiTheme="minorHAnsi" w:cstheme="minorHAnsi"/>
        </w:rPr>
      </w:pPr>
      <w:r w:rsidRPr="00A948AF">
        <w:rPr>
          <w:rFonts w:asciiTheme="minorHAnsi" w:hAnsiTheme="minorHAnsi" w:cstheme="minorHAnsi"/>
        </w:rPr>
        <w:t>pavaduojanti administracijos direktorių                                                               Felicita Totoraitienė</w:t>
      </w:r>
    </w:p>
    <w:p w14:paraId="69F82031" w14:textId="35956568" w:rsidR="002A2CAB" w:rsidRPr="00A948AF" w:rsidRDefault="002A2CAB" w:rsidP="00A948AF">
      <w:pPr>
        <w:widowControl w:val="0"/>
        <w:tabs>
          <w:tab w:val="left" w:pos="1242"/>
        </w:tabs>
        <w:rPr>
          <w:rFonts w:asciiTheme="minorHAnsi" w:hAnsiTheme="minorHAnsi" w:cstheme="minorHAnsi"/>
        </w:rPr>
      </w:pPr>
    </w:p>
    <w:bookmarkEnd w:id="0"/>
    <w:p w14:paraId="6EF7D994" w14:textId="77777777" w:rsidR="002A2CAB" w:rsidRPr="00A948AF" w:rsidRDefault="002A2CAB" w:rsidP="00A948AF">
      <w:pPr>
        <w:overflowPunct w:val="0"/>
        <w:autoSpaceDE w:val="0"/>
        <w:autoSpaceDN w:val="0"/>
        <w:adjustRightInd w:val="0"/>
        <w:rPr>
          <w:rFonts w:asciiTheme="minorHAnsi" w:hAnsiTheme="minorHAnsi" w:cstheme="minorHAnsi"/>
          <w:szCs w:val="24"/>
        </w:rPr>
      </w:pPr>
    </w:p>
    <w:p w14:paraId="749F96AD" w14:textId="17B7DC16" w:rsidR="00D10853" w:rsidRPr="00A948AF" w:rsidRDefault="00D10853" w:rsidP="00A948AF">
      <w:pPr>
        <w:tabs>
          <w:tab w:val="left" w:pos="2445"/>
        </w:tabs>
        <w:overflowPunct w:val="0"/>
        <w:jc w:val="center"/>
        <w:rPr>
          <w:rFonts w:asciiTheme="minorHAnsi" w:hAnsiTheme="minorHAnsi" w:cstheme="minorHAnsi"/>
          <w:szCs w:val="24"/>
        </w:rPr>
      </w:pPr>
    </w:p>
    <w:p w14:paraId="3B2D3E0C" w14:textId="77777777" w:rsidR="00215A8C" w:rsidRPr="00A948AF" w:rsidRDefault="00215A8C" w:rsidP="00A948AF">
      <w:pPr>
        <w:tabs>
          <w:tab w:val="left" w:pos="2445"/>
        </w:tabs>
        <w:overflowPunct w:val="0"/>
        <w:jc w:val="center"/>
        <w:rPr>
          <w:rFonts w:asciiTheme="minorHAnsi" w:hAnsiTheme="minorHAnsi" w:cstheme="minorHAnsi"/>
          <w:szCs w:val="24"/>
        </w:rPr>
      </w:pPr>
    </w:p>
    <w:p w14:paraId="5F628B44" w14:textId="77777777" w:rsidR="00215A8C" w:rsidRPr="00A948AF" w:rsidRDefault="00215A8C" w:rsidP="00A948AF">
      <w:pPr>
        <w:tabs>
          <w:tab w:val="left" w:pos="2445"/>
        </w:tabs>
        <w:overflowPunct w:val="0"/>
        <w:jc w:val="center"/>
        <w:rPr>
          <w:rFonts w:asciiTheme="minorHAnsi" w:hAnsiTheme="minorHAnsi" w:cstheme="minorHAnsi"/>
          <w:szCs w:val="24"/>
        </w:rPr>
      </w:pPr>
    </w:p>
    <w:p w14:paraId="3C001D59" w14:textId="77777777" w:rsidR="008547D9" w:rsidRPr="00A948AF" w:rsidRDefault="008547D9" w:rsidP="00A948AF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</w:rPr>
      </w:pPr>
    </w:p>
    <w:p w14:paraId="084CB2DC" w14:textId="77777777" w:rsidR="00D10853" w:rsidRPr="00A948AF" w:rsidRDefault="00D10853" w:rsidP="00A948AF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</w:rPr>
      </w:pPr>
    </w:p>
    <w:p w14:paraId="7819F15D" w14:textId="521E63AA" w:rsidR="00D10853" w:rsidRPr="00A948AF" w:rsidRDefault="00D10853" w:rsidP="00A948AF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  <w:lang w:val="en-US"/>
        </w:rPr>
      </w:pPr>
      <w:r w:rsidRPr="00A948AF">
        <w:rPr>
          <w:rFonts w:asciiTheme="minorHAnsi" w:hAnsiTheme="minorHAnsi" w:cstheme="minorHAnsi"/>
          <w:szCs w:val="24"/>
        </w:rPr>
        <w:t>Parengė</w:t>
      </w:r>
    </w:p>
    <w:p w14:paraId="164D6F5A" w14:textId="77777777" w:rsidR="00D10853" w:rsidRPr="00A948AF" w:rsidRDefault="00D10853" w:rsidP="00A948AF">
      <w:pPr>
        <w:overflowPunct w:val="0"/>
        <w:rPr>
          <w:rFonts w:asciiTheme="minorHAnsi" w:hAnsiTheme="minorHAnsi" w:cstheme="minorHAnsi"/>
          <w:szCs w:val="24"/>
        </w:rPr>
      </w:pPr>
      <w:r w:rsidRPr="00A948AF">
        <w:rPr>
          <w:rFonts w:asciiTheme="minorHAnsi" w:hAnsiTheme="minorHAnsi" w:cstheme="minorHAnsi"/>
          <w:szCs w:val="24"/>
        </w:rPr>
        <w:t>Socialinės paramos skyriaus</w:t>
      </w:r>
    </w:p>
    <w:p w14:paraId="33B59F32" w14:textId="77777777" w:rsidR="00D10853" w:rsidRPr="00A948AF" w:rsidRDefault="00D10853" w:rsidP="00A948AF">
      <w:pPr>
        <w:overflowPunct w:val="0"/>
        <w:rPr>
          <w:rFonts w:asciiTheme="minorHAnsi" w:hAnsiTheme="minorHAnsi" w:cstheme="minorHAnsi"/>
          <w:szCs w:val="24"/>
        </w:rPr>
      </w:pPr>
      <w:r w:rsidRPr="00A948AF">
        <w:rPr>
          <w:rFonts w:asciiTheme="minorHAnsi" w:hAnsiTheme="minorHAnsi" w:cstheme="minorHAnsi"/>
          <w:szCs w:val="24"/>
        </w:rPr>
        <w:t>vyresnioji specialistė</w:t>
      </w:r>
    </w:p>
    <w:p w14:paraId="59A91049" w14:textId="77777777" w:rsidR="00D10853" w:rsidRPr="00A948AF" w:rsidRDefault="00D10853" w:rsidP="00A948AF">
      <w:pPr>
        <w:overflowPunct w:val="0"/>
        <w:rPr>
          <w:rFonts w:asciiTheme="minorHAnsi" w:hAnsiTheme="minorHAnsi" w:cstheme="minorHAnsi"/>
          <w:szCs w:val="24"/>
        </w:rPr>
      </w:pPr>
    </w:p>
    <w:p w14:paraId="45E2B987" w14:textId="77777777" w:rsidR="00D10853" w:rsidRPr="00A948AF" w:rsidRDefault="00D10853" w:rsidP="00A948AF">
      <w:pPr>
        <w:overflowPunct w:val="0"/>
        <w:rPr>
          <w:rFonts w:asciiTheme="minorHAnsi" w:hAnsiTheme="minorHAnsi" w:cstheme="minorHAnsi"/>
          <w:szCs w:val="24"/>
        </w:rPr>
      </w:pPr>
      <w:r w:rsidRPr="00A948AF">
        <w:rPr>
          <w:rFonts w:asciiTheme="minorHAnsi" w:hAnsiTheme="minorHAnsi" w:cstheme="minorHAnsi"/>
          <w:szCs w:val="24"/>
        </w:rPr>
        <w:t>Edita Macevičiūtė-Orentienė</w:t>
      </w:r>
    </w:p>
    <w:p w14:paraId="25F4574C" w14:textId="533A446C" w:rsidR="00D10853" w:rsidRPr="00A948AF" w:rsidRDefault="00D10853" w:rsidP="00A948AF">
      <w:pPr>
        <w:overflowPunct w:val="0"/>
        <w:rPr>
          <w:rFonts w:asciiTheme="minorHAnsi" w:hAnsiTheme="minorHAnsi" w:cstheme="minorHAnsi"/>
          <w:szCs w:val="24"/>
        </w:rPr>
      </w:pPr>
      <w:r w:rsidRPr="00A948AF">
        <w:rPr>
          <w:rFonts w:asciiTheme="minorHAnsi" w:hAnsiTheme="minorHAnsi" w:cstheme="minorHAnsi"/>
          <w:szCs w:val="24"/>
        </w:rPr>
        <w:t>202</w:t>
      </w:r>
      <w:r w:rsidR="001E750C" w:rsidRPr="00A948AF">
        <w:rPr>
          <w:rFonts w:asciiTheme="minorHAnsi" w:hAnsiTheme="minorHAnsi" w:cstheme="minorHAnsi"/>
          <w:szCs w:val="24"/>
        </w:rPr>
        <w:t>4-0</w:t>
      </w:r>
      <w:r w:rsidR="002A2CAB" w:rsidRPr="00A948AF">
        <w:rPr>
          <w:rFonts w:asciiTheme="minorHAnsi" w:hAnsiTheme="minorHAnsi" w:cstheme="minorHAnsi"/>
          <w:szCs w:val="24"/>
        </w:rPr>
        <w:t>9-25</w:t>
      </w:r>
    </w:p>
    <w:sectPr w:rsidR="00D10853" w:rsidRPr="00A948AF" w:rsidSect="00C52C13">
      <w:headerReference w:type="default" r:id="rId8"/>
      <w:pgSz w:w="11907" w:h="16840" w:code="9"/>
      <w:pgMar w:top="426" w:right="567" w:bottom="709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D9A390" w14:textId="77777777" w:rsidR="00573134" w:rsidRDefault="00573134">
      <w:r>
        <w:separator/>
      </w:r>
    </w:p>
  </w:endnote>
  <w:endnote w:type="continuationSeparator" w:id="0">
    <w:p w14:paraId="5A8A9F09" w14:textId="77777777" w:rsidR="00573134" w:rsidRDefault="005731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E480F6" w14:textId="77777777" w:rsidR="00573134" w:rsidRDefault="00573134">
      <w:r>
        <w:separator/>
      </w:r>
    </w:p>
  </w:footnote>
  <w:footnote w:type="continuationSeparator" w:id="0">
    <w:p w14:paraId="6DC08C35" w14:textId="77777777" w:rsidR="00573134" w:rsidRDefault="005731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2DF9B6" w14:textId="77777777" w:rsidR="0071054A" w:rsidRDefault="0071054A">
    <w:r>
      <w:t xml:space="preserve">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F3037"/>
    <w:multiLevelType w:val="multilevel"/>
    <w:tmpl w:val="A0AEC320"/>
    <w:lvl w:ilvl="0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5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5" w:hanging="1800"/>
      </w:pPr>
      <w:rPr>
        <w:rFonts w:hint="default"/>
      </w:rPr>
    </w:lvl>
  </w:abstractNum>
  <w:abstractNum w:abstractNumId="1" w15:restartNumberingAfterBreak="0">
    <w:nsid w:val="067E3D47"/>
    <w:multiLevelType w:val="hybridMultilevel"/>
    <w:tmpl w:val="0D7A5D78"/>
    <w:lvl w:ilvl="0" w:tplc="BADE782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9722397"/>
    <w:multiLevelType w:val="hybridMultilevel"/>
    <w:tmpl w:val="FDD686CC"/>
    <w:lvl w:ilvl="0" w:tplc="A816FFB8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64A592A"/>
    <w:multiLevelType w:val="hybridMultilevel"/>
    <w:tmpl w:val="3D0C74AE"/>
    <w:lvl w:ilvl="0" w:tplc="841A39EA">
      <w:start w:val="1"/>
      <w:numFmt w:val="decimal"/>
      <w:lvlText w:val="%1."/>
      <w:lvlJc w:val="left"/>
      <w:pPr>
        <w:tabs>
          <w:tab w:val="num" w:pos="1695"/>
        </w:tabs>
        <w:ind w:left="169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15"/>
        </w:tabs>
        <w:ind w:left="2415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135"/>
        </w:tabs>
        <w:ind w:left="3135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55"/>
        </w:tabs>
        <w:ind w:left="3855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75"/>
        </w:tabs>
        <w:ind w:left="4575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95"/>
        </w:tabs>
        <w:ind w:left="5295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015"/>
        </w:tabs>
        <w:ind w:left="6015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735"/>
        </w:tabs>
        <w:ind w:left="6735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55"/>
        </w:tabs>
        <w:ind w:left="7455" w:hanging="180"/>
      </w:pPr>
    </w:lvl>
  </w:abstractNum>
  <w:abstractNum w:abstractNumId="4" w15:restartNumberingAfterBreak="0">
    <w:nsid w:val="49917A6D"/>
    <w:multiLevelType w:val="multilevel"/>
    <w:tmpl w:val="DE3C55A8"/>
    <w:lvl w:ilvl="0">
      <w:start w:val="1"/>
      <w:numFmt w:val="bullet"/>
      <w:suff w:val="space"/>
      <w:lvlText w:val=""/>
      <w:lvlJc w:val="left"/>
      <w:pPr>
        <w:ind w:left="0" w:firstLine="72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0" w:firstLine="72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201466F"/>
    <w:multiLevelType w:val="hybridMultilevel"/>
    <w:tmpl w:val="3A9CD454"/>
    <w:lvl w:ilvl="0" w:tplc="3BF44ACA">
      <w:start w:val="1"/>
      <w:numFmt w:val="decimal"/>
      <w:lvlText w:val="%1."/>
      <w:lvlJc w:val="left"/>
      <w:pPr>
        <w:ind w:left="2826" w:hanging="1545"/>
      </w:pPr>
      <w:rPr>
        <w:sz w:val="24"/>
        <w:szCs w:val="24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7AA6AD2"/>
    <w:multiLevelType w:val="hybridMultilevel"/>
    <w:tmpl w:val="3F04E848"/>
    <w:lvl w:ilvl="0" w:tplc="19B475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F46584A"/>
    <w:multiLevelType w:val="hybridMultilevel"/>
    <w:tmpl w:val="8D069D20"/>
    <w:lvl w:ilvl="0" w:tplc="4C34FF10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C007BBB"/>
    <w:multiLevelType w:val="multilevel"/>
    <w:tmpl w:val="DAEE7532"/>
    <w:lvl w:ilvl="0">
      <w:start w:val="1"/>
      <w:numFmt w:val="decimal"/>
      <w:suff w:val="space"/>
      <w:lvlText w:val="%1."/>
      <w:lvlJc w:val="left"/>
      <w:pPr>
        <w:ind w:left="-152" w:firstLine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8" w:hanging="180"/>
      </w:pPr>
      <w:rPr>
        <w:rFonts w:hint="default"/>
      </w:rPr>
    </w:lvl>
  </w:abstractNum>
  <w:num w:numId="1" w16cid:durableId="884219909">
    <w:abstractNumId w:val="2"/>
  </w:num>
  <w:num w:numId="2" w16cid:durableId="65420084">
    <w:abstractNumId w:val="7"/>
  </w:num>
  <w:num w:numId="3" w16cid:durableId="1908488886">
    <w:abstractNumId w:val="3"/>
  </w:num>
  <w:num w:numId="4" w16cid:durableId="151633557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37899731">
    <w:abstractNumId w:val="0"/>
  </w:num>
  <w:num w:numId="6" w16cid:durableId="1643073253">
    <w:abstractNumId w:val="6"/>
  </w:num>
  <w:num w:numId="7" w16cid:durableId="1909995477">
    <w:abstractNumId w:val="8"/>
  </w:num>
  <w:num w:numId="8" w16cid:durableId="480777721">
    <w:abstractNumId w:val="1"/>
  </w:num>
  <w:num w:numId="9" w16cid:durableId="14591058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73D4"/>
    <w:rsid w:val="000044DB"/>
    <w:rsid w:val="00006285"/>
    <w:rsid w:val="0000778C"/>
    <w:rsid w:val="00007CAF"/>
    <w:rsid w:val="000100FC"/>
    <w:rsid w:val="0001514C"/>
    <w:rsid w:val="000151D0"/>
    <w:rsid w:val="00027DA9"/>
    <w:rsid w:val="0003550E"/>
    <w:rsid w:val="00035DD4"/>
    <w:rsid w:val="00052685"/>
    <w:rsid w:val="00062DA2"/>
    <w:rsid w:val="000661C4"/>
    <w:rsid w:val="000762AB"/>
    <w:rsid w:val="000777E2"/>
    <w:rsid w:val="00090C29"/>
    <w:rsid w:val="00091271"/>
    <w:rsid w:val="00091871"/>
    <w:rsid w:val="000A0F3E"/>
    <w:rsid w:val="000A1C5A"/>
    <w:rsid w:val="000A79A2"/>
    <w:rsid w:val="000A7E36"/>
    <w:rsid w:val="000B1B08"/>
    <w:rsid w:val="000B1B4C"/>
    <w:rsid w:val="000B5627"/>
    <w:rsid w:val="000C047F"/>
    <w:rsid w:val="000C6F5B"/>
    <w:rsid w:val="000D39B3"/>
    <w:rsid w:val="000D7EEE"/>
    <w:rsid w:val="000E1FE6"/>
    <w:rsid w:val="000E3D23"/>
    <w:rsid w:val="000E4079"/>
    <w:rsid w:val="000F0F3C"/>
    <w:rsid w:val="000F5FA7"/>
    <w:rsid w:val="00102124"/>
    <w:rsid w:val="00111FF8"/>
    <w:rsid w:val="00112E9A"/>
    <w:rsid w:val="00113610"/>
    <w:rsid w:val="0012002C"/>
    <w:rsid w:val="00121F7C"/>
    <w:rsid w:val="00125614"/>
    <w:rsid w:val="00125C5C"/>
    <w:rsid w:val="00130AD1"/>
    <w:rsid w:val="001320AF"/>
    <w:rsid w:val="00141B40"/>
    <w:rsid w:val="001459D9"/>
    <w:rsid w:val="00146871"/>
    <w:rsid w:val="00152F3C"/>
    <w:rsid w:val="00157A52"/>
    <w:rsid w:val="001636BD"/>
    <w:rsid w:val="00163ED5"/>
    <w:rsid w:val="00166C85"/>
    <w:rsid w:val="00170BBA"/>
    <w:rsid w:val="00173FB4"/>
    <w:rsid w:val="00175590"/>
    <w:rsid w:val="00181ED0"/>
    <w:rsid w:val="001A5031"/>
    <w:rsid w:val="001B19DA"/>
    <w:rsid w:val="001B1A10"/>
    <w:rsid w:val="001B28B1"/>
    <w:rsid w:val="001B427C"/>
    <w:rsid w:val="001C4354"/>
    <w:rsid w:val="001D0996"/>
    <w:rsid w:val="001D2923"/>
    <w:rsid w:val="001E1EAD"/>
    <w:rsid w:val="001E33E9"/>
    <w:rsid w:val="001E3BD7"/>
    <w:rsid w:val="001E5466"/>
    <w:rsid w:val="001E750C"/>
    <w:rsid w:val="001E7B3F"/>
    <w:rsid w:val="001F51D5"/>
    <w:rsid w:val="002016E0"/>
    <w:rsid w:val="002026A9"/>
    <w:rsid w:val="00207385"/>
    <w:rsid w:val="0020772D"/>
    <w:rsid w:val="00211099"/>
    <w:rsid w:val="00215A8C"/>
    <w:rsid w:val="00215F94"/>
    <w:rsid w:val="002175B0"/>
    <w:rsid w:val="00223364"/>
    <w:rsid w:val="0023158F"/>
    <w:rsid w:val="0023296D"/>
    <w:rsid w:val="00234C74"/>
    <w:rsid w:val="00244B57"/>
    <w:rsid w:val="00252ECA"/>
    <w:rsid w:val="0026537D"/>
    <w:rsid w:val="00265DA1"/>
    <w:rsid w:val="002734BB"/>
    <w:rsid w:val="00276649"/>
    <w:rsid w:val="00277BE4"/>
    <w:rsid w:val="00292CE8"/>
    <w:rsid w:val="002A0796"/>
    <w:rsid w:val="002A205E"/>
    <w:rsid w:val="002A2CAB"/>
    <w:rsid w:val="002B4950"/>
    <w:rsid w:val="002C5F9D"/>
    <w:rsid w:val="002D210A"/>
    <w:rsid w:val="002D5A0E"/>
    <w:rsid w:val="002E742E"/>
    <w:rsid w:val="002F500E"/>
    <w:rsid w:val="002F5A7F"/>
    <w:rsid w:val="002F6429"/>
    <w:rsid w:val="00305354"/>
    <w:rsid w:val="00306F8B"/>
    <w:rsid w:val="00314B3D"/>
    <w:rsid w:val="00323265"/>
    <w:rsid w:val="0033034C"/>
    <w:rsid w:val="00345D25"/>
    <w:rsid w:val="0034683C"/>
    <w:rsid w:val="00350871"/>
    <w:rsid w:val="003515E6"/>
    <w:rsid w:val="00351BF2"/>
    <w:rsid w:val="00351E8D"/>
    <w:rsid w:val="00352674"/>
    <w:rsid w:val="00353821"/>
    <w:rsid w:val="003572BE"/>
    <w:rsid w:val="003573D4"/>
    <w:rsid w:val="003904DB"/>
    <w:rsid w:val="00391685"/>
    <w:rsid w:val="003927C5"/>
    <w:rsid w:val="00392BCF"/>
    <w:rsid w:val="00393C0F"/>
    <w:rsid w:val="00393DD8"/>
    <w:rsid w:val="003A37EC"/>
    <w:rsid w:val="003A5469"/>
    <w:rsid w:val="003A6E17"/>
    <w:rsid w:val="003B41B2"/>
    <w:rsid w:val="003C0866"/>
    <w:rsid w:val="003C092C"/>
    <w:rsid w:val="003C3261"/>
    <w:rsid w:val="003C4326"/>
    <w:rsid w:val="003C4E1D"/>
    <w:rsid w:val="003C6870"/>
    <w:rsid w:val="003D0345"/>
    <w:rsid w:val="003D7F11"/>
    <w:rsid w:val="00402167"/>
    <w:rsid w:val="0040612D"/>
    <w:rsid w:val="0040739D"/>
    <w:rsid w:val="004158E1"/>
    <w:rsid w:val="00426C33"/>
    <w:rsid w:val="00427BAC"/>
    <w:rsid w:val="00441349"/>
    <w:rsid w:val="00442B83"/>
    <w:rsid w:val="004439BD"/>
    <w:rsid w:val="0044478C"/>
    <w:rsid w:val="004467BD"/>
    <w:rsid w:val="004548B8"/>
    <w:rsid w:val="004557F2"/>
    <w:rsid w:val="00461AEA"/>
    <w:rsid w:val="00466349"/>
    <w:rsid w:val="00467BF6"/>
    <w:rsid w:val="00471E1A"/>
    <w:rsid w:val="00477284"/>
    <w:rsid w:val="00485446"/>
    <w:rsid w:val="00485A84"/>
    <w:rsid w:val="004A552A"/>
    <w:rsid w:val="004A68E9"/>
    <w:rsid w:val="004B5D70"/>
    <w:rsid w:val="004B6E68"/>
    <w:rsid w:val="004C06DE"/>
    <w:rsid w:val="004D1C6D"/>
    <w:rsid w:val="004D6A16"/>
    <w:rsid w:val="004D7478"/>
    <w:rsid w:val="004E4DD9"/>
    <w:rsid w:val="004E730C"/>
    <w:rsid w:val="004F17E3"/>
    <w:rsid w:val="004F31B1"/>
    <w:rsid w:val="004F739D"/>
    <w:rsid w:val="00501B3B"/>
    <w:rsid w:val="00507882"/>
    <w:rsid w:val="00510967"/>
    <w:rsid w:val="005134BE"/>
    <w:rsid w:val="005208D4"/>
    <w:rsid w:val="00521A76"/>
    <w:rsid w:val="00524279"/>
    <w:rsid w:val="00532219"/>
    <w:rsid w:val="00544F04"/>
    <w:rsid w:val="00545261"/>
    <w:rsid w:val="005460E4"/>
    <w:rsid w:val="00546A11"/>
    <w:rsid w:val="00546FFB"/>
    <w:rsid w:val="005717AA"/>
    <w:rsid w:val="00573134"/>
    <w:rsid w:val="00585846"/>
    <w:rsid w:val="00585CE5"/>
    <w:rsid w:val="00590C92"/>
    <w:rsid w:val="005913BE"/>
    <w:rsid w:val="00591F55"/>
    <w:rsid w:val="00595674"/>
    <w:rsid w:val="005972B2"/>
    <w:rsid w:val="005A2DA3"/>
    <w:rsid w:val="005A4E6B"/>
    <w:rsid w:val="005B1A2E"/>
    <w:rsid w:val="005B597D"/>
    <w:rsid w:val="005B6BB3"/>
    <w:rsid w:val="005B7885"/>
    <w:rsid w:val="005C5756"/>
    <w:rsid w:val="005C7AB0"/>
    <w:rsid w:val="005D0A8E"/>
    <w:rsid w:val="005D4CB6"/>
    <w:rsid w:val="005D68AD"/>
    <w:rsid w:val="005D6EF0"/>
    <w:rsid w:val="005E424E"/>
    <w:rsid w:val="006172B5"/>
    <w:rsid w:val="00617F1A"/>
    <w:rsid w:val="006216C0"/>
    <w:rsid w:val="00621F36"/>
    <w:rsid w:val="0063039F"/>
    <w:rsid w:val="0063091B"/>
    <w:rsid w:val="006325DF"/>
    <w:rsid w:val="00647E14"/>
    <w:rsid w:val="00657C52"/>
    <w:rsid w:val="00673DE5"/>
    <w:rsid w:val="00687C16"/>
    <w:rsid w:val="00693F2E"/>
    <w:rsid w:val="006A69E5"/>
    <w:rsid w:val="006B07FC"/>
    <w:rsid w:val="006C1FA5"/>
    <w:rsid w:val="006C49CD"/>
    <w:rsid w:val="006D486A"/>
    <w:rsid w:val="006D5166"/>
    <w:rsid w:val="006E1919"/>
    <w:rsid w:val="006E75C6"/>
    <w:rsid w:val="006F07A7"/>
    <w:rsid w:val="00701870"/>
    <w:rsid w:val="0070288E"/>
    <w:rsid w:val="007039B6"/>
    <w:rsid w:val="00704809"/>
    <w:rsid w:val="0071054A"/>
    <w:rsid w:val="007177CA"/>
    <w:rsid w:val="00722776"/>
    <w:rsid w:val="00731104"/>
    <w:rsid w:val="00734017"/>
    <w:rsid w:val="007359F8"/>
    <w:rsid w:val="007373AE"/>
    <w:rsid w:val="0074023A"/>
    <w:rsid w:val="00744F00"/>
    <w:rsid w:val="007464A2"/>
    <w:rsid w:val="00747412"/>
    <w:rsid w:val="00747D68"/>
    <w:rsid w:val="007521C7"/>
    <w:rsid w:val="0076178D"/>
    <w:rsid w:val="00761E07"/>
    <w:rsid w:val="00763ED0"/>
    <w:rsid w:val="007707E7"/>
    <w:rsid w:val="00774F14"/>
    <w:rsid w:val="00783C26"/>
    <w:rsid w:val="00790A0B"/>
    <w:rsid w:val="007A0E7D"/>
    <w:rsid w:val="007A283D"/>
    <w:rsid w:val="007A44D1"/>
    <w:rsid w:val="007A729D"/>
    <w:rsid w:val="007B1AA0"/>
    <w:rsid w:val="007B5BFF"/>
    <w:rsid w:val="007C000F"/>
    <w:rsid w:val="007C28E6"/>
    <w:rsid w:val="007D11D8"/>
    <w:rsid w:val="007D58E2"/>
    <w:rsid w:val="007D595B"/>
    <w:rsid w:val="007D6D3D"/>
    <w:rsid w:val="007E618A"/>
    <w:rsid w:val="007F3A32"/>
    <w:rsid w:val="008006CA"/>
    <w:rsid w:val="0082010E"/>
    <w:rsid w:val="008310BE"/>
    <w:rsid w:val="00832525"/>
    <w:rsid w:val="008325BD"/>
    <w:rsid w:val="008362C0"/>
    <w:rsid w:val="00837811"/>
    <w:rsid w:val="008428E7"/>
    <w:rsid w:val="008547D9"/>
    <w:rsid w:val="008566DB"/>
    <w:rsid w:val="00863990"/>
    <w:rsid w:val="00866594"/>
    <w:rsid w:val="00867E24"/>
    <w:rsid w:val="00870323"/>
    <w:rsid w:val="00872A4B"/>
    <w:rsid w:val="00880B47"/>
    <w:rsid w:val="0089278C"/>
    <w:rsid w:val="008938BE"/>
    <w:rsid w:val="0089786E"/>
    <w:rsid w:val="008A2130"/>
    <w:rsid w:val="008A5F3E"/>
    <w:rsid w:val="008A7903"/>
    <w:rsid w:val="008B3A26"/>
    <w:rsid w:val="008B5BC7"/>
    <w:rsid w:val="008C081E"/>
    <w:rsid w:val="008C2363"/>
    <w:rsid w:val="008C739C"/>
    <w:rsid w:val="008D0CA0"/>
    <w:rsid w:val="008D224A"/>
    <w:rsid w:val="008F2C79"/>
    <w:rsid w:val="008F7010"/>
    <w:rsid w:val="00903722"/>
    <w:rsid w:val="0092788C"/>
    <w:rsid w:val="009319D4"/>
    <w:rsid w:val="00944444"/>
    <w:rsid w:val="009536A6"/>
    <w:rsid w:val="00954C31"/>
    <w:rsid w:val="009742BE"/>
    <w:rsid w:val="0098658C"/>
    <w:rsid w:val="00987FA7"/>
    <w:rsid w:val="00993CF8"/>
    <w:rsid w:val="00995CB4"/>
    <w:rsid w:val="009A7FE5"/>
    <w:rsid w:val="009B4679"/>
    <w:rsid w:val="009C7C54"/>
    <w:rsid w:val="009D7AC4"/>
    <w:rsid w:val="009E4FE1"/>
    <w:rsid w:val="009F2FA1"/>
    <w:rsid w:val="00A0280F"/>
    <w:rsid w:val="00A056DE"/>
    <w:rsid w:val="00A06754"/>
    <w:rsid w:val="00A141F1"/>
    <w:rsid w:val="00A238D9"/>
    <w:rsid w:val="00A3097F"/>
    <w:rsid w:val="00A327B2"/>
    <w:rsid w:val="00A37D58"/>
    <w:rsid w:val="00A42670"/>
    <w:rsid w:val="00A4477B"/>
    <w:rsid w:val="00A6398E"/>
    <w:rsid w:val="00A65312"/>
    <w:rsid w:val="00A70BDC"/>
    <w:rsid w:val="00A72292"/>
    <w:rsid w:val="00A76D93"/>
    <w:rsid w:val="00A77E40"/>
    <w:rsid w:val="00A80093"/>
    <w:rsid w:val="00A86240"/>
    <w:rsid w:val="00A8658F"/>
    <w:rsid w:val="00A948AF"/>
    <w:rsid w:val="00AC108C"/>
    <w:rsid w:val="00AC2DE5"/>
    <w:rsid w:val="00AC50CB"/>
    <w:rsid w:val="00AC7241"/>
    <w:rsid w:val="00AD0909"/>
    <w:rsid w:val="00AD2B75"/>
    <w:rsid w:val="00AD3651"/>
    <w:rsid w:val="00AD4BF4"/>
    <w:rsid w:val="00AE0E06"/>
    <w:rsid w:val="00AE1B9E"/>
    <w:rsid w:val="00AE5EA5"/>
    <w:rsid w:val="00AF3721"/>
    <w:rsid w:val="00AF69F4"/>
    <w:rsid w:val="00B101AF"/>
    <w:rsid w:val="00B10307"/>
    <w:rsid w:val="00B45463"/>
    <w:rsid w:val="00B54E0E"/>
    <w:rsid w:val="00B60E76"/>
    <w:rsid w:val="00B636B1"/>
    <w:rsid w:val="00B64219"/>
    <w:rsid w:val="00B653A2"/>
    <w:rsid w:val="00B66D05"/>
    <w:rsid w:val="00B672A2"/>
    <w:rsid w:val="00B701DA"/>
    <w:rsid w:val="00B72358"/>
    <w:rsid w:val="00B72F5A"/>
    <w:rsid w:val="00B77A57"/>
    <w:rsid w:val="00B80BF2"/>
    <w:rsid w:val="00B85B24"/>
    <w:rsid w:val="00BA5C65"/>
    <w:rsid w:val="00BC159D"/>
    <w:rsid w:val="00BC21C4"/>
    <w:rsid w:val="00BC2D6F"/>
    <w:rsid w:val="00BC7F0B"/>
    <w:rsid w:val="00BD0FBF"/>
    <w:rsid w:val="00BD7783"/>
    <w:rsid w:val="00BE3A02"/>
    <w:rsid w:val="00BF0633"/>
    <w:rsid w:val="00BF57A8"/>
    <w:rsid w:val="00C02B24"/>
    <w:rsid w:val="00C06873"/>
    <w:rsid w:val="00C125BA"/>
    <w:rsid w:val="00C129F2"/>
    <w:rsid w:val="00C13192"/>
    <w:rsid w:val="00C337B4"/>
    <w:rsid w:val="00C35BF4"/>
    <w:rsid w:val="00C4445C"/>
    <w:rsid w:val="00C52C13"/>
    <w:rsid w:val="00C57B62"/>
    <w:rsid w:val="00C62329"/>
    <w:rsid w:val="00C62F5B"/>
    <w:rsid w:val="00C7488D"/>
    <w:rsid w:val="00C777C2"/>
    <w:rsid w:val="00C862A9"/>
    <w:rsid w:val="00C96690"/>
    <w:rsid w:val="00C969F1"/>
    <w:rsid w:val="00C97D34"/>
    <w:rsid w:val="00CA587F"/>
    <w:rsid w:val="00CC02F5"/>
    <w:rsid w:val="00CC0893"/>
    <w:rsid w:val="00CD12F0"/>
    <w:rsid w:val="00CD49C9"/>
    <w:rsid w:val="00CD700B"/>
    <w:rsid w:val="00CF2E6F"/>
    <w:rsid w:val="00CF3B9B"/>
    <w:rsid w:val="00D004AB"/>
    <w:rsid w:val="00D04FDA"/>
    <w:rsid w:val="00D07B95"/>
    <w:rsid w:val="00D105F5"/>
    <w:rsid w:val="00D10853"/>
    <w:rsid w:val="00D120B8"/>
    <w:rsid w:val="00D30F02"/>
    <w:rsid w:val="00D334DD"/>
    <w:rsid w:val="00D36A31"/>
    <w:rsid w:val="00D4136A"/>
    <w:rsid w:val="00D56703"/>
    <w:rsid w:val="00D655BD"/>
    <w:rsid w:val="00D70554"/>
    <w:rsid w:val="00D768B1"/>
    <w:rsid w:val="00D8240D"/>
    <w:rsid w:val="00D84169"/>
    <w:rsid w:val="00D8491E"/>
    <w:rsid w:val="00D95E40"/>
    <w:rsid w:val="00DA33D7"/>
    <w:rsid w:val="00DA3CC0"/>
    <w:rsid w:val="00DB0645"/>
    <w:rsid w:val="00DB186C"/>
    <w:rsid w:val="00DB1C96"/>
    <w:rsid w:val="00DB3ECF"/>
    <w:rsid w:val="00DE6E67"/>
    <w:rsid w:val="00DE7350"/>
    <w:rsid w:val="00DF5ACB"/>
    <w:rsid w:val="00E02409"/>
    <w:rsid w:val="00E06A2B"/>
    <w:rsid w:val="00E10E1D"/>
    <w:rsid w:val="00E25059"/>
    <w:rsid w:val="00E312BC"/>
    <w:rsid w:val="00E32DE5"/>
    <w:rsid w:val="00E35200"/>
    <w:rsid w:val="00E407BB"/>
    <w:rsid w:val="00E441A1"/>
    <w:rsid w:val="00E5438C"/>
    <w:rsid w:val="00E76576"/>
    <w:rsid w:val="00E82AA4"/>
    <w:rsid w:val="00E8704E"/>
    <w:rsid w:val="00E908BE"/>
    <w:rsid w:val="00E93EA9"/>
    <w:rsid w:val="00E964EF"/>
    <w:rsid w:val="00E975DD"/>
    <w:rsid w:val="00EA2456"/>
    <w:rsid w:val="00EA4F2B"/>
    <w:rsid w:val="00EA5BB7"/>
    <w:rsid w:val="00EB22D8"/>
    <w:rsid w:val="00EB29F8"/>
    <w:rsid w:val="00EB3346"/>
    <w:rsid w:val="00EB49F5"/>
    <w:rsid w:val="00EB6B97"/>
    <w:rsid w:val="00EC2689"/>
    <w:rsid w:val="00EF1625"/>
    <w:rsid w:val="00EF2BF1"/>
    <w:rsid w:val="00EF449A"/>
    <w:rsid w:val="00EF53A5"/>
    <w:rsid w:val="00F02132"/>
    <w:rsid w:val="00F0386E"/>
    <w:rsid w:val="00F12ACE"/>
    <w:rsid w:val="00F202B7"/>
    <w:rsid w:val="00F26F7F"/>
    <w:rsid w:val="00F272D8"/>
    <w:rsid w:val="00F36D0F"/>
    <w:rsid w:val="00F370AE"/>
    <w:rsid w:val="00F37E9E"/>
    <w:rsid w:val="00F52C76"/>
    <w:rsid w:val="00F52E36"/>
    <w:rsid w:val="00F63CE3"/>
    <w:rsid w:val="00F66E6A"/>
    <w:rsid w:val="00F777BF"/>
    <w:rsid w:val="00F80A5E"/>
    <w:rsid w:val="00F87B2A"/>
    <w:rsid w:val="00F90991"/>
    <w:rsid w:val="00F920BA"/>
    <w:rsid w:val="00F940DE"/>
    <w:rsid w:val="00F97AB6"/>
    <w:rsid w:val="00FA09D9"/>
    <w:rsid w:val="00FA15BD"/>
    <w:rsid w:val="00FA27D3"/>
    <w:rsid w:val="00FB30A5"/>
    <w:rsid w:val="00FC1465"/>
    <w:rsid w:val="00FC354C"/>
    <w:rsid w:val="00FD49D3"/>
    <w:rsid w:val="00FD5F32"/>
    <w:rsid w:val="00FD5FE7"/>
    <w:rsid w:val="00FE2630"/>
    <w:rsid w:val="00FF1837"/>
    <w:rsid w:val="00FF4E39"/>
    <w:rsid w:val="00FF7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740434"/>
  <w15:docId w15:val="{73D2DAF6-5967-4801-A8B1-A4399AB5D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22776"/>
    <w:rPr>
      <w:rFonts w:ascii="TimesLT" w:hAnsi="TimesLT"/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semiHidden/>
    <w:rsid w:val="00722776"/>
    <w:rPr>
      <w:sz w:val="20"/>
    </w:rPr>
  </w:style>
  <w:style w:type="character" w:styleId="Puslapioinaosnuoroda">
    <w:name w:val="footnote reference"/>
    <w:basedOn w:val="Numatytasispastraiposriftas"/>
    <w:semiHidden/>
    <w:rsid w:val="00722776"/>
    <w:rPr>
      <w:vertAlign w:val="superscript"/>
    </w:rPr>
  </w:style>
  <w:style w:type="paragraph" w:styleId="Porat">
    <w:name w:val="footer"/>
    <w:basedOn w:val="prastasis"/>
    <w:rsid w:val="00722776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rsid w:val="00722776"/>
    <w:pPr>
      <w:tabs>
        <w:tab w:val="center" w:pos="4320"/>
        <w:tab w:val="right" w:pos="8640"/>
      </w:tabs>
    </w:pPr>
  </w:style>
  <w:style w:type="paragraph" w:styleId="HTMLiankstoformatuotas">
    <w:name w:val="HTML Preformatted"/>
    <w:basedOn w:val="prastasis"/>
    <w:rsid w:val="00E975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lt-LT"/>
    </w:rPr>
  </w:style>
  <w:style w:type="paragraph" w:styleId="Debesliotekstas">
    <w:name w:val="Balloon Text"/>
    <w:basedOn w:val="prastasis"/>
    <w:link w:val="DebesliotekstasDiagrama"/>
    <w:rsid w:val="005B1A2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5B1A2E"/>
    <w:rPr>
      <w:rFonts w:ascii="Tahoma" w:hAnsi="Tahoma" w:cs="Tahoma"/>
      <w:sz w:val="16"/>
      <w:szCs w:val="16"/>
      <w:lang w:eastAsia="en-US"/>
    </w:rPr>
  </w:style>
  <w:style w:type="paragraph" w:styleId="Sraopastraipa">
    <w:name w:val="List Paragraph"/>
    <w:basedOn w:val="prastasis"/>
    <w:uiPriority w:val="34"/>
    <w:qFormat/>
    <w:rsid w:val="00DA33D7"/>
    <w:pPr>
      <w:ind w:left="720"/>
      <w:contextualSpacing/>
    </w:pPr>
  </w:style>
  <w:style w:type="character" w:styleId="Grietas">
    <w:name w:val="Strong"/>
    <w:basedOn w:val="Numatytasispastraiposriftas"/>
    <w:qFormat/>
    <w:rsid w:val="0040739D"/>
    <w:rPr>
      <w:b/>
      <w:bCs/>
    </w:rPr>
  </w:style>
  <w:style w:type="character" w:styleId="Emfaz">
    <w:name w:val="Emphasis"/>
    <w:basedOn w:val="Numatytasispastraiposriftas"/>
    <w:qFormat/>
    <w:rsid w:val="0040739D"/>
    <w:rPr>
      <w:i/>
      <w:iCs/>
    </w:rPr>
  </w:style>
  <w:style w:type="paragraph" w:styleId="Pataisymai">
    <w:name w:val="Revision"/>
    <w:hidden/>
    <w:uiPriority w:val="99"/>
    <w:semiHidden/>
    <w:rsid w:val="00F52E36"/>
    <w:rPr>
      <w:rFonts w:ascii="TimesLT" w:hAnsi="TimesLT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1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4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Desktop\vaiku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1CD3F4F-1085-4A3C-9BF8-80077316B33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vaiku</Template>
  <TotalTime>14</TotalTime>
  <Pages>1</Pages>
  <Words>226</Words>
  <Characters>1566</Characters>
  <Application>Microsoft Office Word</Application>
  <DocSecurity>0</DocSecurity>
  <Lines>13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</vt:lpstr>
      <vt:lpstr>ŠAKIU RAJONO SAVIVALDYBES</vt:lpstr>
    </vt:vector>
  </TitlesOfParts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creator>S.A.D.M.</dc:creator>
  <cp:lastModifiedBy>Edita Macevičiūtė-Orentienė</cp:lastModifiedBy>
  <cp:revision>9</cp:revision>
  <cp:lastPrinted>2023-09-29T06:33:00Z</cp:lastPrinted>
  <dcterms:created xsi:type="dcterms:W3CDTF">2024-09-25T10:09:00Z</dcterms:created>
  <dcterms:modified xsi:type="dcterms:W3CDTF">2024-09-26T14:02:00Z</dcterms:modified>
</cp:coreProperties>
</file>