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22302BE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2A2CAB" w:rsidRDefault="00393C0F" w:rsidP="00471E1A">
      <w:pPr>
        <w:jc w:val="center"/>
        <w:rPr>
          <w:rFonts w:asciiTheme="minorHAnsi" w:hAnsiTheme="minorHAnsi" w:cstheme="minorHAnsi"/>
          <w:b/>
        </w:rPr>
      </w:pPr>
      <w:r w:rsidRPr="002A2CAB">
        <w:rPr>
          <w:rFonts w:asciiTheme="minorHAnsi" w:hAnsiTheme="minorHAnsi" w:cstheme="minorHAnsi"/>
          <w:b/>
        </w:rPr>
        <w:t>ŠAKIŲ RAJONO SAVIVALDYBĖS ADMINISTRACIJOS DIREKTORIUS</w:t>
      </w:r>
    </w:p>
    <w:p w14:paraId="61ED8FE4" w14:textId="77777777" w:rsidR="00393C0F" w:rsidRPr="002A2CAB" w:rsidRDefault="00393C0F" w:rsidP="00471E1A">
      <w:pPr>
        <w:jc w:val="center"/>
        <w:rPr>
          <w:rFonts w:asciiTheme="minorHAnsi" w:hAnsiTheme="minorHAnsi" w:cstheme="minorHAnsi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2A2CAB">
        <w:rPr>
          <w:rFonts w:asciiTheme="minorHAnsi" w:hAnsiTheme="minorHAnsi" w:cstheme="minorHAnsi"/>
          <w:b/>
          <w:bCs/>
          <w:szCs w:val="24"/>
        </w:rPr>
        <w:t>ĮSAKYMAS</w:t>
      </w:r>
    </w:p>
    <w:p w14:paraId="505567A8" w14:textId="78DA85FB" w:rsidR="00B44E84" w:rsidRPr="007761CD" w:rsidRDefault="00B44E84" w:rsidP="007761CD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7761CD">
        <w:rPr>
          <w:rFonts w:asciiTheme="minorHAnsi" w:hAnsiTheme="minorHAnsi" w:cstheme="minorHAnsi"/>
          <w:b/>
          <w:bCs/>
          <w:szCs w:val="24"/>
        </w:rPr>
        <w:t>DĖL ŠAKIŲ RAJONO SAVIVALDYBĖS ADMINISTRACIJOS DIREKTORI</w:t>
      </w:r>
      <w:r w:rsidR="00321051">
        <w:rPr>
          <w:rFonts w:asciiTheme="minorHAnsi" w:hAnsiTheme="minorHAnsi" w:cstheme="minorHAnsi"/>
          <w:b/>
          <w:bCs/>
          <w:szCs w:val="24"/>
        </w:rPr>
        <w:t>A</w:t>
      </w:r>
      <w:r w:rsidRPr="007761CD">
        <w:rPr>
          <w:rFonts w:asciiTheme="minorHAnsi" w:hAnsiTheme="minorHAnsi" w:cstheme="minorHAnsi"/>
          <w:b/>
          <w:bCs/>
          <w:szCs w:val="24"/>
        </w:rPr>
        <w:t>US 202</w:t>
      </w:r>
      <w:r w:rsidR="004D1C9F">
        <w:rPr>
          <w:rFonts w:asciiTheme="minorHAnsi" w:hAnsiTheme="minorHAnsi" w:cstheme="minorHAnsi"/>
          <w:b/>
          <w:bCs/>
          <w:szCs w:val="24"/>
        </w:rPr>
        <w:t>2</w:t>
      </w:r>
      <w:r w:rsidRPr="007761CD">
        <w:rPr>
          <w:rFonts w:asciiTheme="minorHAnsi" w:hAnsiTheme="minorHAnsi" w:cstheme="minorHAnsi"/>
          <w:b/>
          <w:bCs/>
          <w:szCs w:val="24"/>
        </w:rPr>
        <w:t xml:space="preserve"> M. </w:t>
      </w:r>
      <w:r w:rsidR="004D1C9F">
        <w:rPr>
          <w:rFonts w:asciiTheme="minorHAnsi" w:hAnsiTheme="minorHAnsi" w:cstheme="minorHAnsi"/>
          <w:b/>
          <w:bCs/>
          <w:szCs w:val="24"/>
        </w:rPr>
        <w:t>GRUODŽIO 15</w:t>
      </w:r>
      <w:r w:rsidRPr="007761CD">
        <w:rPr>
          <w:rFonts w:asciiTheme="minorHAnsi" w:hAnsiTheme="minorHAnsi" w:cstheme="minorHAnsi"/>
          <w:b/>
          <w:bCs/>
          <w:szCs w:val="24"/>
        </w:rPr>
        <w:t xml:space="preserve"> D. ĮSAKYMO NR. AT-</w:t>
      </w:r>
      <w:r w:rsidR="007761CD" w:rsidRPr="007761CD">
        <w:rPr>
          <w:rFonts w:asciiTheme="minorHAnsi" w:hAnsiTheme="minorHAnsi" w:cstheme="minorHAnsi"/>
          <w:b/>
          <w:bCs/>
          <w:szCs w:val="24"/>
        </w:rPr>
        <w:t>1</w:t>
      </w:r>
      <w:r w:rsidR="004D1C9F">
        <w:rPr>
          <w:rFonts w:asciiTheme="minorHAnsi" w:hAnsiTheme="minorHAnsi" w:cstheme="minorHAnsi"/>
          <w:b/>
          <w:bCs/>
          <w:szCs w:val="24"/>
        </w:rPr>
        <w:t>1</w:t>
      </w:r>
      <w:r w:rsidR="007761CD" w:rsidRPr="007761CD">
        <w:rPr>
          <w:rFonts w:asciiTheme="minorHAnsi" w:hAnsiTheme="minorHAnsi" w:cstheme="minorHAnsi"/>
          <w:b/>
          <w:bCs/>
          <w:szCs w:val="24"/>
        </w:rPr>
        <w:t>7</w:t>
      </w:r>
      <w:r w:rsidR="004D1C9F">
        <w:rPr>
          <w:rFonts w:asciiTheme="minorHAnsi" w:hAnsiTheme="minorHAnsi" w:cstheme="minorHAnsi"/>
          <w:b/>
          <w:bCs/>
          <w:szCs w:val="24"/>
        </w:rPr>
        <w:t>3</w:t>
      </w:r>
      <w:r w:rsidRPr="007761CD">
        <w:rPr>
          <w:rFonts w:asciiTheme="minorHAnsi" w:hAnsiTheme="minorHAnsi" w:cstheme="minorHAnsi"/>
          <w:b/>
          <w:bCs/>
          <w:szCs w:val="24"/>
        </w:rPr>
        <w:t xml:space="preserve"> „</w:t>
      </w:r>
      <w:r w:rsidR="007761CD" w:rsidRPr="007761CD">
        <w:rPr>
          <w:rFonts w:asciiTheme="minorHAnsi" w:hAnsiTheme="minorHAnsi" w:cstheme="minorHAnsi"/>
          <w:b/>
          <w:bCs/>
          <w:szCs w:val="24"/>
        </w:rPr>
        <w:t>DĖL TEISĖS SUTEIKIMO BIUDŽETINEI ĮSTAIGAI ŠAKIŲ SOCIALINIŲ PASLAUGŲ CENTRUI TEIKTI AKREDITUOTĄ SOCIALINĘ PRIEŽIŪRĄ</w:t>
      </w:r>
      <w:r w:rsidRPr="007761CD">
        <w:rPr>
          <w:rFonts w:asciiTheme="minorHAnsi" w:hAnsiTheme="minorHAnsi" w:cstheme="minorHAnsi"/>
          <w:b/>
          <w:bCs/>
          <w:szCs w:val="24"/>
        </w:rPr>
        <w:t>“ PAKEITIMO</w:t>
      </w:r>
    </w:p>
    <w:p w14:paraId="6F89F6C9" w14:textId="77777777" w:rsidR="00693F2E" w:rsidRPr="007761CD" w:rsidRDefault="00693F2E" w:rsidP="00B44E84">
      <w:pPr>
        <w:keepNext/>
        <w:outlineLvl w:val="2"/>
        <w:rPr>
          <w:rFonts w:asciiTheme="minorHAnsi" w:hAnsiTheme="minorHAnsi" w:cstheme="minorHAnsi"/>
          <w:b/>
          <w:bCs/>
          <w:szCs w:val="24"/>
        </w:rPr>
      </w:pPr>
    </w:p>
    <w:p w14:paraId="1ACD7D39" w14:textId="6A04D407" w:rsidR="00693F2E" w:rsidRPr="002A2CAB" w:rsidRDefault="00693F2E" w:rsidP="00D8240D">
      <w:pPr>
        <w:keepNext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  <w:bCs/>
          <w:szCs w:val="24"/>
        </w:rPr>
        <w:t>20</w:t>
      </w:r>
      <w:r w:rsidR="00D36A31" w:rsidRPr="002A2CAB">
        <w:rPr>
          <w:rFonts w:asciiTheme="minorHAnsi" w:hAnsiTheme="minorHAnsi" w:cstheme="minorHAnsi"/>
          <w:bCs/>
          <w:szCs w:val="24"/>
        </w:rPr>
        <w:t>2</w:t>
      </w:r>
      <w:r w:rsidR="00035DD4" w:rsidRPr="002A2CAB">
        <w:rPr>
          <w:rFonts w:asciiTheme="minorHAnsi" w:hAnsiTheme="minorHAnsi" w:cstheme="minorHAnsi"/>
          <w:bCs/>
          <w:szCs w:val="24"/>
        </w:rPr>
        <w:t>4</w:t>
      </w:r>
      <w:r w:rsidR="00D36A31" w:rsidRPr="002A2CAB">
        <w:rPr>
          <w:rFonts w:asciiTheme="minorHAnsi" w:hAnsiTheme="minorHAnsi" w:cstheme="minorHAnsi"/>
          <w:bCs/>
          <w:szCs w:val="24"/>
        </w:rPr>
        <w:t xml:space="preserve"> </w:t>
      </w:r>
      <w:r w:rsidR="005D68AD" w:rsidRPr="002A2CAB">
        <w:rPr>
          <w:rFonts w:asciiTheme="minorHAnsi" w:hAnsiTheme="minorHAnsi" w:cstheme="minorHAnsi"/>
          <w:bCs/>
          <w:szCs w:val="24"/>
        </w:rPr>
        <w:t xml:space="preserve">m. </w:t>
      </w:r>
      <w:r w:rsidR="002A2CAB" w:rsidRPr="002A2CAB">
        <w:rPr>
          <w:rFonts w:asciiTheme="minorHAnsi" w:hAnsiTheme="minorHAnsi" w:cstheme="minorHAnsi"/>
          <w:bCs/>
          <w:szCs w:val="24"/>
        </w:rPr>
        <w:t>rugsėjo</w:t>
      </w:r>
      <w:r w:rsidR="00035DD4" w:rsidRPr="002A2CAB">
        <w:rPr>
          <w:rFonts w:asciiTheme="minorHAnsi" w:hAnsiTheme="minorHAnsi" w:cstheme="minorHAnsi"/>
          <w:bCs/>
          <w:szCs w:val="24"/>
        </w:rPr>
        <w:t xml:space="preserve">  </w:t>
      </w:r>
      <w:r w:rsidR="00C129F2" w:rsidRPr="002A2CAB">
        <w:rPr>
          <w:rFonts w:asciiTheme="minorHAnsi" w:hAnsiTheme="minorHAnsi" w:cstheme="minorHAnsi"/>
          <w:bCs/>
          <w:szCs w:val="24"/>
        </w:rPr>
        <w:t xml:space="preserve">  </w:t>
      </w:r>
      <w:r w:rsidR="00F931E2">
        <w:rPr>
          <w:rFonts w:asciiTheme="minorHAnsi" w:hAnsiTheme="minorHAnsi" w:cstheme="minorHAnsi"/>
          <w:bCs/>
          <w:szCs w:val="24"/>
        </w:rPr>
        <w:t xml:space="preserve">    </w:t>
      </w:r>
      <w:r w:rsidR="004D1C6D" w:rsidRPr="002A2CAB">
        <w:rPr>
          <w:rFonts w:asciiTheme="minorHAnsi" w:hAnsiTheme="minorHAnsi" w:cstheme="minorHAnsi"/>
          <w:bCs/>
          <w:szCs w:val="24"/>
        </w:rPr>
        <w:t xml:space="preserve"> </w:t>
      </w:r>
      <w:r w:rsidR="00D8491E" w:rsidRPr="002A2CAB">
        <w:rPr>
          <w:rFonts w:asciiTheme="minorHAnsi" w:hAnsiTheme="minorHAnsi" w:cstheme="minorHAnsi"/>
          <w:bCs/>
          <w:szCs w:val="24"/>
        </w:rPr>
        <w:t>d. Nr. AT-</w:t>
      </w:r>
    </w:p>
    <w:p w14:paraId="5849C574" w14:textId="77777777" w:rsidR="00524279" w:rsidRPr="002A2CAB" w:rsidRDefault="00D8491E" w:rsidP="00A37D58">
      <w:pPr>
        <w:keepNext/>
        <w:spacing w:after="240"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  <w:bCs/>
          <w:szCs w:val="24"/>
        </w:rPr>
        <w:t>Šakiai</w:t>
      </w:r>
    </w:p>
    <w:p w14:paraId="37B3A9C3" w14:textId="56A12AAF" w:rsidR="002A2CAB" w:rsidRPr="007761CD" w:rsidRDefault="002A2CAB" w:rsidP="00330A0F">
      <w:pPr>
        <w:keepNext/>
        <w:spacing w:line="276" w:lineRule="auto"/>
        <w:outlineLvl w:val="2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</w:rPr>
        <w:tab/>
      </w:r>
      <w:r w:rsidRPr="007761CD">
        <w:rPr>
          <w:rFonts w:asciiTheme="minorHAnsi" w:hAnsiTheme="minorHAnsi" w:cstheme="minorHAnsi"/>
        </w:rPr>
        <w:t xml:space="preserve">P a k e i č i u </w:t>
      </w:r>
      <w:r w:rsidRPr="007761CD">
        <w:rPr>
          <w:rFonts w:asciiTheme="minorHAnsi" w:hAnsiTheme="minorHAnsi" w:cstheme="minorHAnsi"/>
          <w:bCs/>
        </w:rPr>
        <w:t>Šakių rajono savivaldybės administracijos direktoriaus 202</w:t>
      </w:r>
      <w:r w:rsidR="004D1C9F">
        <w:rPr>
          <w:rFonts w:asciiTheme="minorHAnsi" w:hAnsiTheme="minorHAnsi" w:cstheme="minorHAnsi"/>
          <w:bCs/>
        </w:rPr>
        <w:t>2</w:t>
      </w:r>
      <w:r w:rsidRPr="007761CD">
        <w:rPr>
          <w:rFonts w:asciiTheme="minorHAnsi" w:hAnsiTheme="minorHAnsi" w:cstheme="minorHAnsi"/>
          <w:bCs/>
        </w:rPr>
        <w:t xml:space="preserve"> m. </w:t>
      </w:r>
      <w:r w:rsidR="004D1C9F">
        <w:rPr>
          <w:rFonts w:asciiTheme="minorHAnsi" w:hAnsiTheme="minorHAnsi" w:cstheme="minorHAnsi"/>
          <w:bCs/>
        </w:rPr>
        <w:t>gruodžio</w:t>
      </w:r>
      <w:r w:rsidR="007761CD" w:rsidRPr="007761CD">
        <w:rPr>
          <w:rFonts w:asciiTheme="minorHAnsi" w:hAnsiTheme="minorHAnsi" w:cstheme="minorHAnsi"/>
          <w:bCs/>
        </w:rPr>
        <w:t xml:space="preserve"> </w:t>
      </w:r>
      <w:r w:rsidR="004D1C9F">
        <w:rPr>
          <w:rFonts w:asciiTheme="minorHAnsi" w:hAnsiTheme="minorHAnsi" w:cstheme="minorHAnsi"/>
          <w:bCs/>
        </w:rPr>
        <w:t>15</w:t>
      </w:r>
      <w:r w:rsidRPr="007761CD">
        <w:rPr>
          <w:rFonts w:asciiTheme="minorHAnsi" w:hAnsiTheme="minorHAnsi" w:cstheme="minorHAnsi"/>
          <w:bCs/>
        </w:rPr>
        <w:t xml:space="preserve"> d. įsakymą Nr. AT-</w:t>
      </w:r>
      <w:r w:rsidR="007761CD" w:rsidRPr="007761CD">
        <w:rPr>
          <w:rFonts w:asciiTheme="minorHAnsi" w:hAnsiTheme="minorHAnsi" w:cstheme="minorHAnsi"/>
          <w:bCs/>
        </w:rPr>
        <w:t>1</w:t>
      </w:r>
      <w:r w:rsidR="004D1C9F">
        <w:rPr>
          <w:rFonts w:asciiTheme="minorHAnsi" w:hAnsiTheme="minorHAnsi" w:cstheme="minorHAnsi"/>
          <w:bCs/>
        </w:rPr>
        <w:t>173</w:t>
      </w:r>
      <w:r w:rsidRPr="007761CD">
        <w:rPr>
          <w:rFonts w:asciiTheme="minorHAnsi" w:hAnsiTheme="minorHAnsi" w:cstheme="minorHAnsi"/>
          <w:bCs/>
        </w:rPr>
        <w:t xml:space="preserve"> „</w:t>
      </w:r>
      <w:r w:rsidR="007761CD" w:rsidRPr="007761CD">
        <w:rPr>
          <w:rFonts w:asciiTheme="minorHAnsi" w:hAnsiTheme="minorHAnsi" w:cstheme="minorHAnsi"/>
          <w:szCs w:val="24"/>
        </w:rPr>
        <w:t>Dėl teisės suteikimo biudžetinei įstaigai Šakių socialinių paslaugų centrui teikti akredituotą socialinę priežiūrą</w:t>
      </w:r>
      <w:r w:rsidRPr="007761CD">
        <w:rPr>
          <w:rFonts w:asciiTheme="minorHAnsi" w:hAnsiTheme="minorHAnsi" w:cstheme="minorHAnsi"/>
          <w:szCs w:val="24"/>
        </w:rPr>
        <w:t>“ ir išdėstau jį taip:</w:t>
      </w:r>
    </w:p>
    <w:p w14:paraId="0ADE66DF" w14:textId="60E09139" w:rsidR="00D10853" w:rsidRPr="00AA446A" w:rsidRDefault="002A2CAB" w:rsidP="00AA446A">
      <w:pPr>
        <w:spacing w:line="276" w:lineRule="auto"/>
        <w:ind w:firstLine="720"/>
        <w:rPr>
          <w:rFonts w:asciiTheme="minorHAnsi" w:hAnsiTheme="minorHAnsi" w:cstheme="minorHAnsi"/>
          <w:szCs w:val="24"/>
        </w:rPr>
      </w:pPr>
      <w:r w:rsidRPr="004D1C9F">
        <w:rPr>
          <w:rFonts w:asciiTheme="minorHAnsi" w:hAnsiTheme="minorHAnsi" w:cstheme="minorHAnsi"/>
          <w:szCs w:val="24"/>
        </w:rPr>
        <w:t>„</w:t>
      </w:r>
      <w:r w:rsidR="008C2363" w:rsidRPr="004D1C9F">
        <w:rPr>
          <w:rFonts w:asciiTheme="minorHAnsi" w:hAnsiTheme="minorHAnsi" w:cstheme="minorHAnsi"/>
          <w:szCs w:val="24"/>
        </w:rPr>
        <w:t>s</w:t>
      </w:r>
      <w:r w:rsidR="004D6A16" w:rsidRPr="004D1C9F">
        <w:rPr>
          <w:rFonts w:asciiTheme="minorHAnsi" w:hAnsiTheme="minorHAnsi" w:cstheme="minorHAnsi"/>
          <w:szCs w:val="24"/>
        </w:rPr>
        <w:t xml:space="preserve"> u t e i k i u </w:t>
      </w:r>
      <w:r w:rsidRPr="004D1C9F">
        <w:rPr>
          <w:rFonts w:asciiTheme="minorHAnsi" w:hAnsiTheme="minorHAnsi" w:cstheme="minorHAnsi"/>
          <w:bCs/>
          <w:szCs w:val="24"/>
        </w:rPr>
        <w:t>neterminuotam laikotarpiui</w:t>
      </w:r>
      <w:r w:rsidR="004D1C9F" w:rsidRPr="004D1C9F">
        <w:rPr>
          <w:rFonts w:asciiTheme="minorHAnsi" w:hAnsiTheme="minorHAnsi" w:cstheme="minorHAnsi"/>
          <w:bCs/>
          <w:szCs w:val="24"/>
        </w:rPr>
        <w:t xml:space="preserve"> nuo šio įsakymo priėmimo dienos</w:t>
      </w:r>
      <w:r w:rsidR="004D1C9F" w:rsidRPr="004D1C9F">
        <w:rPr>
          <w:rFonts w:asciiTheme="minorHAnsi" w:hAnsiTheme="minorHAnsi" w:cstheme="minorHAnsi"/>
          <w:szCs w:val="24"/>
        </w:rPr>
        <w:t xml:space="preserve"> biudžetinei įstaigai Šakių socialinių paslaugų centrui, įstaigos kodas 300665444, įstaigos buveinės adresas: </w:t>
      </w:r>
      <w:r w:rsidR="00AA446A" w:rsidRPr="00AA446A">
        <w:rPr>
          <w:rFonts w:asciiTheme="minorHAnsi" w:hAnsiTheme="minorHAnsi" w:cstheme="minorHAnsi"/>
          <w:szCs w:val="24"/>
        </w:rPr>
        <w:t>Bažnyčios g. 7, Paluobių k., Griškabūdžio sen., LT-71246, Šakių r. sav.</w:t>
      </w:r>
      <w:r w:rsidR="00AA446A">
        <w:rPr>
          <w:rFonts w:asciiTheme="minorHAnsi" w:hAnsiTheme="minorHAnsi" w:cstheme="minorHAnsi"/>
          <w:szCs w:val="24"/>
        </w:rPr>
        <w:t xml:space="preserve"> (veiklos adresas – </w:t>
      </w:r>
      <w:r w:rsidR="00C33FDD" w:rsidRPr="00133D6C">
        <w:rPr>
          <w:rFonts w:asciiTheme="minorHAnsi" w:hAnsiTheme="minorHAnsi" w:cstheme="minorHAnsi"/>
          <w:lang w:val="es-MX"/>
        </w:rPr>
        <w:t>V. Kudirkos g. 64</w:t>
      </w:r>
      <w:r w:rsidR="00C33FDD">
        <w:rPr>
          <w:rFonts w:asciiTheme="minorHAnsi" w:hAnsiTheme="minorHAnsi" w:cstheme="minorHAnsi"/>
          <w:lang w:val="es-MX"/>
        </w:rPr>
        <w:t>A, Šakių m.,</w:t>
      </w:r>
      <w:r w:rsidR="004D1C9F" w:rsidRPr="004D1C9F">
        <w:rPr>
          <w:rFonts w:asciiTheme="minorHAnsi" w:hAnsiTheme="minorHAnsi" w:cstheme="minorHAnsi"/>
          <w:szCs w:val="24"/>
        </w:rPr>
        <w:t xml:space="preserve"> Šakių r. sav.</w:t>
      </w:r>
      <w:r w:rsidR="00AA446A">
        <w:rPr>
          <w:rFonts w:asciiTheme="minorHAnsi" w:hAnsiTheme="minorHAnsi" w:cstheme="minorHAnsi"/>
          <w:szCs w:val="24"/>
        </w:rPr>
        <w:t>)</w:t>
      </w:r>
      <w:r w:rsidR="004D1C9F" w:rsidRPr="004D1C9F">
        <w:rPr>
          <w:rFonts w:asciiTheme="minorHAnsi" w:hAnsiTheme="minorHAnsi" w:cstheme="minorHAnsi"/>
          <w:szCs w:val="24"/>
        </w:rPr>
        <w:t>, teisę teikti akredituotas socialinės priežiūros paslaugą – socialinę priežiūrą šeimoms – socialinę riziką patiriančioms šeimoms ir jų vaikams; šeimoms auginančioms vaikus su negalia ar vaikus, turinčius raidos sutrikimą, ir tiems vaikams; asmenų su negalia šeimoms ir jų vaikams.</w:t>
      </w:r>
      <w:r w:rsidRPr="004D1C9F">
        <w:rPr>
          <w:rFonts w:asciiTheme="minorHAnsi" w:hAnsiTheme="minorHAnsi" w:cstheme="minorHAnsi"/>
          <w:szCs w:val="24"/>
        </w:rPr>
        <w:t>“</w:t>
      </w:r>
    </w:p>
    <w:p w14:paraId="6A693FD1" w14:textId="77777777" w:rsidR="002A2CAB" w:rsidRPr="002A2CAB" w:rsidRDefault="002A2CAB" w:rsidP="00330A0F">
      <w:pPr>
        <w:overflowPunct w:val="0"/>
        <w:autoSpaceDE w:val="0"/>
        <w:autoSpaceDN w:val="0"/>
        <w:adjustRightInd w:val="0"/>
        <w:spacing w:line="276" w:lineRule="auto"/>
        <w:ind w:firstLine="72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2A2CAB" w:rsidRDefault="002A2CAB" w:rsidP="00330A0F">
      <w:pPr>
        <w:tabs>
          <w:tab w:val="left" w:pos="720"/>
        </w:tabs>
        <w:spacing w:line="276" w:lineRule="auto"/>
        <w:rPr>
          <w:rFonts w:asciiTheme="minorHAnsi" w:hAnsiTheme="minorHAnsi" w:cstheme="minorHAnsi"/>
          <w:bCs/>
        </w:rPr>
      </w:pPr>
    </w:p>
    <w:p w14:paraId="4A8F1D6F" w14:textId="77777777" w:rsidR="002A2CAB" w:rsidRPr="002A2CAB" w:rsidRDefault="002A2CAB" w:rsidP="00330A0F">
      <w:pPr>
        <w:tabs>
          <w:tab w:val="left" w:pos="720"/>
        </w:tabs>
        <w:spacing w:line="276" w:lineRule="auto"/>
        <w:rPr>
          <w:rFonts w:asciiTheme="minorHAnsi" w:hAnsiTheme="minorHAnsi" w:cstheme="minorHAnsi"/>
          <w:bCs/>
        </w:rPr>
      </w:pPr>
    </w:p>
    <w:p w14:paraId="6F690AC8" w14:textId="77777777" w:rsidR="002A2CAB" w:rsidRPr="002A2CAB" w:rsidRDefault="002A2CAB" w:rsidP="007761CD">
      <w:pPr>
        <w:overflowPunct w:val="0"/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072E7F14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1DCDCC4E" w14:textId="77777777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09F23906" w14:textId="77777777" w:rsidR="004D1C9F" w:rsidRPr="002A2CAB" w:rsidRDefault="004D1C9F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B237BFD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bookmarkStart w:id="0" w:name="_Hlk171942702"/>
      <w:r w:rsidRPr="002A2CAB">
        <w:rPr>
          <w:rFonts w:asciiTheme="minorHAnsi" w:hAnsiTheme="minorHAnsi" w:cstheme="minorHAnsi"/>
        </w:rPr>
        <w:t>Teisės, personalo ir civilinės metrikacijos</w:t>
      </w:r>
    </w:p>
    <w:p w14:paraId="1B5886D5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skyriaus vyriausioji specialistė,</w:t>
      </w:r>
    </w:p>
    <w:p w14:paraId="2E395ED7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pavaduojanti administracijos direktorių                                                                      Felicita Totoraitienė</w:t>
      </w:r>
    </w:p>
    <w:p w14:paraId="69F82031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 xml:space="preserve">                                              </w:t>
      </w:r>
    </w:p>
    <w:bookmarkEnd w:id="0"/>
    <w:p w14:paraId="6EF7D994" w14:textId="77777777" w:rsidR="002A2CAB" w:rsidRPr="002A2CAB" w:rsidRDefault="002A2CAB" w:rsidP="00F931E2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49F96AD" w14:textId="17B7DC16" w:rsidR="00D10853" w:rsidRDefault="00D10853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B2D3E0C" w14:textId="77777777" w:rsidR="00215A8C" w:rsidRDefault="00215A8C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5F628B44" w14:textId="77777777" w:rsidR="00215A8C" w:rsidRPr="002A2CAB" w:rsidRDefault="00215A8C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C001D59" w14:textId="77777777" w:rsidR="008547D9" w:rsidRPr="002A2CAB" w:rsidRDefault="008547D9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084CB2DC" w14:textId="77777777" w:rsidR="00D10853" w:rsidRPr="002A2CAB" w:rsidRDefault="00D10853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7819F15D" w14:textId="77777777" w:rsidR="00D10853" w:rsidRPr="002A2CAB" w:rsidRDefault="00D10853" w:rsidP="00D10853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  <w:lang w:val="en-US"/>
        </w:rPr>
      </w:pPr>
      <w:r w:rsidRPr="002A2CAB">
        <w:rPr>
          <w:rFonts w:asciiTheme="minorHAnsi" w:hAnsiTheme="minorHAnsi" w:cstheme="minorHAnsi"/>
          <w:szCs w:val="24"/>
        </w:rPr>
        <w:t>Parengė</w:t>
      </w:r>
      <w:r w:rsidRPr="002A2CAB">
        <w:rPr>
          <w:rFonts w:asciiTheme="minorHAnsi" w:hAnsiTheme="minorHAnsi" w:cstheme="minorHAnsi"/>
          <w:szCs w:val="24"/>
        </w:rPr>
        <w:tab/>
      </w:r>
      <w:r w:rsidRPr="002A2CAB">
        <w:rPr>
          <w:rFonts w:asciiTheme="minorHAnsi" w:hAnsiTheme="minorHAnsi" w:cstheme="minorHAnsi"/>
          <w:szCs w:val="24"/>
        </w:rPr>
        <w:tab/>
      </w:r>
    </w:p>
    <w:p w14:paraId="164D6F5A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Socialinės paramos skyriaus</w:t>
      </w:r>
    </w:p>
    <w:p w14:paraId="33B59F32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vyresnioji specialistė</w:t>
      </w:r>
    </w:p>
    <w:p w14:paraId="59A91049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</w:p>
    <w:p w14:paraId="45E2B987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Edita Macevičiūtė-Orentienė</w:t>
      </w:r>
    </w:p>
    <w:p w14:paraId="25F4574C" w14:textId="62EC0792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202</w:t>
      </w:r>
      <w:r w:rsidR="001E750C" w:rsidRPr="002A2CAB">
        <w:rPr>
          <w:rFonts w:asciiTheme="minorHAnsi" w:hAnsiTheme="minorHAnsi" w:cstheme="minorHAnsi"/>
          <w:szCs w:val="24"/>
        </w:rPr>
        <w:t>4-0</w:t>
      </w:r>
      <w:r w:rsidR="002A2CAB" w:rsidRPr="002A2CAB">
        <w:rPr>
          <w:rFonts w:asciiTheme="minorHAnsi" w:hAnsiTheme="minorHAnsi" w:cstheme="minorHAnsi"/>
          <w:szCs w:val="24"/>
        </w:rPr>
        <w:t>9-2</w:t>
      </w:r>
      <w:r w:rsidR="007761CD">
        <w:rPr>
          <w:rFonts w:asciiTheme="minorHAnsi" w:hAnsiTheme="minorHAnsi" w:cstheme="minorHAnsi"/>
          <w:szCs w:val="24"/>
        </w:rPr>
        <w:t>6</w:t>
      </w:r>
    </w:p>
    <w:sectPr w:rsidR="00D10853" w:rsidRPr="002A2CAB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0F3896" w14:textId="77777777" w:rsidR="00393280" w:rsidRDefault="00393280">
      <w:r>
        <w:separator/>
      </w:r>
    </w:p>
  </w:endnote>
  <w:endnote w:type="continuationSeparator" w:id="0">
    <w:p w14:paraId="39B84CD3" w14:textId="77777777" w:rsidR="00393280" w:rsidRDefault="00393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092C35" w14:textId="77777777" w:rsidR="00393280" w:rsidRDefault="00393280">
      <w:r>
        <w:separator/>
      </w:r>
    </w:p>
  </w:footnote>
  <w:footnote w:type="continuationSeparator" w:id="0">
    <w:p w14:paraId="7C684659" w14:textId="77777777" w:rsidR="00393280" w:rsidRDefault="003932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 w16cid:durableId="2076508458">
    <w:abstractNumId w:val="2"/>
  </w:num>
  <w:num w:numId="2" w16cid:durableId="531041310">
    <w:abstractNumId w:val="7"/>
  </w:num>
  <w:num w:numId="3" w16cid:durableId="526257443">
    <w:abstractNumId w:val="3"/>
  </w:num>
  <w:num w:numId="4" w16cid:durableId="7861191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94748840">
    <w:abstractNumId w:val="0"/>
  </w:num>
  <w:num w:numId="6" w16cid:durableId="1855461930">
    <w:abstractNumId w:val="6"/>
  </w:num>
  <w:num w:numId="7" w16cid:durableId="1523543548">
    <w:abstractNumId w:val="8"/>
  </w:num>
  <w:num w:numId="8" w16cid:durableId="972367445">
    <w:abstractNumId w:val="1"/>
  </w:num>
  <w:num w:numId="9" w16cid:durableId="17984471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47C2"/>
    <w:rsid w:val="00027DA9"/>
    <w:rsid w:val="0003550E"/>
    <w:rsid w:val="00035DD4"/>
    <w:rsid w:val="000401A1"/>
    <w:rsid w:val="00052685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6A3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1051"/>
    <w:rsid w:val="00323265"/>
    <w:rsid w:val="0033034C"/>
    <w:rsid w:val="00330A0F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18C8"/>
    <w:rsid w:val="003927C5"/>
    <w:rsid w:val="00392BCF"/>
    <w:rsid w:val="00393280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37F1B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1C9F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6F1680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761CD"/>
    <w:rsid w:val="007826CE"/>
    <w:rsid w:val="00783C26"/>
    <w:rsid w:val="00790A0B"/>
    <w:rsid w:val="007A0E7D"/>
    <w:rsid w:val="007A283D"/>
    <w:rsid w:val="007A44D1"/>
    <w:rsid w:val="007A729D"/>
    <w:rsid w:val="007B1AA0"/>
    <w:rsid w:val="007B5BFF"/>
    <w:rsid w:val="007B6F2A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0483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11622"/>
    <w:rsid w:val="0092788C"/>
    <w:rsid w:val="009319D4"/>
    <w:rsid w:val="00944444"/>
    <w:rsid w:val="009536A6"/>
    <w:rsid w:val="00954C31"/>
    <w:rsid w:val="009742BE"/>
    <w:rsid w:val="0098658C"/>
    <w:rsid w:val="00987FA7"/>
    <w:rsid w:val="00993CF8"/>
    <w:rsid w:val="00995CB4"/>
    <w:rsid w:val="00995E6D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A446A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3788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3FDD"/>
    <w:rsid w:val="00C35BF4"/>
    <w:rsid w:val="00C4445C"/>
    <w:rsid w:val="00C52C13"/>
    <w:rsid w:val="00C57B62"/>
    <w:rsid w:val="00C62329"/>
    <w:rsid w:val="00C62F5B"/>
    <w:rsid w:val="00C777C2"/>
    <w:rsid w:val="00C862A9"/>
    <w:rsid w:val="00C90B43"/>
    <w:rsid w:val="00C93C2A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E103A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3AD6"/>
    <w:rsid w:val="00D56703"/>
    <w:rsid w:val="00D655BD"/>
    <w:rsid w:val="00D70554"/>
    <w:rsid w:val="00D768B1"/>
    <w:rsid w:val="00D8240D"/>
    <w:rsid w:val="00D84169"/>
    <w:rsid w:val="00D8491E"/>
    <w:rsid w:val="00D874D8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1EAD"/>
    <w:rsid w:val="00E76576"/>
    <w:rsid w:val="00E82AA4"/>
    <w:rsid w:val="00E84D2C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1066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6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11</TotalTime>
  <Pages>1</Pages>
  <Words>223</Words>
  <Characters>1617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Edita Macevičiūtė-Orentienė</cp:lastModifiedBy>
  <cp:revision>7</cp:revision>
  <cp:lastPrinted>2023-09-29T06:33:00Z</cp:lastPrinted>
  <dcterms:created xsi:type="dcterms:W3CDTF">2024-09-26T05:36:00Z</dcterms:created>
  <dcterms:modified xsi:type="dcterms:W3CDTF">2024-09-26T14:05:00Z</dcterms:modified>
</cp:coreProperties>
</file>