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B548B" w14:textId="77777777" w:rsidR="00C609B1" w:rsidRPr="00A859F0" w:rsidRDefault="00C609B1" w:rsidP="00C609B1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340E6F86" wp14:editId="28D93E4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07114A" w14:textId="77777777" w:rsidR="00C609B1" w:rsidRPr="00A859F0" w:rsidRDefault="00C609B1" w:rsidP="00C609B1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92F37F3" w14:textId="77777777" w:rsidR="00C609B1" w:rsidRPr="00A859F0" w:rsidRDefault="00C609B1" w:rsidP="00C609B1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738226B0" w14:textId="77777777" w:rsidR="00C609B1" w:rsidRDefault="00C609B1" w:rsidP="00C609B1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3131DBB" w14:textId="77777777" w:rsidR="00C609B1" w:rsidRPr="00A859F0" w:rsidRDefault="00C609B1" w:rsidP="00C609B1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F686912" w14:textId="77777777" w:rsidR="00C609B1" w:rsidRPr="00A859F0" w:rsidRDefault="00C609B1" w:rsidP="00C609B1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1393C516" w14:textId="77777777" w:rsidR="00C609B1" w:rsidRPr="00683303" w:rsidRDefault="00C609B1" w:rsidP="00C609B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PAKEITIMO  </w:t>
      </w:r>
    </w:p>
    <w:p w14:paraId="26FCA60D" w14:textId="77777777" w:rsidR="00C609B1" w:rsidRPr="00683303" w:rsidRDefault="00C609B1" w:rsidP="00C609B1">
      <w:pPr>
        <w:pStyle w:val="Antrat1"/>
        <w:jc w:val="center"/>
        <w:rPr>
          <w:b/>
          <w:szCs w:val="24"/>
          <w:lang w:val="lt-LT"/>
        </w:rPr>
      </w:pPr>
    </w:p>
    <w:p w14:paraId="457AF805" w14:textId="07F4024B" w:rsidR="00C609B1" w:rsidRPr="00A859F0" w:rsidRDefault="00C609B1" w:rsidP="00C609B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24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rugsėjo </w:t>
      </w:r>
      <w:r>
        <w:rPr>
          <w:rFonts w:ascii="Times New Roman" w:hAnsi="Times New Roman"/>
          <w:sz w:val="24"/>
          <w:szCs w:val="24"/>
          <w:lang w:val="lt-LT"/>
        </w:rPr>
        <w:t xml:space="preserve">    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1989B39B" w14:textId="77777777" w:rsidR="00C609B1" w:rsidRPr="00A859F0" w:rsidRDefault="00C609B1" w:rsidP="00C609B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52BC0857" w14:textId="77777777" w:rsidR="00C609B1" w:rsidRPr="006D0ECF" w:rsidRDefault="00C609B1" w:rsidP="00C609B1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1298D2F1" w14:textId="075BE618" w:rsidR="00C609B1" w:rsidRPr="0030252A" w:rsidRDefault="00C609B1" w:rsidP="00C609B1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Pakeičiu </w:t>
      </w:r>
      <w:r>
        <w:rPr>
          <w:rFonts w:ascii="Times New Roman" w:hAnsi="Times New Roman"/>
          <w:sz w:val="24"/>
          <w:szCs w:val="24"/>
          <w:lang w:val="lt-LT"/>
        </w:rPr>
        <w:t>Šakių rajono</w:t>
      </w:r>
      <w:r w:rsidRPr="00FE58A0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savivaldybės socialinio būsto, kaip savivaldybės būsto fondo sąrašo dalies, sąrašą (2 priedas), patvirtintą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dalyje </w:t>
      </w:r>
      <w:r w:rsidRPr="0030252A">
        <w:rPr>
          <w:rFonts w:ascii="Times New Roman" w:hAnsi="Times New Roman"/>
          <w:sz w:val="24"/>
          <w:szCs w:val="24"/>
          <w:lang w:val="lt-LT"/>
        </w:rPr>
        <w:t>„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30252A">
        <w:rPr>
          <w:rFonts w:ascii="Times New Roman" w:hAnsi="Times New Roman"/>
          <w:sz w:val="24"/>
          <w:szCs w:val="24"/>
          <w:lang w:val="lt-LT"/>
        </w:rPr>
        <w:t xml:space="preserve">. </w:t>
      </w:r>
      <w:r>
        <w:rPr>
          <w:rFonts w:ascii="Times New Roman" w:hAnsi="Times New Roman"/>
          <w:sz w:val="24"/>
          <w:szCs w:val="24"/>
          <w:lang w:val="lt-LT"/>
        </w:rPr>
        <w:t>Šakių</w:t>
      </w:r>
      <w:r w:rsidRPr="0030252A">
        <w:rPr>
          <w:rFonts w:ascii="Times New Roman" w:hAnsi="Times New Roman"/>
          <w:sz w:val="24"/>
          <w:szCs w:val="24"/>
          <w:lang w:val="lt-LT"/>
        </w:rPr>
        <w:t xml:space="preserve"> seniūnija“ išbrauki</w:t>
      </w:r>
      <w:r>
        <w:rPr>
          <w:rFonts w:ascii="Times New Roman" w:hAnsi="Times New Roman"/>
          <w:sz w:val="24"/>
          <w:szCs w:val="24"/>
          <w:lang w:val="lt-LT"/>
        </w:rPr>
        <w:t>u</w:t>
      </w:r>
      <w:r w:rsidRPr="0030252A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30252A">
        <w:rPr>
          <w:rFonts w:ascii="Times New Roman" w:hAnsi="Times New Roman"/>
          <w:sz w:val="24"/>
          <w:szCs w:val="24"/>
          <w:lang w:val="lt-LT"/>
        </w:rPr>
        <w:t>.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="0049219C">
        <w:rPr>
          <w:rFonts w:ascii="Times New Roman" w:hAnsi="Times New Roman"/>
          <w:sz w:val="24"/>
          <w:szCs w:val="24"/>
          <w:lang w:val="lt-LT"/>
        </w:rPr>
        <w:t>0</w:t>
      </w:r>
      <w:r w:rsidRPr="0030252A">
        <w:rPr>
          <w:rFonts w:ascii="Times New Roman" w:hAnsi="Times New Roman"/>
          <w:sz w:val="24"/>
          <w:szCs w:val="24"/>
          <w:lang w:val="lt-LT"/>
        </w:rPr>
        <w:t xml:space="preserve"> eilut</w:t>
      </w:r>
      <w:r w:rsidR="0049219C">
        <w:rPr>
          <w:rFonts w:ascii="Times New Roman" w:hAnsi="Times New Roman"/>
          <w:sz w:val="24"/>
          <w:szCs w:val="24"/>
          <w:lang w:val="lt-LT"/>
        </w:rPr>
        <w:t>ę</w:t>
      </w:r>
      <w:r w:rsidRPr="0030252A">
        <w:rPr>
          <w:rFonts w:ascii="Times New Roman" w:hAnsi="Times New Roman"/>
          <w:sz w:val="24"/>
          <w:szCs w:val="24"/>
          <w:lang w:val="lt-LT"/>
        </w:rPr>
        <w:t xml:space="preserve"> ir eilut</w:t>
      </w:r>
      <w:r>
        <w:rPr>
          <w:rFonts w:ascii="Times New Roman" w:hAnsi="Times New Roman"/>
          <w:sz w:val="24"/>
          <w:szCs w:val="24"/>
          <w:lang w:val="lt-LT"/>
        </w:rPr>
        <w:t>es</w:t>
      </w:r>
      <w:r w:rsidRPr="0030252A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30252A">
        <w:rPr>
          <w:rFonts w:ascii="Times New Roman" w:hAnsi="Times New Roman"/>
          <w:sz w:val="24"/>
          <w:szCs w:val="24"/>
          <w:lang w:val="lt-LT"/>
        </w:rPr>
        <w:t>.</w:t>
      </w:r>
      <w:r w:rsidR="0049219C">
        <w:rPr>
          <w:rFonts w:ascii="Times New Roman" w:hAnsi="Times New Roman"/>
          <w:sz w:val="24"/>
          <w:szCs w:val="24"/>
          <w:lang w:val="lt-LT"/>
        </w:rPr>
        <w:t>4</w:t>
      </w:r>
      <w:r>
        <w:rPr>
          <w:rFonts w:ascii="Times New Roman" w:hAnsi="Times New Roman"/>
          <w:sz w:val="24"/>
          <w:szCs w:val="24"/>
          <w:lang w:val="lt-LT"/>
        </w:rPr>
        <w:t>1–9.</w:t>
      </w:r>
      <w:r w:rsidR="0049219C">
        <w:rPr>
          <w:rFonts w:ascii="Times New Roman" w:hAnsi="Times New Roman"/>
          <w:sz w:val="24"/>
          <w:szCs w:val="24"/>
          <w:lang w:val="lt-LT"/>
        </w:rPr>
        <w:t>97</w:t>
      </w:r>
      <w:r w:rsidRPr="0030252A">
        <w:rPr>
          <w:rFonts w:ascii="Times New Roman" w:hAnsi="Times New Roman"/>
          <w:sz w:val="24"/>
          <w:szCs w:val="24"/>
          <w:lang w:val="lt-LT"/>
        </w:rPr>
        <w:t xml:space="preserve"> atitinkamai laika</w:t>
      </w:r>
      <w:r>
        <w:rPr>
          <w:rFonts w:ascii="Times New Roman" w:hAnsi="Times New Roman"/>
          <w:sz w:val="24"/>
          <w:szCs w:val="24"/>
          <w:lang w:val="lt-LT"/>
        </w:rPr>
        <w:t>u</w:t>
      </w:r>
      <w:r w:rsidRPr="0030252A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30252A">
        <w:rPr>
          <w:rFonts w:ascii="Times New Roman" w:hAnsi="Times New Roman"/>
          <w:sz w:val="24"/>
          <w:szCs w:val="24"/>
          <w:lang w:val="lt-LT"/>
        </w:rPr>
        <w:t>.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="0049219C">
        <w:rPr>
          <w:rFonts w:ascii="Times New Roman" w:hAnsi="Times New Roman"/>
          <w:sz w:val="24"/>
          <w:szCs w:val="24"/>
          <w:lang w:val="lt-LT"/>
        </w:rPr>
        <w:t>0</w:t>
      </w:r>
      <w:r>
        <w:rPr>
          <w:rFonts w:ascii="Times New Roman" w:hAnsi="Times New Roman"/>
          <w:sz w:val="24"/>
          <w:szCs w:val="24"/>
          <w:lang w:val="lt-LT"/>
        </w:rPr>
        <w:t>–9.9</w:t>
      </w:r>
      <w:r w:rsidR="0049219C">
        <w:rPr>
          <w:rFonts w:ascii="Times New Roman" w:hAnsi="Times New Roman"/>
          <w:sz w:val="24"/>
          <w:szCs w:val="24"/>
          <w:lang w:val="lt-LT"/>
        </w:rPr>
        <w:t>6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0252A">
        <w:rPr>
          <w:rFonts w:ascii="Times New Roman" w:hAnsi="Times New Roman"/>
          <w:sz w:val="24"/>
          <w:szCs w:val="24"/>
          <w:lang w:val="lt-LT"/>
        </w:rPr>
        <w:t>eilut</w:t>
      </w:r>
      <w:r>
        <w:rPr>
          <w:rFonts w:ascii="Times New Roman" w:hAnsi="Times New Roman"/>
          <w:sz w:val="24"/>
          <w:szCs w:val="24"/>
          <w:lang w:val="lt-LT"/>
        </w:rPr>
        <w:t>ėmis.</w:t>
      </w:r>
    </w:p>
    <w:p w14:paraId="0BE11928" w14:textId="77777777" w:rsidR="00C609B1" w:rsidRPr="00BB1701" w:rsidRDefault="00C609B1" w:rsidP="00C609B1">
      <w:pPr>
        <w:pStyle w:val="Antrats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B1701">
        <w:rPr>
          <w:rFonts w:ascii="Times New Roman" w:hAnsi="Times New Roman"/>
          <w:sz w:val="24"/>
          <w:szCs w:val="24"/>
          <w:lang w:val="lt-LT"/>
        </w:rPr>
        <w:t>Šis  įsakymas per vieną mėnesį nuo įsakymo įteikimo dienos gali būti skundžiamas Lietuvos Respublikos administracinių ginčų komisijos Kauno apygardos skyriui adresu: Laisvės al. 36, Kaunas, arba Regionų administracinio teismo Kauno rūmams adresu: A. Mickevičiaus g. 8A, Kaunas.</w:t>
      </w:r>
    </w:p>
    <w:p w14:paraId="558ED072" w14:textId="77777777" w:rsidR="00C609B1" w:rsidRDefault="00C609B1" w:rsidP="00C609B1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2DF991A" w14:textId="77777777" w:rsidR="00C609B1" w:rsidRPr="00A859F0" w:rsidRDefault="00C609B1" w:rsidP="00C609B1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70165AB" w14:textId="77777777" w:rsidR="00C609B1" w:rsidRPr="00220343" w:rsidRDefault="00C609B1" w:rsidP="00C609B1">
      <w:pPr>
        <w:pStyle w:val="Antrats"/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220343">
        <w:rPr>
          <w:rFonts w:ascii="Times New Roman" w:hAnsi="Times New Roman"/>
          <w:sz w:val="24"/>
          <w:szCs w:val="24"/>
          <w:lang w:val="lt-LT"/>
        </w:rPr>
        <w:t xml:space="preserve">Teisės, personalo ir civilinės metrikacijos </w:t>
      </w:r>
    </w:p>
    <w:p w14:paraId="4BA62830" w14:textId="77777777" w:rsidR="00C609B1" w:rsidRPr="00220343" w:rsidRDefault="00C609B1" w:rsidP="00C609B1">
      <w:pPr>
        <w:pStyle w:val="Antrats"/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220343">
        <w:rPr>
          <w:rFonts w:ascii="Times New Roman" w:hAnsi="Times New Roman"/>
          <w:sz w:val="24"/>
          <w:szCs w:val="24"/>
          <w:lang w:val="lt-LT"/>
        </w:rPr>
        <w:t>skyriaus vyriausioji specialistė, pavaduojanti</w:t>
      </w:r>
    </w:p>
    <w:p w14:paraId="406095D3" w14:textId="77777777" w:rsidR="00C609B1" w:rsidRPr="00220343" w:rsidRDefault="00C609B1" w:rsidP="00C609B1">
      <w:pPr>
        <w:pStyle w:val="Antrats"/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220343">
        <w:rPr>
          <w:rFonts w:ascii="Times New Roman" w:hAnsi="Times New Roman"/>
          <w:sz w:val="24"/>
          <w:szCs w:val="24"/>
          <w:lang w:val="lt-LT"/>
        </w:rPr>
        <w:t>administracijos direktorių</w:t>
      </w:r>
      <w:r w:rsidRPr="00220343">
        <w:rPr>
          <w:rFonts w:ascii="Times New Roman" w:hAnsi="Times New Roman"/>
          <w:sz w:val="24"/>
          <w:szCs w:val="24"/>
          <w:lang w:val="lt-LT"/>
        </w:rPr>
        <w:tab/>
        <w:t xml:space="preserve">                                  </w:t>
      </w:r>
      <w:r w:rsidRPr="00220343">
        <w:rPr>
          <w:rFonts w:ascii="Times New Roman" w:hAnsi="Times New Roman"/>
          <w:sz w:val="24"/>
          <w:szCs w:val="24"/>
          <w:lang w:val="lt-LT"/>
        </w:rPr>
        <w:tab/>
        <w:t xml:space="preserve">                Felicita Totoraitienė</w:t>
      </w:r>
    </w:p>
    <w:p w14:paraId="54609811" w14:textId="77777777" w:rsidR="00C609B1" w:rsidRPr="00D80462" w:rsidRDefault="00C609B1" w:rsidP="00C609B1">
      <w:pPr>
        <w:tabs>
          <w:tab w:val="left" w:pos="851"/>
          <w:tab w:val="left" w:pos="7200"/>
          <w:tab w:val="left" w:pos="7655"/>
        </w:tabs>
        <w:jc w:val="both"/>
        <w:rPr>
          <w:rFonts w:ascii="Times New Roman" w:hAnsi="Times New Roman"/>
          <w:sz w:val="24"/>
          <w:szCs w:val="24"/>
          <w:lang w:val="nl-NL"/>
        </w:rPr>
      </w:pPr>
      <w:r w:rsidRPr="000D483D">
        <w:rPr>
          <w:rFonts w:ascii="Times New Roman" w:hAnsi="Times New Roman"/>
          <w:sz w:val="24"/>
          <w:szCs w:val="24"/>
          <w:lang w:val="pt-BR"/>
        </w:rPr>
        <w:t xml:space="preserve">       </w:t>
      </w:r>
    </w:p>
    <w:p w14:paraId="18B6AAE8" w14:textId="77777777" w:rsidR="00C609B1" w:rsidRDefault="00C609B1" w:rsidP="00C609B1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32C73AE2" w14:textId="77777777" w:rsidR="00C609B1" w:rsidRDefault="00C609B1" w:rsidP="00C609B1">
      <w:pPr>
        <w:rPr>
          <w:sz w:val="24"/>
          <w:szCs w:val="24"/>
          <w:lang w:val="nl-NL"/>
        </w:rPr>
      </w:pPr>
    </w:p>
    <w:p w14:paraId="202AB736" w14:textId="77777777" w:rsidR="00C609B1" w:rsidRDefault="00C609B1" w:rsidP="00C609B1">
      <w:pPr>
        <w:rPr>
          <w:sz w:val="24"/>
          <w:szCs w:val="24"/>
          <w:lang w:val="nl-NL"/>
        </w:rPr>
      </w:pPr>
    </w:p>
    <w:p w14:paraId="21C3548E" w14:textId="77777777" w:rsidR="00C609B1" w:rsidRDefault="00C609B1" w:rsidP="00C609B1">
      <w:pPr>
        <w:rPr>
          <w:sz w:val="24"/>
          <w:szCs w:val="24"/>
          <w:lang w:val="nl-NL"/>
        </w:rPr>
      </w:pPr>
    </w:p>
    <w:p w14:paraId="5D8F9F6E" w14:textId="77777777" w:rsidR="00C609B1" w:rsidRDefault="00C609B1" w:rsidP="00C609B1">
      <w:pPr>
        <w:rPr>
          <w:sz w:val="24"/>
          <w:szCs w:val="24"/>
          <w:lang w:val="nl-NL"/>
        </w:rPr>
      </w:pPr>
    </w:p>
    <w:p w14:paraId="69E4229D" w14:textId="77777777" w:rsidR="00C609B1" w:rsidRDefault="00C609B1" w:rsidP="00C609B1">
      <w:pPr>
        <w:rPr>
          <w:sz w:val="24"/>
          <w:szCs w:val="24"/>
          <w:lang w:val="nl-NL"/>
        </w:rPr>
      </w:pPr>
    </w:p>
    <w:p w14:paraId="7010D133" w14:textId="77777777" w:rsidR="00C609B1" w:rsidRDefault="00C609B1" w:rsidP="00C609B1">
      <w:pPr>
        <w:rPr>
          <w:sz w:val="24"/>
          <w:szCs w:val="24"/>
          <w:lang w:val="nl-NL"/>
        </w:rPr>
      </w:pPr>
    </w:p>
    <w:p w14:paraId="50368E82" w14:textId="77777777" w:rsidR="00C609B1" w:rsidRDefault="00C609B1" w:rsidP="00C609B1">
      <w:pPr>
        <w:rPr>
          <w:sz w:val="24"/>
          <w:szCs w:val="24"/>
          <w:lang w:val="nl-NL"/>
        </w:rPr>
      </w:pPr>
    </w:p>
    <w:p w14:paraId="5805EA2A" w14:textId="77777777" w:rsidR="00C609B1" w:rsidRPr="00D80462" w:rsidRDefault="00C609B1" w:rsidP="00C609B1">
      <w:pPr>
        <w:rPr>
          <w:sz w:val="24"/>
          <w:szCs w:val="24"/>
          <w:lang w:val="nl-NL"/>
        </w:rPr>
      </w:pPr>
    </w:p>
    <w:p w14:paraId="75F53E66" w14:textId="77777777" w:rsidR="00C609B1" w:rsidRPr="00DD759D" w:rsidRDefault="00C609B1" w:rsidP="00C609B1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5C67B388" w14:textId="77777777" w:rsidR="00C609B1" w:rsidRPr="00DD759D" w:rsidRDefault="00C609B1" w:rsidP="00C609B1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115F5894" w14:textId="77777777" w:rsidR="00C609B1" w:rsidRPr="00DD759D" w:rsidRDefault="00C609B1" w:rsidP="00C609B1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11D5D606" w14:textId="77777777" w:rsidR="00C609B1" w:rsidRPr="00DD759D" w:rsidRDefault="00C609B1" w:rsidP="00C609B1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38056C1" w14:textId="77777777" w:rsidR="00C609B1" w:rsidRPr="00DD759D" w:rsidRDefault="00C609B1" w:rsidP="00C609B1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7D8D1B40" w14:textId="768E8C70" w:rsidR="00C609B1" w:rsidRDefault="00C609B1" w:rsidP="00C609B1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09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26</w:t>
      </w:r>
    </w:p>
    <w:p w14:paraId="295B7118" w14:textId="77777777" w:rsidR="00C609B1" w:rsidRDefault="00C609B1" w:rsidP="00C609B1"/>
    <w:p w14:paraId="3F83F462" w14:textId="77777777" w:rsidR="007B1ECB" w:rsidRDefault="007B1ECB"/>
    <w:sectPr w:rsidR="007B1ECB" w:rsidSect="007A68C1">
      <w:headerReference w:type="default" r:id="rId5"/>
      <w:footerReference w:type="default" r:id="rId6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B226A" w14:textId="77777777" w:rsidR="00147EA7" w:rsidRDefault="0049219C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>
      <w:rPr>
        <w:noProof/>
        <w:sz w:val="10"/>
      </w:rPr>
      <w:t>C:\Users\sgruzdaitiene\Documents\2023\soc_bustas\0911isak_busto_sar_pakeit.docx</w:t>
    </w:r>
    <w:r>
      <w:rPr>
        <w:noProof/>
        <w:sz w:val="10"/>
      </w:rPr>
      <w:fldChar w:fldCharType="end"/>
    </w:r>
  </w:p>
  <w:p w14:paraId="5ED40C28" w14:textId="77777777" w:rsidR="00147EA7" w:rsidRDefault="0049219C" w:rsidP="00724DA2">
    <w:pPr>
      <w:pStyle w:val="Pora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137C28D" w14:textId="77777777" w:rsidR="00147EA7" w:rsidRDefault="0049219C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2F6600" w14:textId="77777777" w:rsidR="00147EA7" w:rsidRDefault="0049219C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9B1"/>
    <w:rsid w:val="0049219C"/>
    <w:rsid w:val="007B1ECB"/>
    <w:rsid w:val="00C60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9ACDC"/>
  <w15:chartTrackingRefBased/>
  <w15:docId w15:val="{634690D0-5BF2-44A1-AC9C-D395B7353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609B1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C609B1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C609B1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C609B1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rsid w:val="00C609B1"/>
    <w:rPr>
      <w:rFonts w:ascii="Times New Roman" w:eastAsia="Times New Roman" w:hAnsi="Times New Roman" w:cs="Times New Roman"/>
      <w:bCs/>
      <w:sz w:val="24"/>
      <w:szCs w:val="20"/>
    </w:rPr>
  </w:style>
  <w:style w:type="paragraph" w:styleId="Antrats">
    <w:name w:val="header"/>
    <w:basedOn w:val="prastasis"/>
    <w:link w:val="AntratsDiagrama"/>
    <w:rsid w:val="00C609B1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C609B1"/>
    <w:rPr>
      <w:rFonts w:ascii="TimesLT" w:eastAsia="Times New Roman" w:hAnsi="TimesLT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C609B1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609B1"/>
    <w:rPr>
      <w:rFonts w:ascii="TimesLT" w:eastAsia="Times New Roman" w:hAnsi="TimesL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948</Words>
  <Characters>541</Characters>
  <Application>Microsoft Office Word</Application>
  <DocSecurity>0</DocSecurity>
  <Lines>4</Lines>
  <Paragraphs>2</Paragraphs>
  <ScaleCrop>false</ScaleCrop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2</cp:revision>
  <dcterms:created xsi:type="dcterms:W3CDTF">2024-09-27T05:28:00Z</dcterms:created>
  <dcterms:modified xsi:type="dcterms:W3CDTF">2024-09-27T05:33:00Z</dcterms:modified>
</cp:coreProperties>
</file>