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91764A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661313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BC7288">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0FC0C9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B4AB4">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4C3744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C7288">
        <w:rPr>
          <w:rFonts w:ascii="Times New Roman" w:hAnsi="Times New Roman"/>
          <w:spacing w:val="2"/>
        </w:rPr>
        <w:t>ą</w:t>
      </w:r>
      <w:r w:rsidR="00C02418">
        <w:rPr>
          <w:rFonts w:ascii="Times New Roman" w:hAnsi="Times New Roman"/>
          <w:spacing w:val="2"/>
        </w:rPr>
        <w:t xml:space="preserve"> </w:t>
      </w:r>
      <w:r w:rsidR="00BB4AB4">
        <w:rPr>
          <w:rFonts w:ascii="Times New Roman" w:hAnsi="Times New Roman"/>
          <w:spacing w:val="2"/>
        </w:rPr>
        <w:t>pa</w:t>
      </w:r>
      <w:r w:rsidR="00893EB6">
        <w:rPr>
          <w:rFonts w:ascii="Times New Roman" w:hAnsi="Times New Roman"/>
          <w:spacing w:val="2"/>
        </w:rPr>
        <w:t>statams ir žemės sklypui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215602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B4AB4">
        <w:rPr>
          <w:rFonts w:ascii="Times New Roman" w:hAnsi="Times New Roman"/>
          <w:szCs w:val="24"/>
        </w:rPr>
        <w:t>9</w:t>
      </w:r>
      <w:r>
        <w:rPr>
          <w:rFonts w:ascii="Times New Roman" w:hAnsi="Times New Roman"/>
          <w:szCs w:val="24"/>
        </w:rPr>
        <w:t>-</w:t>
      </w:r>
      <w:r w:rsidR="00BC7288">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A50D1A" w14:textId="77777777" w:rsidR="00F7452F" w:rsidRDefault="00F7452F">
      <w:r>
        <w:separator/>
      </w:r>
    </w:p>
  </w:endnote>
  <w:endnote w:type="continuationSeparator" w:id="0">
    <w:p w14:paraId="5FA951DB" w14:textId="77777777" w:rsidR="00F7452F" w:rsidRDefault="00F74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90C08" w14:textId="77777777" w:rsidR="00F7452F" w:rsidRDefault="00F7452F">
      <w:r>
        <w:separator/>
      </w:r>
    </w:p>
  </w:footnote>
  <w:footnote w:type="continuationSeparator" w:id="0">
    <w:p w14:paraId="69C29A7B" w14:textId="77777777" w:rsidR="00F7452F" w:rsidRDefault="00F745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999</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2024-09-30T06:50:00Z</dcterms:created>
  <dcterms:modified xsi:type="dcterms:W3CDTF">2024-09-30T06:50:00Z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