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7A8C2" w14:textId="709292D0" w:rsidR="00093E2D" w:rsidRPr="004571E8" w:rsidRDefault="00545C1C" w:rsidP="00DF7CB0">
      <w:pPr>
        <w:jc w:val="center"/>
        <w:rPr>
          <w:rFonts w:ascii="Times New Roman" w:hAnsi="Times New Roman"/>
          <w:b/>
          <w:noProof/>
          <w:sz w:val="24"/>
          <w:szCs w:val="24"/>
          <w:lang w:val="de-DE" w:eastAsia="lt-LT"/>
        </w:rPr>
      </w:pPr>
      <w:r w:rsidRPr="004571E8">
        <w:rPr>
          <w:rFonts w:ascii="Times New Roman" w:hAnsi="Times New Roman"/>
          <w:noProof/>
          <w:sz w:val="24"/>
          <w:szCs w:val="24"/>
          <w:lang w:eastAsia="lt-LT"/>
        </w:rPr>
        <w:drawing>
          <wp:inline distT="0" distB="0" distL="0" distR="0" wp14:anchorId="202B5F8B" wp14:editId="2614477F">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8A21463" w14:textId="77777777" w:rsidR="00097933" w:rsidRPr="004571E8" w:rsidRDefault="00434A6F">
      <w:pPr>
        <w:jc w:val="center"/>
        <w:rPr>
          <w:rFonts w:ascii="Times New Roman" w:hAnsi="Times New Roman"/>
          <w:b/>
          <w:sz w:val="24"/>
          <w:szCs w:val="24"/>
        </w:rPr>
      </w:pPr>
      <w:r w:rsidRPr="004571E8">
        <w:rPr>
          <w:rFonts w:ascii="Times New Roman" w:hAnsi="Times New Roman"/>
          <w:b/>
          <w:sz w:val="24"/>
          <w:szCs w:val="24"/>
        </w:rPr>
        <w:t>ŠAKIŲ RAJONO SAVIVALDYBĖS MERAS</w:t>
      </w:r>
    </w:p>
    <w:p w14:paraId="6988168B" w14:textId="77777777" w:rsidR="00D76CA6" w:rsidRPr="004571E8" w:rsidRDefault="00D76CA6" w:rsidP="00435024">
      <w:pPr>
        <w:rPr>
          <w:rFonts w:ascii="Times New Roman" w:hAnsi="Times New Roman"/>
          <w:b/>
          <w:sz w:val="24"/>
          <w:szCs w:val="24"/>
        </w:rPr>
      </w:pPr>
    </w:p>
    <w:p w14:paraId="24D5C9DC" w14:textId="77777777" w:rsidR="00097933" w:rsidRPr="004571E8" w:rsidRDefault="00545C1C" w:rsidP="00545C1C">
      <w:pPr>
        <w:tabs>
          <w:tab w:val="left" w:pos="6804"/>
        </w:tabs>
        <w:jc w:val="center"/>
        <w:rPr>
          <w:rFonts w:ascii="Times New Roman" w:hAnsi="Times New Roman"/>
          <w:b/>
          <w:sz w:val="24"/>
          <w:szCs w:val="24"/>
        </w:rPr>
      </w:pPr>
      <w:r w:rsidRPr="004571E8">
        <w:rPr>
          <w:rFonts w:ascii="Times New Roman" w:hAnsi="Times New Roman"/>
          <w:b/>
          <w:sz w:val="24"/>
          <w:szCs w:val="24"/>
        </w:rPr>
        <w:t>POTVARKIS</w:t>
      </w:r>
    </w:p>
    <w:p w14:paraId="38ADBDF6" w14:textId="0A888029" w:rsidR="00545C1C" w:rsidRPr="004571E8" w:rsidRDefault="00545C1C" w:rsidP="00545C1C">
      <w:pPr>
        <w:tabs>
          <w:tab w:val="left" w:pos="6804"/>
        </w:tabs>
        <w:jc w:val="center"/>
        <w:rPr>
          <w:rFonts w:ascii="Times New Roman" w:hAnsi="Times New Roman"/>
          <w:b/>
          <w:sz w:val="24"/>
          <w:szCs w:val="24"/>
        </w:rPr>
      </w:pPr>
      <w:r w:rsidRPr="004571E8">
        <w:rPr>
          <w:rFonts w:ascii="Times New Roman" w:hAnsi="Times New Roman"/>
          <w:b/>
          <w:sz w:val="24"/>
          <w:szCs w:val="24"/>
        </w:rPr>
        <w:t xml:space="preserve">DĖL </w:t>
      </w:r>
      <w:r w:rsidR="001829D4" w:rsidRPr="004571E8">
        <w:rPr>
          <w:rFonts w:ascii="Times New Roman" w:hAnsi="Times New Roman"/>
          <w:b/>
          <w:sz w:val="24"/>
          <w:szCs w:val="24"/>
        </w:rPr>
        <w:t>ASMENS (ŠEIMOS) SOCIALINIŲ PASLAUGŲ POREIKIO NUSTATYMO</w:t>
      </w:r>
      <w:r w:rsidR="009B7469" w:rsidRPr="004571E8">
        <w:rPr>
          <w:rFonts w:ascii="Times New Roman" w:hAnsi="Times New Roman"/>
          <w:b/>
          <w:sz w:val="24"/>
          <w:szCs w:val="24"/>
        </w:rPr>
        <w:t xml:space="preserve">, </w:t>
      </w:r>
      <w:r w:rsidR="001829D4" w:rsidRPr="004571E8">
        <w:rPr>
          <w:rFonts w:ascii="Times New Roman" w:hAnsi="Times New Roman"/>
          <w:b/>
          <w:sz w:val="24"/>
          <w:szCs w:val="24"/>
        </w:rPr>
        <w:t xml:space="preserve">SKYRIMO </w:t>
      </w:r>
      <w:r w:rsidR="00435024" w:rsidRPr="004571E8">
        <w:rPr>
          <w:rFonts w:ascii="Times New Roman" w:hAnsi="Times New Roman"/>
          <w:b/>
          <w:sz w:val="24"/>
          <w:szCs w:val="24"/>
        </w:rPr>
        <w:t xml:space="preserve">IR ORGANIZAVIMO </w:t>
      </w:r>
      <w:r w:rsidR="001829D4" w:rsidRPr="004571E8">
        <w:rPr>
          <w:rFonts w:ascii="Times New Roman" w:hAnsi="Times New Roman"/>
          <w:b/>
          <w:sz w:val="24"/>
          <w:szCs w:val="24"/>
        </w:rPr>
        <w:t>ŠAKIŲ RAJONO SAVIVALDYBĖJE TVARKOS APRAŠO PATVIRTINIMO</w:t>
      </w:r>
    </w:p>
    <w:p w14:paraId="7C5D5351" w14:textId="77777777" w:rsidR="00545C1C" w:rsidRPr="004571E8" w:rsidRDefault="00545C1C" w:rsidP="00545C1C">
      <w:pPr>
        <w:tabs>
          <w:tab w:val="left" w:pos="6804"/>
        </w:tabs>
        <w:jc w:val="center"/>
        <w:rPr>
          <w:rFonts w:ascii="Times New Roman" w:hAnsi="Times New Roman"/>
          <w:b/>
          <w:sz w:val="24"/>
          <w:szCs w:val="24"/>
        </w:rPr>
      </w:pPr>
    </w:p>
    <w:p w14:paraId="2352392C" w14:textId="3AF89DAD" w:rsidR="00097933" w:rsidRPr="004571E8" w:rsidRDefault="00A7611D">
      <w:pPr>
        <w:tabs>
          <w:tab w:val="left" w:pos="6804"/>
        </w:tabs>
        <w:jc w:val="center"/>
        <w:rPr>
          <w:rFonts w:ascii="Times New Roman" w:hAnsi="Times New Roman"/>
          <w:sz w:val="24"/>
          <w:szCs w:val="24"/>
          <w:lang w:val="pt-BR"/>
        </w:rPr>
      </w:pPr>
      <w:r w:rsidRPr="004571E8">
        <w:rPr>
          <w:rFonts w:ascii="Times New Roman" w:hAnsi="Times New Roman"/>
          <w:sz w:val="24"/>
          <w:szCs w:val="24"/>
          <w:lang w:val="pt-BR"/>
        </w:rPr>
        <w:t>20</w:t>
      </w:r>
      <w:r w:rsidR="001829D4" w:rsidRPr="004571E8">
        <w:rPr>
          <w:rFonts w:ascii="Times New Roman" w:hAnsi="Times New Roman"/>
          <w:sz w:val="24"/>
          <w:szCs w:val="24"/>
          <w:lang w:val="pt-BR"/>
        </w:rPr>
        <w:t>2</w:t>
      </w:r>
      <w:r w:rsidR="00435024" w:rsidRPr="004571E8">
        <w:rPr>
          <w:rFonts w:ascii="Times New Roman" w:hAnsi="Times New Roman"/>
          <w:sz w:val="24"/>
          <w:szCs w:val="24"/>
          <w:lang w:val="pt-BR"/>
        </w:rPr>
        <w:t>4</w:t>
      </w:r>
      <w:r w:rsidRPr="004571E8">
        <w:rPr>
          <w:rFonts w:ascii="Times New Roman" w:hAnsi="Times New Roman"/>
          <w:sz w:val="24"/>
          <w:szCs w:val="24"/>
          <w:lang w:val="pt-BR"/>
        </w:rPr>
        <w:t xml:space="preserve"> m. </w:t>
      </w:r>
      <w:r w:rsidR="002D6C08" w:rsidRPr="004571E8">
        <w:rPr>
          <w:rFonts w:ascii="Times New Roman" w:hAnsi="Times New Roman"/>
          <w:sz w:val="24"/>
          <w:szCs w:val="24"/>
          <w:lang w:val="pt-BR"/>
        </w:rPr>
        <w:t>lapkričio</w:t>
      </w:r>
      <w:r w:rsidR="00435024" w:rsidRPr="004571E8">
        <w:rPr>
          <w:rFonts w:ascii="Times New Roman" w:hAnsi="Times New Roman"/>
          <w:sz w:val="24"/>
          <w:szCs w:val="24"/>
          <w:lang w:val="pt-BR"/>
        </w:rPr>
        <w:t xml:space="preserve">   </w:t>
      </w:r>
      <w:r w:rsidR="006867E8" w:rsidRPr="004571E8">
        <w:rPr>
          <w:rFonts w:ascii="Times New Roman" w:hAnsi="Times New Roman"/>
          <w:sz w:val="24"/>
          <w:szCs w:val="24"/>
          <w:lang w:val="pt-BR"/>
        </w:rPr>
        <w:t xml:space="preserve">  </w:t>
      </w:r>
      <w:r w:rsidRPr="004571E8">
        <w:rPr>
          <w:rFonts w:ascii="Times New Roman" w:hAnsi="Times New Roman"/>
          <w:sz w:val="24"/>
          <w:szCs w:val="24"/>
          <w:lang w:val="pt-BR"/>
        </w:rPr>
        <w:t xml:space="preserve">d. </w:t>
      </w:r>
      <w:r w:rsidR="00434A6F" w:rsidRPr="004571E8">
        <w:rPr>
          <w:rFonts w:ascii="Times New Roman" w:hAnsi="Times New Roman"/>
          <w:bCs/>
          <w:sz w:val="24"/>
          <w:szCs w:val="24"/>
          <w:lang w:val="pt-BR"/>
        </w:rPr>
        <w:t>Nr.</w:t>
      </w:r>
      <w:r w:rsidR="001829D4" w:rsidRPr="004571E8">
        <w:rPr>
          <w:rFonts w:ascii="Times New Roman" w:hAnsi="Times New Roman"/>
          <w:sz w:val="24"/>
          <w:szCs w:val="24"/>
          <w:lang w:val="pt-BR"/>
        </w:rPr>
        <w:t xml:space="preserve"> MT-</w:t>
      </w:r>
    </w:p>
    <w:p w14:paraId="77DB8310" w14:textId="74DD379F" w:rsidR="00435024" w:rsidRPr="004571E8" w:rsidRDefault="00434A6F" w:rsidP="00DF7CB0">
      <w:pPr>
        <w:tabs>
          <w:tab w:val="left" w:pos="6804"/>
        </w:tabs>
        <w:spacing w:after="240"/>
        <w:jc w:val="center"/>
        <w:rPr>
          <w:rFonts w:ascii="Times New Roman" w:hAnsi="Times New Roman"/>
          <w:sz w:val="24"/>
          <w:szCs w:val="24"/>
        </w:rPr>
      </w:pPr>
      <w:r w:rsidRPr="004571E8">
        <w:rPr>
          <w:rFonts w:ascii="Times New Roman" w:hAnsi="Times New Roman"/>
          <w:sz w:val="24"/>
          <w:szCs w:val="24"/>
        </w:rPr>
        <w:t>Šakia</w:t>
      </w:r>
      <w:r w:rsidR="00435024" w:rsidRPr="004571E8">
        <w:rPr>
          <w:rFonts w:ascii="Times New Roman" w:hAnsi="Times New Roman"/>
          <w:sz w:val="24"/>
          <w:szCs w:val="24"/>
        </w:rPr>
        <w:t xml:space="preserve">i </w:t>
      </w:r>
    </w:p>
    <w:p w14:paraId="5E7CE87C" w14:textId="29AD2929" w:rsidR="00302EE8" w:rsidRPr="004571E8" w:rsidRDefault="00825981" w:rsidP="00C26F7B">
      <w:pPr>
        <w:widowControl w:val="0"/>
        <w:suppressAutoHyphens/>
        <w:spacing w:line="276" w:lineRule="auto"/>
        <w:ind w:firstLine="720"/>
        <w:jc w:val="both"/>
        <w:rPr>
          <w:rFonts w:ascii="Times New Roman" w:hAnsi="Times New Roman"/>
          <w:sz w:val="24"/>
          <w:szCs w:val="24"/>
          <w:lang w:val="en-US" w:eastAsia="ar-SA"/>
        </w:rPr>
      </w:pPr>
      <w:r w:rsidRPr="004571E8">
        <w:rPr>
          <w:rFonts w:ascii="Times New Roman" w:hAnsi="Times New Roman"/>
          <w:sz w:val="24"/>
          <w:szCs w:val="24"/>
        </w:rPr>
        <w:t xml:space="preserve">Vadovaudamasis Lietuvos Respublikos vietos savivaldos įstatymo 25 straipsnio 5 dalimi, </w:t>
      </w:r>
      <w:r w:rsidR="006F69E6" w:rsidRPr="004571E8">
        <w:rPr>
          <w:rFonts w:ascii="Times New Roman" w:hAnsi="Times New Roman"/>
          <w:sz w:val="24"/>
          <w:szCs w:val="24"/>
        </w:rPr>
        <w:t>Lietuvos Respublikos socialinių paslaugų įstatymo 1</w:t>
      </w:r>
      <w:r w:rsidR="00DF14BF">
        <w:rPr>
          <w:rFonts w:ascii="Times New Roman" w:hAnsi="Times New Roman"/>
          <w:sz w:val="24"/>
          <w:szCs w:val="24"/>
        </w:rPr>
        <w:t>7</w:t>
      </w:r>
      <w:r w:rsidR="006F69E6" w:rsidRPr="004571E8">
        <w:rPr>
          <w:rFonts w:ascii="Times New Roman" w:hAnsi="Times New Roman"/>
          <w:sz w:val="24"/>
          <w:szCs w:val="24"/>
        </w:rPr>
        <w:t xml:space="preserve"> straipsnio </w:t>
      </w:r>
      <w:r w:rsidR="00435024" w:rsidRPr="004571E8">
        <w:rPr>
          <w:rFonts w:ascii="Times New Roman" w:hAnsi="Times New Roman"/>
          <w:sz w:val="24"/>
          <w:szCs w:val="24"/>
        </w:rPr>
        <w:t>1</w:t>
      </w:r>
      <w:r w:rsidR="006F69E6" w:rsidRPr="004571E8">
        <w:rPr>
          <w:rFonts w:ascii="Times New Roman" w:hAnsi="Times New Roman"/>
          <w:sz w:val="24"/>
          <w:szCs w:val="24"/>
        </w:rPr>
        <w:t xml:space="preserve"> dalimi</w:t>
      </w:r>
      <w:r w:rsidR="00435024" w:rsidRPr="004571E8">
        <w:rPr>
          <w:rFonts w:ascii="Times New Roman" w:hAnsi="Times New Roman"/>
          <w:sz w:val="24"/>
          <w:szCs w:val="24"/>
        </w:rPr>
        <w:t>,</w:t>
      </w:r>
      <w:r w:rsidR="002D6C08" w:rsidRPr="004571E8">
        <w:rPr>
          <w:rFonts w:ascii="Times New Roman" w:hAnsi="Times New Roman"/>
          <w:sz w:val="24"/>
          <w:szCs w:val="24"/>
        </w:rPr>
        <w:t xml:space="preserve"> </w:t>
      </w:r>
      <w:r w:rsidR="00DF14BF">
        <w:rPr>
          <w:rFonts w:ascii="Times New Roman" w:hAnsi="Times New Roman"/>
          <w:sz w:val="24"/>
          <w:szCs w:val="24"/>
        </w:rPr>
        <w:t xml:space="preserve">18 straipsnio </w:t>
      </w:r>
      <w:r w:rsidR="00435024" w:rsidRPr="004571E8">
        <w:rPr>
          <w:rFonts w:ascii="Times New Roman" w:hAnsi="Times New Roman"/>
          <w:sz w:val="24"/>
          <w:szCs w:val="24"/>
        </w:rPr>
        <w:t>5 dali</w:t>
      </w:r>
      <w:r w:rsidR="00DF14BF">
        <w:rPr>
          <w:rFonts w:ascii="Times New Roman" w:hAnsi="Times New Roman"/>
          <w:sz w:val="24"/>
          <w:szCs w:val="24"/>
        </w:rPr>
        <w:t xml:space="preserve">mi, </w:t>
      </w:r>
      <w:r w:rsidR="00435024" w:rsidRPr="004571E8">
        <w:rPr>
          <w:rFonts w:ascii="Times New Roman" w:hAnsi="Times New Roman"/>
          <w:sz w:val="24"/>
          <w:szCs w:val="24"/>
        </w:rPr>
        <w:t xml:space="preserve"> 1</w:t>
      </w:r>
      <w:r w:rsidR="00DF14BF">
        <w:rPr>
          <w:rFonts w:ascii="Times New Roman" w:hAnsi="Times New Roman"/>
          <w:sz w:val="24"/>
          <w:szCs w:val="24"/>
        </w:rPr>
        <w:t>9 straipsnio 1 dalimi, 43 straipsniu</w:t>
      </w:r>
      <w:r w:rsidR="006F69E6" w:rsidRPr="004571E8">
        <w:rPr>
          <w:rFonts w:ascii="Times New Roman" w:hAnsi="Times New Roman"/>
          <w:sz w:val="24"/>
          <w:szCs w:val="24"/>
        </w:rPr>
        <w:t>,</w:t>
      </w:r>
      <w:r w:rsidR="009B7469" w:rsidRPr="004571E8">
        <w:rPr>
          <w:rFonts w:ascii="Times New Roman" w:eastAsia="Arial Unicode MS" w:hAnsi="Times New Roman"/>
          <w:bCs/>
          <w:kern w:val="1"/>
          <w:sz w:val="24"/>
          <w:szCs w:val="24"/>
        </w:rPr>
        <w:t xml:space="preserve"> Asmens (šeimos) socialinių paslaugų poreikio nustatymo</w:t>
      </w:r>
      <w:r w:rsidR="000F73D5" w:rsidRPr="004571E8">
        <w:rPr>
          <w:rFonts w:ascii="Times New Roman" w:eastAsia="Arial Unicode MS" w:hAnsi="Times New Roman"/>
          <w:bCs/>
          <w:kern w:val="1"/>
          <w:sz w:val="24"/>
          <w:szCs w:val="24"/>
        </w:rPr>
        <w:t>,</w:t>
      </w:r>
      <w:r w:rsidR="009B7469" w:rsidRPr="004571E8">
        <w:rPr>
          <w:rFonts w:ascii="Times New Roman" w:eastAsia="Arial Unicode MS" w:hAnsi="Times New Roman"/>
          <w:bCs/>
          <w:kern w:val="1"/>
          <w:sz w:val="24"/>
          <w:szCs w:val="24"/>
        </w:rPr>
        <w:t xml:space="preserve"> skyrimo </w:t>
      </w:r>
      <w:r w:rsidR="000F73D5" w:rsidRPr="004571E8">
        <w:rPr>
          <w:rFonts w:ascii="Times New Roman" w:eastAsia="Arial Unicode MS" w:hAnsi="Times New Roman"/>
          <w:bCs/>
          <w:kern w:val="1"/>
          <w:sz w:val="24"/>
          <w:szCs w:val="24"/>
        </w:rPr>
        <w:t xml:space="preserve"> ir organizavimo </w:t>
      </w:r>
      <w:r w:rsidR="009B7469" w:rsidRPr="004571E8">
        <w:rPr>
          <w:rFonts w:ascii="Times New Roman" w:eastAsia="Arial Unicode MS" w:hAnsi="Times New Roman"/>
          <w:bCs/>
          <w:kern w:val="1"/>
          <w:sz w:val="24"/>
          <w:szCs w:val="24"/>
        </w:rPr>
        <w:t>tvarkos aprašu,</w:t>
      </w:r>
      <w:r w:rsidR="007033C1" w:rsidRPr="004571E8">
        <w:rPr>
          <w:rFonts w:ascii="Times New Roman" w:eastAsia="Arial Unicode MS" w:hAnsi="Times New Roman"/>
          <w:bCs/>
          <w:kern w:val="1"/>
          <w:sz w:val="24"/>
          <w:szCs w:val="24"/>
        </w:rPr>
        <w:t xml:space="preserve"> Senyvo amžiaus asmens bei suaugusio asmens su negalia socialinės globos poreikio nustatymo metodika ir Socialinės globos poreikio vaikui su negalia nustatymo metodika,</w:t>
      </w:r>
      <w:r w:rsidR="009B7469" w:rsidRPr="004571E8">
        <w:rPr>
          <w:rFonts w:ascii="Times New Roman" w:eastAsia="Arial Unicode MS" w:hAnsi="Times New Roman"/>
          <w:bCs/>
          <w:kern w:val="1"/>
          <w:sz w:val="24"/>
          <w:szCs w:val="24"/>
        </w:rPr>
        <w:t xml:space="preserve"> patvirtint</w:t>
      </w:r>
      <w:r w:rsidR="007033C1" w:rsidRPr="004571E8">
        <w:rPr>
          <w:rFonts w:ascii="Times New Roman" w:eastAsia="Arial Unicode MS" w:hAnsi="Times New Roman"/>
          <w:bCs/>
          <w:kern w:val="1"/>
          <w:sz w:val="24"/>
          <w:szCs w:val="24"/>
        </w:rPr>
        <w:t xml:space="preserve">ais </w:t>
      </w:r>
      <w:r w:rsidR="009B7469" w:rsidRPr="004571E8">
        <w:rPr>
          <w:rFonts w:ascii="Times New Roman" w:eastAsia="Arial Unicode MS" w:hAnsi="Times New Roman"/>
          <w:bCs/>
          <w:kern w:val="1"/>
          <w:sz w:val="24"/>
          <w:szCs w:val="24"/>
        </w:rPr>
        <w:t>Lietuvos Respublikos socialinės apsaugos ir darbo ministro 2006 m. balandžio 5 d. įsakymu Nr. A1-94 „Dėl Asmens (šeimos) socialinių paslaugų poreikio nustatymo, skyrimo ir organizavimo tvarkos aprašo, Senyvo amžiaus asmens bei suaugusio asmens su negalia socialinės globos poreikio nustatymo metodikos ir Socialinės globos poreikio vaikui su negalia nustatymo metodikos patvirtinimo“:</w:t>
      </w:r>
    </w:p>
    <w:p w14:paraId="0185E3C4" w14:textId="69639DE0" w:rsidR="006867E8" w:rsidRPr="004571E8" w:rsidRDefault="00302EE8" w:rsidP="00C26F7B">
      <w:pPr>
        <w:pStyle w:val="Sraopastraipa"/>
        <w:numPr>
          <w:ilvl w:val="0"/>
          <w:numId w:val="1"/>
        </w:numPr>
        <w:tabs>
          <w:tab w:val="left" w:pos="720"/>
          <w:tab w:val="left" w:pos="6804"/>
        </w:tabs>
        <w:spacing w:line="276" w:lineRule="auto"/>
        <w:jc w:val="both"/>
        <w:rPr>
          <w:rFonts w:ascii="Times New Roman" w:hAnsi="Times New Roman"/>
          <w:sz w:val="24"/>
          <w:szCs w:val="24"/>
        </w:rPr>
      </w:pPr>
      <w:r w:rsidRPr="004571E8">
        <w:rPr>
          <w:rFonts w:ascii="Times New Roman" w:hAnsi="Times New Roman"/>
          <w:spacing w:val="60"/>
          <w:sz w:val="24"/>
          <w:szCs w:val="24"/>
        </w:rPr>
        <w:t>T</w:t>
      </w:r>
      <w:r w:rsidR="006867E8" w:rsidRPr="004571E8">
        <w:rPr>
          <w:rFonts w:ascii="Times New Roman" w:hAnsi="Times New Roman"/>
          <w:spacing w:val="60"/>
          <w:sz w:val="24"/>
          <w:szCs w:val="24"/>
        </w:rPr>
        <w:t>virtinu</w:t>
      </w:r>
      <w:r w:rsidR="006F69E6" w:rsidRPr="004571E8">
        <w:rPr>
          <w:rFonts w:ascii="Times New Roman" w:hAnsi="Times New Roman"/>
          <w:sz w:val="24"/>
          <w:szCs w:val="24"/>
        </w:rPr>
        <w:t xml:space="preserve"> </w:t>
      </w:r>
      <w:r w:rsidR="009B7469" w:rsidRPr="004571E8">
        <w:rPr>
          <w:rFonts w:ascii="Times New Roman" w:hAnsi="Times New Roman"/>
          <w:sz w:val="24"/>
          <w:szCs w:val="24"/>
        </w:rPr>
        <w:t>A</w:t>
      </w:r>
      <w:r w:rsidR="006F69E6" w:rsidRPr="004571E8">
        <w:rPr>
          <w:rFonts w:ascii="Times New Roman" w:hAnsi="Times New Roman"/>
          <w:sz w:val="24"/>
          <w:szCs w:val="24"/>
        </w:rPr>
        <w:t>smens (šeimos) socialinių paslaugų poreikio nustatymo</w:t>
      </w:r>
      <w:r w:rsidR="009B7469" w:rsidRPr="004571E8">
        <w:rPr>
          <w:rFonts w:ascii="Times New Roman" w:hAnsi="Times New Roman"/>
          <w:sz w:val="24"/>
          <w:szCs w:val="24"/>
        </w:rPr>
        <w:t xml:space="preserve">, </w:t>
      </w:r>
      <w:r w:rsidR="006F69E6" w:rsidRPr="004571E8">
        <w:rPr>
          <w:rFonts w:ascii="Times New Roman" w:hAnsi="Times New Roman"/>
          <w:sz w:val="24"/>
          <w:szCs w:val="24"/>
        </w:rPr>
        <w:t>skyrimo</w:t>
      </w:r>
      <w:r w:rsidR="009B7469" w:rsidRPr="004571E8">
        <w:rPr>
          <w:rFonts w:ascii="Times New Roman" w:hAnsi="Times New Roman"/>
          <w:sz w:val="24"/>
          <w:szCs w:val="24"/>
        </w:rPr>
        <w:t xml:space="preserve"> ir organizavimo</w:t>
      </w:r>
      <w:r w:rsidR="006F69E6" w:rsidRPr="004571E8">
        <w:rPr>
          <w:rFonts w:ascii="Times New Roman" w:hAnsi="Times New Roman"/>
          <w:sz w:val="24"/>
          <w:szCs w:val="24"/>
        </w:rPr>
        <w:t xml:space="preserve"> Šakių rajono savivaldybėje tvarkos aprašą</w:t>
      </w:r>
      <w:r w:rsidR="006867E8" w:rsidRPr="004571E8">
        <w:rPr>
          <w:rFonts w:ascii="Times New Roman" w:hAnsi="Times New Roman"/>
          <w:sz w:val="24"/>
          <w:szCs w:val="24"/>
        </w:rPr>
        <w:t xml:space="preserve"> (pridedama)</w:t>
      </w:r>
      <w:r w:rsidR="009B7469" w:rsidRPr="004571E8">
        <w:rPr>
          <w:rFonts w:ascii="Times New Roman" w:hAnsi="Times New Roman"/>
          <w:sz w:val="24"/>
          <w:szCs w:val="24"/>
        </w:rPr>
        <w:t>.</w:t>
      </w:r>
    </w:p>
    <w:p w14:paraId="67C08875" w14:textId="3BE4DB39" w:rsidR="009B7469" w:rsidRDefault="009B7469" w:rsidP="00C26F7B">
      <w:pPr>
        <w:pStyle w:val="Sraopastraipa"/>
        <w:numPr>
          <w:ilvl w:val="0"/>
          <w:numId w:val="1"/>
        </w:numPr>
        <w:tabs>
          <w:tab w:val="left" w:pos="1134"/>
        </w:tabs>
        <w:suppressAutoHyphens/>
        <w:spacing w:line="276" w:lineRule="auto"/>
        <w:jc w:val="both"/>
        <w:rPr>
          <w:rFonts w:ascii="Times New Roman" w:hAnsi="Times New Roman"/>
          <w:sz w:val="24"/>
          <w:szCs w:val="24"/>
          <w:lang w:eastAsia="ar-SA"/>
        </w:rPr>
      </w:pPr>
      <w:r w:rsidRPr="004571E8">
        <w:rPr>
          <w:rFonts w:ascii="Times New Roman" w:hAnsi="Times New Roman"/>
          <w:sz w:val="24"/>
          <w:szCs w:val="24"/>
          <w:lang w:eastAsia="ar-SA"/>
        </w:rPr>
        <w:t>P r i p a ž į s t u netekusiu galios</w:t>
      </w:r>
      <w:r w:rsidR="00C26F7B" w:rsidRPr="004571E8">
        <w:rPr>
          <w:rFonts w:ascii="Times New Roman" w:hAnsi="Times New Roman"/>
          <w:sz w:val="24"/>
          <w:szCs w:val="24"/>
        </w:rPr>
        <w:t xml:space="preserve"> Asmens (šeimos) socialinių paslaugų poreikio nustatymo ir skyrimo Šakių rajono savivaldybėje tvarkos aprašą, patvirtintą</w:t>
      </w:r>
      <w:r w:rsidRPr="004571E8">
        <w:rPr>
          <w:rFonts w:ascii="Times New Roman" w:hAnsi="Times New Roman"/>
          <w:sz w:val="24"/>
          <w:szCs w:val="24"/>
          <w:lang w:eastAsia="ar-SA"/>
        </w:rPr>
        <w:t xml:space="preserve"> Šakių rajono savivaldybės mero 2023 m. birželio 26 d. potvark</w:t>
      </w:r>
      <w:r w:rsidR="00C26F7B" w:rsidRPr="004571E8">
        <w:rPr>
          <w:rFonts w:ascii="Times New Roman" w:hAnsi="Times New Roman"/>
          <w:sz w:val="24"/>
          <w:szCs w:val="24"/>
          <w:lang w:eastAsia="ar-SA"/>
        </w:rPr>
        <w:t>iu</w:t>
      </w:r>
      <w:r w:rsidRPr="004571E8">
        <w:rPr>
          <w:rFonts w:ascii="Times New Roman" w:hAnsi="Times New Roman"/>
          <w:sz w:val="24"/>
          <w:szCs w:val="24"/>
          <w:lang w:eastAsia="ar-SA"/>
        </w:rPr>
        <w:t xml:space="preserve"> Nr. MT-83 „Dėl </w:t>
      </w:r>
      <w:r w:rsidRPr="004571E8">
        <w:rPr>
          <w:rFonts w:ascii="Times New Roman" w:hAnsi="Times New Roman"/>
          <w:sz w:val="24"/>
          <w:szCs w:val="24"/>
        </w:rPr>
        <w:t>asmens (šeimos) socialinių paslaugų poreikio nustatymo ir skyrimo Šakių rajono savivaldybėje tvarkos aprašo patvirtinimo</w:t>
      </w:r>
      <w:r w:rsidRPr="004571E8">
        <w:rPr>
          <w:rFonts w:ascii="Times New Roman" w:hAnsi="Times New Roman"/>
          <w:sz w:val="24"/>
          <w:szCs w:val="24"/>
          <w:lang w:eastAsia="ar-SA"/>
        </w:rPr>
        <w:t>“.</w:t>
      </w:r>
    </w:p>
    <w:p w14:paraId="67A1D020" w14:textId="696EC2CB" w:rsidR="00DF14BF" w:rsidRPr="004571E8" w:rsidRDefault="00DF14BF" w:rsidP="00C26F7B">
      <w:pPr>
        <w:pStyle w:val="Sraopastraipa"/>
        <w:numPr>
          <w:ilvl w:val="0"/>
          <w:numId w:val="1"/>
        </w:numPr>
        <w:tabs>
          <w:tab w:val="left" w:pos="1134"/>
        </w:tabs>
        <w:suppressAutoHyphens/>
        <w:spacing w:line="276" w:lineRule="auto"/>
        <w:jc w:val="both"/>
        <w:rPr>
          <w:rFonts w:ascii="Times New Roman" w:hAnsi="Times New Roman"/>
          <w:sz w:val="24"/>
          <w:szCs w:val="24"/>
          <w:lang w:eastAsia="ar-SA"/>
        </w:rPr>
      </w:pPr>
      <w:r>
        <w:rPr>
          <w:rFonts w:ascii="Times New Roman" w:hAnsi="Times New Roman"/>
          <w:sz w:val="24"/>
          <w:szCs w:val="24"/>
          <w:lang w:eastAsia="ar-SA"/>
        </w:rPr>
        <w:t>N u s t a t a u, kad šis potvarkis skelbiamas Teisės aktų registre ir Šakių rajono savivaldybės interneto svetainėje.</w:t>
      </w:r>
    </w:p>
    <w:p w14:paraId="74A8D90A" w14:textId="5933C282" w:rsidR="00D76CA6" w:rsidRPr="004571E8" w:rsidRDefault="006867E8" w:rsidP="00C26F7B">
      <w:pPr>
        <w:tabs>
          <w:tab w:val="left" w:pos="720"/>
          <w:tab w:val="left" w:pos="6804"/>
        </w:tabs>
        <w:spacing w:line="276" w:lineRule="auto"/>
        <w:jc w:val="both"/>
        <w:rPr>
          <w:rFonts w:ascii="Times New Roman" w:hAnsi="Times New Roman"/>
          <w:sz w:val="24"/>
          <w:szCs w:val="24"/>
        </w:rPr>
      </w:pPr>
      <w:r w:rsidRPr="004571E8">
        <w:rPr>
          <w:rFonts w:ascii="Times New Roman" w:hAnsi="Times New Roman"/>
          <w:sz w:val="24"/>
          <w:szCs w:val="24"/>
        </w:rPr>
        <w:tab/>
        <w:t xml:space="preserve"> </w:t>
      </w:r>
    </w:p>
    <w:p w14:paraId="0C9B4DCC" w14:textId="77777777" w:rsidR="00D76CA6" w:rsidRPr="004571E8" w:rsidRDefault="00D76CA6" w:rsidP="00C26F7B">
      <w:pPr>
        <w:pStyle w:val="Pagrindinistekstas"/>
        <w:spacing w:line="276" w:lineRule="auto"/>
        <w:ind w:firstLine="0"/>
        <w:rPr>
          <w:rFonts w:ascii="Times New Roman" w:hAnsi="Times New Roman"/>
          <w:sz w:val="24"/>
          <w:szCs w:val="24"/>
          <w:lang w:val="lt-LT"/>
        </w:rPr>
      </w:pPr>
    </w:p>
    <w:p w14:paraId="1C200A9D" w14:textId="77777777" w:rsidR="00D76CA6" w:rsidRPr="004571E8" w:rsidRDefault="00D76CA6" w:rsidP="00C26F7B">
      <w:pPr>
        <w:pStyle w:val="Pagrindinistekstas"/>
        <w:spacing w:line="276" w:lineRule="auto"/>
        <w:ind w:firstLine="0"/>
        <w:rPr>
          <w:rFonts w:ascii="Times New Roman" w:hAnsi="Times New Roman"/>
          <w:sz w:val="24"/>
          <w:szCs w:val="24"/>
          <w:lang w:val="lt-LT"/>
        </w:rPr>
      </w:pPr>
    </w:p>
    <w:p w14:paraId="2CA8FAF0" w14:textId="77777777" w:rsidR="00D76CA6" w:rsidRDefault="00D76CA6" w:rsidP="00C26F7B">
      <w:pPr>
        <w:pStyle w:val="Pagrindinistekstas"/>
        <w:spacing w:line="276" w:lineRule="auto"/>
        <w:ind w:firstLine="0"/>
        <w:rPr>
          <w:rFonts w:ascii="Times New Roman" w:hAnsi="Times New Roman"/>
          <w:sz w:val="24"/>
          <w:szCs w:val="24"/>
          <w:lang w:val="lt-LT"/>
        </w:rPr>
      </w:pPr>
    </w:p>
    <w:p w14:paraId="15E9E18D" w14:textId="77777777" w:rsidR="00DF14BF" w:rsidRPr="004571E8" w:rsidRDefault="00DF14BF" w:rsidP="00C26F7B">
      <w:pPr>
        <w:pStyle w:val="Pagrindinistekstas"/>
        <w:spacing w:line="276" w:lineRule="auto"/>
        <w:ind w:firstLine="0"/>
        <w:rPr>
          <w:rFonts w:ascii="Times New Roman" w:hAnsi="Times New Roman"/>
          <w:sz w:val="24"/>
          <w:szCs w:val="24"/>
          <w:lang w:val="lt-LT"/>
        </w:rPr>
      </w:pPr>
    </w:p>
    <w:p w14:paraId="69AFA26D" w14:textId="77777777" w:rsidR="00D76CA6" w:rsidRPr="004571E8" w:rsidRDefault="00D76CA6" w:rsidP="00D76CA6">
      <w:pPr>
        <w:tabs>
          <w:tab w:val="left" w:pos="6804"/>
        </w:tabs>
        <w:rPr>
          <w:rFonts w:ascii="Times New Roman" w:hAnsi="Times New Roman"/>
          <w:sz w:val="24"/>
          <w:szCs w:val="24"/>
        </w:rPr>
      </w:pPr>
    </w:p>
    <w:p w14:paraId="11F71641" w14:textId="5E5129D3" w:rsidR="00D76CA6" w:rsidRPr="004571E8" w:rsidRDefault="006867E8" w:rsidP="00D76CA6">
      <w:pPr>
        <w:overflowPunct w:val="0"/>
        <w:autoSpaceDE w:val="0"/>
        <w:autoSpaceDN w:val="0"/>
        <w:adjustRightInd w:val="0"/>
        <w:jc w:val="both"/>
        <w:rPr>
          <w:rFonts w:ascii="Times New Roman" w:hAnsi="Times New Roman"/>
          <w:sz w:val="24"/>
          <w:szCs w:val="24"/>
        </w:rPr>
      </w:pPr>
      <w:r w:rsidRPr="004571E8">
        <w:rPr>
          <w:rFonts w:ascii="Times New Roman" w:hAnsi="Times New Roman"/>
          <w:sz w:val="24"/>
          <w:szCs w:val="24"/>
        </w:rPr>
        <w:t>Savivaldybės me</w:t>
      </w:r>
      <w:r w:rsidR="00ED3C3C" w:rsidRPr="004571E8">
        <w:rPr>
          <w:rFonts w:ascii="Times New Roman" w:hAnsi="Times New Roman"/>
          <w:sz w:val="24"/>
          <w:szCs w:val="24"/>
        </w:rPr>
        <w:t>ras</w:t>
      </w:r>
      <w:r w:rsidR="00ED3C3C" w:rsidRPr="004571E8">
        <w:rPr>
          <w:rFonts w:ascii="Times New Roman" w:hAnsi="Times New Roman"/>
          <w:sz w:val="24"/>
          <w:szCs w:val="24"/>
        </w:rPr>
        <w:tab/>
      </w:r>
      <w:r w:rsidR="00D76CA6" w:rsidRPr="004571E8">
        <w:rPr>
          <w:rFonts w:ascii="Times New Roman" w:hAnsi="Times New Roman"/>
          <w:sz w:val="24"/>
          <w:szCs w:val="24"/>
        </w:rPr>
        <w:tab/>
      </w:r>
      <w:r w:rsidR="00D76CA6" w:rsidRPr="004571E8">
        <w:rPr>
          <w:rFonts w:ascii="Times New Roman" w:hAnsi="Times New Roman"/>
          <w:sz w:val="24"/>
          <w:szCs w:val="24"/>
        </w:rPr>
        <w:tab/>
      </w:r>
      <w:r w:rsidR="00D76CA6" w:rsidRPr="004571E8">
        <w:rPr>
          <w:rFonts w:ascii="Times New Roman" w:hAnsi="Times New Roman"/>
          <w:sz w:val="24"/>
          <w:szCs w:val="24"/>
        </w:rPr>
        <w:tab/>
      </w:r>
      <w:r w:rsidR="00D76CA6" w:rsidRPr="004571E8">
        <w:rPr>
          <w:rFonts w:ascii="Times New Roman" w:hAnsi="Times New Roman"/>
          <w:sz w:val="24"/>
          <w:szCs w:val="24"/>
        </w:rPr>
        <w:tab/>
      </w:r>
      <w:r w:rsidRPr="004571E8">
        <w:rPr>
          <w:rFonts w:ascii="Times New Roman" w:hAnsi="Times New Roman"/>
          <w:sz w:val="24"/>
          <w:szCs w:val="24"/>
        </w:rPr>
        <w:tab/>
      </w:r>
      <w:r w:rsidRPr="004571E8">
        <w:rPr>
          <w:rFonts w:ascii="Times New Roman" w:hAnsi="Times New Roman"/>
          <w:sz w:val="24"/>
          <w:szCs w:val="24"/>
        </w:rPr>
        <w:tab/>
      </w:r>
      <w:r w:rsidRPr="004571E8">
        <w:rPr>
          <w:rFonts w:ascii="Times New Roman" w:hAnsi="Times New Roman"/>
          <w:sz w:val="24"/>
          <w:szCs w:val="24"/>
        </w:rPr>
        <w:tab/>
        <w:t>Raimondas Januševičius</w:t>
      </w:r>
    </w:p>
    <w:p w14:paraId="6AA97D75" w14:textId="77777777" w:rsidR="00545C1C" w:rsidRPr="004571E8" w:rsidRDefault="00545C1C" w:rsidP="00D76CA6">
      <w:pPr>
        <w:tabs>
          <w:tab w:val="left" w:pos="6804"/>
        </w:tabs>
        <w:rPr>
          <w:rFonts w:ascii="Times New Roman" w:hAnsi="Times New Roman"/>
          <w:sz w:val="24"/>
          <w:szCs w:val="24"/>
        </w:rPr>
      </w:pPr>
    </w:p>
    <w:p w14:paraId="17AD89C1" w14:textId="77777777" w:rsidR="006867E8" w:rsidRPr="004571E8" w:rsidRDefault="006867E8" w:rsidP="00464269">
      <w:pPr>
        <w:tabs>
          <w:tab w:val="left" w:pos="6804"/>
        </w:tabs>
        <w:rPr>
          <w:rFonts w:ascii="Times New Roman" w:hAnsi="Times New Roman"/>
          <w:sz w:val="24"/>
          <w:szCs w:val="24"/>
        </w:rPr>
      </w:pPr>
    </w:p>
    <w:p w14:paraId="72D8970A" w14:textId="77777777" w:rsidR="00DF7CB0" w:rsidRPr="004571E8" w:rsidRDefault="00DF7CB0" w:rsidP="00464269">
      <w:pPr>
        <w:tabs>
          <w:tab w:val="left" w:pos="6804"/>
        </w:tabs>
        <w:rPr>
          <w:rFonts w:ascii="Times New Roman" w:hAnsi="Times New Roman"/>
          <w:sz w:val="24"/>
          <w:szCs w:val="24"/>
        </w:rPr>
      </w:pPr>
    </w:p>
    <w:p w14:paraId="0F7CAF3D" w14:textId="3D5B75E0" w:rsidR="006867E8" w:rsidRPr="004571E8" w:rsidRDefault="006867E8" w:rsidP="00464269">
      <w:pPr>
        <w:tabs>
          <w:tab w:val="left" w:pos="6804"/>
        </w:tabs>
        <w:rPr>
          <w:rFonts w:ascii="Times New Roman" w:hAnsi="Times New Roman"/>
          <w:sz w:val="24"/>
          <w:szCs w:val="24"/>
        </w:rPr>
      </w:pPr>
    </w:p>
    <w:p w14:paraId="78C5ED7C" w14:textId="5C34A974" w:rsidR="006867E8" w:rsidRPr="004571E8" w:rsidRDefault="006867E8" w:rsidP="00464269">
      <w:pPr>
        <w:tabs>
          <w:tab w:val="left" w:pos="6804"/>
        </w:tabs>
        <w:rPr>
          <w:rFonts w:ascii="Times New Roman" w:hAnsi="Times New Roman"/>
          <w:sz w:val="24"/>
          <w:szCs w:val="24"/>
        </w:rPr>
      </w:pPr>
    </w:p>
    <w:p w14:paraId="6B55A745" w14:textId="52CA6917" w:rsidR="006867E8" w:rsidRPr="004571E8" w:rsidRDefault="006867E8" w:rsidP="00464269">
      <w:pPr>
        <w:tabs>
          <w:tab w:val="left" w:pos="6804"/>
        </w:tabs>
        <w:rPr>
          <w:rFonts w:ascii="Times New Roman" w:hAnsi="Times New Roman"/>
          <w:sz w:val="24"/>
          <w:szCs w:val="24"/>
        </w:rPr>
      </w:pPr>
      <w:r w:rsidRPr="004571E8">
        <w:rPr>
          <w:rFonts w:ascii="Times New Roman" w:hAnsi="Times New Roman"/>
          <w:sz w:val="24"/>
          <w:szCs w:val="24"/>
        </w:rPr>
        <w:t xml:space="preserve">Parengė </w:t>
      </w:r>
    </w:p>
    <w:p w14:paraId="6B4C7E34" w14:textId="77777777" w:rsidR="00DF7CB0" w:rsidRPr="004571E8" w:rsidRDefault="006867E8" w:rsidP="00464269">
      <w:pPr>
        <w:tabs>
          <w:tab w:val="left" w:pos="6804"/>
        </w:tabs>
        <w:rPr>
          <w:rFonts w:ascii="Times New Roman" w:hAnsi="Times New Roman"/>
          <w:sz w:val="24"/>
          <w:szCs w:val="24"/>
        </w:rPr>
      </w:pPr>
      <w:r w:rsidRPr="004571E8">
        <w:rPr>
          <w:rFonts w:ascii="Times New Roman" w:hAnsi="Times New Roman"/>
          <w:sz w:val="24"/>
          <w:szCs w:val="24"/>
        </w:rPr>
        <w:t xml:space="preserve">Socialinės paramos skyriaus </w:t>
      </w:r>
    </w:p>
    <w:p w14:paraId="3A2E72D8" w14:textId="500BAF2F" w:rsidR="006867E8" w:rsidRPr="004571E8" w:rsidRDefault="009B7469" w:rsidP="00464269">
      <w:pPr>
        <w:tabs>
          <w:tab w:val="left" w:pos="6804"/>
        </w:tabs>
        <w:rPr>
          <w:rFonts w:ascii="Times New Roman" w:hAnsi="Times New Roman"/>
          <w:sz w:val="24"/>
          <w:szCs w:val="24"/>
        </w:rPr>
      </w:pPr>
      <w:r w:rsidRPr="004571E8">
        <w:rPr>
          <w:rFonts w:ascii="Times New Roman" w:hAnsi="Times New Roman"/>
          <w:sz w:val="24"/>
          <w:szCs w:val="24"/>
        </w:rPr>
        <w:t>vyresnioji specialistė</w:t>
      </w:r>
    </w:p>
    <w:p w14:paraId="68BA921A" w14:textId="5883E83B" w:rsidR="006867E8" w:rsidRPr="004571E8" w:rsidRDefault="006867E8" w:rsidP="00464269">
      <w:pPr>
        <w:tabs>
          <w:tab w:val="left" w:pos="6804"/>
        </w:tabs>
        <w:rPr>
          <w:rFonts w:ascii="Times New Roman" w:hAnsi="Times New Roman"/>
          <w:sz w:val="24"/>
          <w:szCs w:val="24"/>
        </w:rPr>
      </w:pPr>
    </w:p>
    <w:p w14:paraId="5770F1C7" w14:textId="28D849E0" w:rsidR="006867E8" w:rsidRPr="004571E8" w:rsidRDefault="009B7469" w:rsidP="00464269">
      <w:pPr>
        <w:tabs>
          <w:tab w:val="left" w:pos="6804"/>
        </w:tabs>
        <w:rPr>
          <w:rFonts w:ascii="Times New Roman" w:hAnsi="Times New Roman"/>
          <w:sz w:val="24"/>
          <w:szCs w:val="24"/>
        </w:rPr>
      </w:pPr>
      <w:r w:rsidRPr="004571E8">
        <w:rPr>
          <w:rFonts w:ascii="Times New Roman" w:hAnsi="Times New Roman"/>
          <w:sz w:val="24"/>
          <w:szCs w:val="24"/>
        </w:rPr>
        <w:t>Edita Macevičiūtė-Orentienė</w:t>
      </w:r>
    </w:p>
    <w:p w14:paraId="623F1D04" w14:textId="3065C187" w:rsidR="006867E8" w:rsidRPr="004571E8" w:rsidRDefault="006867E8" w:rsidP="00464269">
      <w:pPr>
        <w:tabs>
          <w:tab w:val="left" w:pos="6804"/>
        </w:tabs>
        <w:rPr>
          <w:rFonts w:ascii="Times New Roman" w:hAnsi="Times New Roman"/>
          <w:sz w:val="24"/>
          <w:szCs w:val="24"/>
        </w:rPr>
      </w:pPr>
      <w:r w:rsidRPr="004571E8">
        <w:rPr>
          <w:rFonts w:ascii="Times New Roman" w:hAnsi="Times New Roman"/>
          <w:sz w:val="24"/>
          <w:szCs w:val="24"/>
        </w:rPr>
        <w:t>202</w:t>
      </w:r>
      <w:r w:rsidR="009B7469" w:rsidRPr="004571E8">
        <w:rPr>
          <w:rFonts w:ascii="Times New Roman" w:hAnsi="Times New Roman"/>
          <w:sz w:val="24"/>
          <w:szCs w:val="24"/>
        </w:rPr>
        <w:t>4-1</w:t>
      </w:r>
      <w:r w:rsidR="00C26F7B" w:rsidRPr="004571E8">
        <w:rPr>
          <w:rFonts w:ascii="Times New Roman" w:hAnsi="Times New Roman"/>
          <w:sz w:val="24"/>
          <w:szCs w:val="24"/>
        </w:rPr>
        <w:t>1-05</w:t>
      </w:r>
    </w:p>
    <w:sectPr w:rsidR="006867E8" w:rsidRPr="004571E8">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96742" w14:textId="77777777" w:rsidR="00820D20" w:rsidRDefault="00820D20">
      <w:r>
        <w:separator/>
      </w:r>
    </w:p>
  </w:endnote>
  <w:endnote w:type="continuationSeparator" w:id="0">
    <w:p w14:paraId="48C939C5" w14:textId="77777777" w:rsidR="00820D20" w:rsidRDefault="00820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36E355" w14:textId="77777777" w:rsidR="00820D20" w:rsidRDefault="00820D20">
      <w:r>
        <w:separator/>
      </w:r>
    </w:p>
  </w:footnote>
  <w:footnote w:type="continuationSeparator" w:id="0">
    <w:p w14:paraId="79BC152B" w14:textId="77777777" w:rsidR="00820D20" w:rsidRDefault="00820D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EE1913"/>
    <w:multiLevelType w:val="multilevel"/>
    <w:tmpl w:val="F7ECE236"/>
    <w:lvl w:ilvl="0">
      <w:start w:val="1"/>
      <w:numFmt w:val="decimal"/>
      <w:suff w:val="space"/>
      <w:lvlText w:val="%1."/>
      <w:lvlJc w:val="left"/>
      <w:pPr>
        <w:ind w:left="0" w:firstLine="72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658A1DF3"/>
    <w:multiLevelType w:val="hybridMultilevel"/>
    <w:tmpl w:val="8556DCC2"/>
    <w:lvl w:ilvl="0" w:tplc="438A5A5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933127687">
    <w:abstractNumId w:val="0"/>
  </w:num>
  <w:num w:numId="2" w16cid:durableId="1891332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421D9"/>
    <w:rsid w:val="00093E2D"/>
    <w:rsid w:val="00097933"/>
    <w:rsid w:val="000F73D5"/>
    <w:rsid w:val="00127EDC"/>
    <w:rsid w:val="00146E5A"/>
    <w:rsid w:val="00155142"/>
    <w:rsid w:val="00166633"/>
    <w:rsid w:val="001829D4"/>
    <w:rsid w:val="001E1664"/>
    <w:rsid w:val="001F0FF3"/>
    <w:rsid w:val="00290F93"/>
    <w:rsid w:val="002D6C08"/>
    <w:rsid w:val="002F1914"/>
    <w:rsid w:val="002F1C12"/>
    <w:rsid w:val="00302EE8"/>
    <w:rsid w:val="00312325"/>
    <w:rsid w:val="00315FC8"/>
    <w:rsid w:val="00434A6F"/>
    <w:rsid w:val="00435024"/>
    <w:rsid w:val="004571E8"/>
    <w:rsid w:val="00464269"/>
    <w:rsid w:val="004C62D5"/>
    <w:rsid w:val="004D6B4A"/>
    <w:rsid w:val="00517EEE"/>
    <w:rsid w:val="00545C1C"/>
    <w:rsid w:val="00595CB9"/>
    <w:rsid w:val="0067560F"/>
    <w:rsid w:val="0067668B"/>
    <w:rsid w:val="006867E8"/>
    <w:rsid w:val="006F69E6"/>
    <w:rsid w:val="007033C1"/>
    <w:rsid w:val="00706A66"/>
    <w:rsid w:val="007104DF"/>
    <w:rsid w:val="00743C0D"/>
    <w:rsid w:val="00796945"/>
    <w:rsid w:val="007A2221"/>
    <w:rsid w:val="00820D20"/>
    <w:rsid w:val="00825981"/>
    <w:rsid w:val="00826421"/>
    <w:rsid w:val="0088202B"/>
    <w:rsid w:val="00882ED8"/>
    <w:rsid w:val="00901B96"/>
    <w:rsid w:val="00932699"/>
    <w:rsid w:val="00971FD4"/>
    <w:rsid w:val="009B1D21"/>
    <w:rsid w:val="009B7469"/>
    <w:rsid w:val="00A32837"/>
    <w:rsid w:val="00A7611D"/>
    <w:rsid w:val="00AA108D"/>
    <w:rsid w:val="00AB5CEA"/>
    <w:rsid w:val="00AD7CBF"/>
    <w:rsid w:val="00B45873"/>
    <w:rsid w:val="00B477F7"/>
    <w:rsid w:val="00B55011"/>
    <w:rsid w:val="00B73E7E"/>
    <w:rsid w:val="00BA7E5B"/>
    <w:rsid w:val="00C26F7B"/>
    <w:rsid w:val="00D42E04"/>
    <w:rsid w:val="00D76CA6"/>
    <w:rsid w:val="00D96CF7"/>
    <w:rsid w:val="00DF14BF"/>
    <w:rsid w:val="00DF6165"/>
    <w:rsid w:val="00DF7CB0"/>
    <w:rsid w:val="00E55706"/>
    <w:rsid w:val="00EB1440"/>
    <w:rsid w:val="00ED3C3C"/>
    <w:rsid w:val="00EE4C1D"/>
    <w:rsid w:val="00F36C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B4CB27"/>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pPr>
      <w:tabs>
        <w:tab w:val="center" w:pos="4153"/>
        <w:tab w:val="right" w:pos="8306"/>
      </w:tabs>
    </w:pPr>
  </w:style>
  <w:style w:type="paragraph" w:styleId="Pagrindinistekstas">
    <w:name w:val="Body Text"/>
    <w:link w:val="PagrindinistekstasDiagrama"/>
    <w:semiHidden/>
    <w:rsid w:val="00D76CA6"/>
    <w:pPr>
      <w:autoSpaceDE w:val="0"/>
      <w:autoSpaceDN w:val="0"/>
      <w:adjustRightInd w:val="0"/>
      <w:ind w:firstLine="312"/>
      <w:jc w:val="both"/>
    </w:pPr>
    <w:rPr>
      <w:rFonts w:ascii="TimesLT" w:hAnsi="TimesLT"/>
      <w:lang w:val="en-US" w:eastAsia="en-US"/>
    </w:rPr>
  </w:style>
  <w:style w:type="character" w:customStyle="1" w:styleId="PagrindinistekstasDiagrama">
    <w:name w:val="Pagrindinis tekstas Diagrama"/>
    <w:basedOn w:val="Numatytasispastraiposriftas"/>
    <w:link w:val="Pagrindinistekstas"/>
    <w:semiHidden/>
    <w:rsid w:val="00D76CA6"/>
    <w:rPr>
      <w:rFonts w:ascii="TimesLT" w:hAnsi="TimesLT"/>
      <w:lang w:val="en-US" w:eastAsia="en-US"/>
    </w:rPr>
  </w:style>
  <w:style w:type="character" w:styleId="Hipersaitas">
    <w:name w:val="Hyperlink"/>
    <w:basedOn w:val="Numatytasispastraiposriftas"/>
    <w:rsid w:val="00545C1C"/>
    <w:rPr>
      <w:color w:val="0563C1" w:themeColor="hyperlink"/>
      <w:u w:val="single"/>
    </w:rPr>
  </w:style>
  <w:style w:type="paragraph" w:styleId="Sraopastraipa">
    <w:name w:val="List Paragraph"/>
    <w:basedOn w:val="prastasis"/>
    <w:qFormat/>
    <w:rsid w:val="00302EE8"/>
    <w:pPr>
      <w:ind w:left="720"/>
      <w:contextualSpacing/>
    </w:pPr>
  </w:style>
  <w:style w:type="paragraph" w:styleId="Pataisymai">
    <w:name w:val="Revision"/>
    <w:hidden/>
    <w:uiPriority w:val="99"/>
    <w:semiHidden/>
    <w:rsid w:val="00312325"/>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3D2DEE-B8C5-4A8D-B389-81DC427AAE4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TotalTime>
  <Pages>1</Pages>
  <Words>1210</Words>
  <Characters>690</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1897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Edita Macevičiūtė-Orentienė</cp:lastModifiedBy>
  <cp:revision>2</cp:revision>
  <cp:lastPrinted>2001-05-23T08:39:00Z</cp:lastPrinted>
  <dcterms:created xsi:type="dcterms:W3CDTF">2024-11-13T12:28:00Z</dcterms:created>
  <dcterms:modified xsi:type="dcterms:W3CDTF">2024-11-13T12:28:00Z</dcterms:modified>
</cp:coreProperties>
</file>