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3C62F50D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0D747CF" w14:textId="77777777" w:rsidR="005A3FC2" w:rsidRPr="003F201D" w:rsidRDefault="005A3FC2" w:rsidP="005A3FC2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228FBF85" w14:textId="141C25F8" w:rsidR="00403EEC" w:rsidRPr="00403EEC" w:rsidRDefault="00403EEC" w:rsidP="00403EEC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  <w14:ligatures w14:val="standardContextual"/>
        </w:rPr>
      </w:pPr>
      <w:bookmarkStart w:id="0" w:name="_Hlk159874392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 xml:space="preserve">DĖL </w:t>
      </w:r>
      <w:bookmarkStart w:id="1" w:name="_Hlk168405210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>SUTIKIMO IŠDAVIMO DĖL</w:t>
      </w:r>
      <w:r w:rsidRPr="00403EEC">
        <w:rPr>
          <w:rFonts w:ascii="Times New Roman" w:hAnsi="Times New Roman" w:cs="Times New Roman"/>
          <w:b/>
          <w:color w:val="002060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valstybinės KITOS PASKIRTIES žemės sklypo (kadastro nr. 84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40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/00</w:t>
      </w:r>
      <w:r w:rsidR="00EA6010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0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5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: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125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), esančio 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jono puidoko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G. 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2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, 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griškabūdžio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M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stl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., 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griškabūdžio sen.,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šakių r. sav.,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dalies</w:t>
      </w:r>
      <w:r w:rsidR="0051494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nuomos teisĖS PERLEIDIMO </w:t>
      </w:r>
      <w:bookmarkEnd w:id="1"/>
    </w:p>
    <w:bookmarkEnd w:id="0"/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533E58DE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4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403EEC">
        <w:rPr>
          <w:rFonts w:ascii="Times New Roman" w:hAnsi="Times New Roman" w:cs="Times New Roman"/>
          <w:color w:val="auto"/>
          <w:kern w:val="0"/>
          <w:lang w:eastAsia="en-US"/>
        </w:rPr>
        <w:t>liepos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7C40C6A2" w:rsidR="00403EEC" w:rsidRPr="00591824" w:rsidRDefault="00403EEC" w:rsidP="00ED2392">
      <w:pPr>
        <w:tabs>
          <w:tab w:val="left" w:pos="1134"/>
          <w:tab w:val="left" w:pos="8931"/>
        </w:tabs>
        <w:ind w:firstLine="567"/>
        <w:jc w:val="both"/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</w:pP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Vadovaudamasis Lietuvos Respublikos civilinio kodekso 6.394 straipsnio 3 dalimi, Lietuvos Respublikos vietos savivaldos įstatymo 27 straipsnio </w:t>
      </w:r>
      <w:r w:rsidR="0028308E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2 dalies </w:t>
      </w: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29 punktu, Lietuvos Respublikos žemės įstatymo 7 straipsnio 1 dalies 2 punktu,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Kitos paskirties valstybinės žemės sklypų pardavimo ir nuomos taisyklių, patvirtintų Lietuvos Respublikos Vyriausybės 1999 m. kovo 9 d. nutarimu Nr. 260 „Dėl kitos paskirties valstybinės žemės sklypų pardavimo ir nuomos“, 55.3 </w:t>
      </w:r>
      <w:r w:rsidR="00216DE9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pa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punk</w:t>
      </w:r>
      <w:r w:rsidR="00216DE9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či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u, atsižvelgdamas į </w:t>
      </w:r>
      <w:bookmarkStart w:id="2" w:name="_Hlk168405260"/>
      <w:r w:rsidR="00591824"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V</w:t>
      </w:r>
      <w:r w:rsidR="00225FDC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. G. (duomenys neskelbiami)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en-US"/>
          <w14:ligatures w14:val="standardContextual"/>
        </w:rPr>
        <w:t xml:space="preserve"> </w:t>
      </w:r>
      <w:bookmarkEnd w:id="2"/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2024</w:t>
      </w:r>
      <w:r w:rsidR="00591824"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m. liepos 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1</w:t>
      </w:r>
      <w:r w:rsidR="00591824"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9 d.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prašymą išduoti sutikimą perleisti nuomos teisę į valstybinės žemės sklyp</w:t>
      </w:r>
      <w:r w:rsidR="00591824"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o dalį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, reikalingą perleidžiamiems statiniams eksploatuoti, n u s p r e n d ž i u:</w:t>
      </w:r>
    </w:p>
    <w:p w14:paraId="51D83957" w14:textId="6BC88561" w:rsidR="00403EEC" w:rsidRPr="00403EEC" w:rsidRDefault="00403EEC" w:rsidP="00254177">
      <w:pPr>
        <w:tabs>
          <w:tab w:val="left" w:pos="851"/>
        </w:tabs>
        <w:suppressAutoHyphens w:val="0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1. Išduoti sutikimą pagal pridedamą žemės sklypo planą (M 1: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10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00), perleisti nuomos teisę į valstybinės žemės sklyp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0,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1700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 ploto, kadastro Nr. 84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40/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00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: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12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Griškabūdžio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k. v., esan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čio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Jono Puidoko g. 2, Griškabūdžio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m</w:t>
      </w:r>
      <w:r w:rsidR="0059182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stl., Griškabūdžio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sen.,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Šakių r. sav.,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dalį 0,0200 ha,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išnuomotą pagal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2023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m.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liepos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13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valstybinės žemės nuomos sutartį Nr.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8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SŽN-188-(14.18.55.)</w:t>
      </w:r>
      <w:r w:rsidR="00082148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kartu perleidžiant nuosavybės teise priklausan</w:t>
      </w:r>
      <w:bookmarkStart w:id="3" w:name="_Hlk158723853"/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čius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bookmarkStart w:id="4" w:name="_Hlk162353977"/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pastat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us: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pastatą</w:t>
      </w:r>
      <w:r w:rsidR="00FD1084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FD1084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–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ūkinį pastatą (unikal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us Nr. 849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8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-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6007-6110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)</w:t>
      </w:r>
      <w:bookmarkEnd w:id="3"/>
      <w:r w:rsidR="0018145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kit</w:t>
      </w:r>
      <w:r w:rsidR="00DC0DD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o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inžinerini</w:t>
      </w:r>
      <w:r w:rsidR="00DC0DD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o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statini</w:t>
      </w:r>
      <w:r w:rsidR="00DC0DD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o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– stog</w:t>
      </w:r>
      <w:r w:rsidR="00DC0DD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inės</w:t>
      </w:r>
      <w:r w:rsidR="00BB0B4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1/2 dalį (unikalus Nr. 8498-6007-6</w:t>
      </w:r>
      <w:r w:rsidR="00DC0DD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165)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, esančius 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Jono Puidoko g. 2, Griškabūdžio mstl., Griškabūdžio sen., </w:t>
      </w:r>
      <w:r w:rsidR="00181455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Šakių r. sav.</w:t>
      </w:r>
      <w:r w:rsidR="0018145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bookmarkEnd w:id="4"/>
    </w:p>
    <w:p w14:paraId="3AD9D381" w14:textId="28EC8755" w:rsidR="00403EEC" w:rsidRPr="00403EEC" w:rsidRDefault="00D00D3D" w:rsidP="00ED2392">
      <w:pPr>
        <w:tabs>
          <w:tab w:val="left" w:pos="900"/>
        </w:tabs>
        <w:suppressAutoHyphens w:val="0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Potvarkio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1 punkte nurodytų </w:t>
      </w:r>
      <w:bookmarkStart w:id="5" w:name="_Hlk162422414"/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pastatų </w:t>
      </w:r>
      <w:bookmarkEnd w:id="5"/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savininkas ir valstybinės žemės sklypo</w:t>
      </w:r>
      <w:r w:rsidR="00BB0B48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dalies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nuomininkas bei naujasis pastatų savininkas per vieną mėnesį 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nuo sandorio sudarymo datos privalo kreiptis į Šakių rajono savivaldybės administraciją su prašymu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nutraukti</w:t>
      </w:r>
      <w:r w:rsidR="00403EEC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/ sudaryti valstybinės žemės nuomos sutartį.</w:t>
      </w:r>
    </w:p>
    <w:p w14:paraId="5AB899CB" w14:textId="77777777" w:rsidR="005A3FC2" w:rsidRPr="00650E71" w:rsidRDefault="005A3FC2" w:rsidP="00ED239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6" w:name="part_e56feed0cc3d412d922a150a7fc1cdf6"/>
      <w:bookmarkEnd w:id="6"/>
      <w:r w:rsidRPr="00650E71">
        <w:rPr>
          <w:rFonts w:ascii="Times New Roman" w:hAnsi="Times New Roman" w:cs="Times New Roman"/>
          <w:color w:val="auto"/>
          <w:szCs w:val="24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6F0D6D6" w14:textId="77777777" w:rsidR="005A3FC2" w:rsidRPr="0039055F" w:rsidRDefault="005A3FC2" w:rsidP="0063022F">
      <w:pPr>
        <w:suppressAutoHyphens w:val="0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106EC4A2" w14:textId="77777777" w:rsidR="005A3FC2" w:rsidRDefault="005A3FC2" w:rsidP="005A3FC2">
      <w:pPr>
        <w:jc w:val="both"/>
        <w:rPr>
          <w:rFonts w:ascii="Times New Roman" w:hAnsi="Times New Roman" w:cs="Times New Roman"/>
          <w:b/>
        </w:rPr>
      </w:pPr>
    </w:p>
    <w:p w14:paraId="047A3C1E" w14:textId="77777777" w:rsidR="005A3FC2" w:rsidRPr="00F70AE4" w:rsidRDefault="005A3FC2" w:rsidP="005A3FC2">
      <w:pPr>
        <w:jc w:val="both"/>
        <w:rPr>
          <w:rFonts w:ascii="Times New Roman" w:hAnsi="Times New Roman" w:cs="Times New Roman"/>
          <w:b/>
        </w:rPr>
      </w:pPr>
    </w:p>
    <w:p w14:paraId="60610664" w14:textId="77777777" w:rsidR="005A3FC2" w:rsidRDefault="005A3FC2" w:rsidP="005A3FC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</w:rPr>
      </w:pPr>
    </w:p>
    <w:p w14:paraId="053F0CB6" w14:textId="77777777" w:rsidR="005A3FC2" w:rsidRDefault="005A3FC2" w:rsidP="005A3FC2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ED7688C" w14:textId="77777777" w:rsidR="005A3FC2" w:rsidRDefault="005A3FC2" w:rsidP="005A3FC2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08D2B92D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7169F8F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9F3EADE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D863025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DFCB3F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784E04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3E56401A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</w:t>
      </w:r>
      <w:r w:rsidR="00D00D3D">
        <w:rPr>
          <w:rFonts w:ascii="Times New Roman" w:hAnsi="Times New Roman"/>
          <w:szCs w:val="24"/>
        </w:rPr>
        <w:t>7-</w:t>
      </w:r>
      <w:r w:rsidR="00BB0B48">
        <w:rPr>
          <w:rFonts w:ascii="Times New Roman" w:hAnsi="Times New Roman"/>
          <w:szCs w:val="24"/>
        </w:rPr>
        <w:t>2</w:t>
      </w:r>
      <w:r w:rsidR="00254177">
        <w:rPr>
          <w:rFonts w:ascii="Times New Roman" w:hAnsi="Times New Roman"/>
          <w:szCs w:val="24"/>
        </w:rPr>
        <w:t>5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496A"/>
    <w:rsid w:val="00015D60"/>
    <w:rsid w:val="00033B8E"/>
    <w:rsid w:val="00082148"/>
    <w:rsid w:val="00181455"/>
    <w:rsid w:val="001B543B"/>
    <w:rsid w:val="00216DE9"/>
    <w:rsid w:val="00225FDC"/>
    <w:rsid w:val="00254177"/>
    <w:rsid w:val="0028308E"/>
    <w:rsid w:val="00371E83"/>
    <w:rsid w:val="003E5934"/>
    <w:rsid w:val="00403EEC"/>
    <w:rsid w:val="004A5881"/>
    <w:rsid w:val="0051494C"/>
    <w:rsid w:val="0054210B"/>
    <w:rsid w:val="00551E1F"/>
    <w:rsid w:val="00591824"/>
    <w:rsid w:val="005A3FC2"/>
    <w:rsid w:val="0063022F"/>
    <w:rsid w:val="00865D43"/>
    <w:rsid w:val="00920688"/>
    <w:rsid w:val="00944AF3"/>
    <w:rsid w:val="009D72B8"/>
    <w:rsid w:val="00B830EE"/>
    <w:rsid w:val="00BB0B48"/>
    <w:rsid w:val="00D00D3D"/>
    <w:rsid w:val="00DC0DD5"/>
    <w:rsid w:val="00EA6010"/>
    <w:rsid w:val="00ED2392"/>
    <w:rsid w:val="00FD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8483264-1835-4007-BB10-66916C4293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Rasa Rutkauskienė</cp:lastModifiedBy>
  <cp:revision>2</cp:revision>
  <cp:lastPrinted>2024-07-24T11:15:00Z</cp:lastPrinted>
  <dcterms:created xsi:type="dcterms:W3CDTF">2024-11-18T13:55:00Z</dcterms:created>
  <dcterms:modified xsi:type="dcterms:W3CDTF">2024-11-18T13:55:00Z</dcterms:modified>
</cp:coreProperties>
</file>