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0E616CF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302608B4" w14:textId="0024311B" w:rsidR="00D82481" w:rsidRPr="00AB2C02" w:rsidRDefault="00942B03" w:rsidP="00D8248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67317D">
        <w:rPr>
          <w:rFonts w:ascii="Times New Roman" w:hAnsi="Times New Roman" w:cs="Times New Roman"/>
          <w:b/>
          <w:sz w:val="24"/>
          <w:szCs w:val="24"/>
        </w:rPr>
        <w:t>JONO PUIDOKO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42D8">
        <w:rPr>
          <w:rFonts w:ascii="Times New Roman" w:hAnsi="Times New Roman" w:cs="Times New Roman"/>
          <w:b/>
          <w:sz w:val="24"/>
          <w:szCs w:val="24"/>
        </w:rPr>
        <w:t>G.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317D">
        <w:rPr>
          <w:rFonts w:ascii="Times New Roman" w:hAnsi="Times New Roman" w:cs="Times New Roman"/>
          <w:b/>
          <w:sz w:val="24"/>
          <w:szCs w:val="24"/>
        </w:rPr>
        <w:t>2</w:t>
      </w:r>
      <w:r w:rsidR="002442D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GRIŠKABŪDŽIO </w:t>
      </w:r>
      <w:r w:rsidR="00F86EA7">
        <w:rPr>
          <w:rFonts w:ascii="Times New Roman" w:hAnsi="Times New Roman" w:cs="Times New Roman"/>
          <w:b/>
          <w:sz w:val="24"/>
          <w:szCs w:val="24"/>
        </w:rPr>
        <w:t>MSTL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</w:t>
      </w:r>
      <w:r w:rsidR="0067317D">
        <w:rPr>
          <w:rFonts w:ascii="Times New Roman" w:hAnsi="Times New Roman" w:cs="Times New Roman"/>
          <w:b/>
          <w:sz w:val="24"/>
          <w:szCs w:val="24"/>
        </w:rPr>
        <w:t xml:space="preserve"> SAV.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, (KADASTRINIS NR. 84</w:t>
      </w:r>
      <w:r w:rsidR="00F86EA7">
        <w:rPr>
          <w:rFonts w:ascii="Times New Roman" w:hAnsi="Times New Roman" w:cs="Times New Roman"/>
          <w:b/>
          <w:sz w:val="24"/>
          <w:szCs w:val="24"/>
        </w:rPr>
        <w:t>40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F86EA7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67317D">
        <w:rPr>
          <w:rFonts w:ascii="Times New Roman" w:hAnsi="Times New Roman" w:cs="Times New Roman"/>
          <w:b/>
          <w:sz w:val="24"/>
          <w:szCs w:val="24"/>
        </w:rPr>
        <w:t>125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6EA7">
        <w:rPr>
          <w:rFonts w:ascii="Times New Roman" w:hAnsi="Times New Roman" w:cs="Times New Roman"/>
          <w:b/>
          <w:sz w:val="24"/>
          <w:szCs w:val="24"/>
        </w:rPr>
        <w:t>GRIŠKABŪDŽIO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86EA7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PAKEITIMO PAGAL </w:t>
      </w:r>
      <w:r w:rsidR="00662362">
        <w:rPr>
          <w:rFonts w:ascii="Times New Roman" w:hAnsi="Times New Roman" w:cs="Times New Roman"/>
          <w:b/>
          <w:sz w:val="24"/>
          <w:szCs w:val="24"/>
        </w:rPr>
        <w:t>GRIŠKABŪDŽIO</w:t>
      </w:r>
      <w:r w:rsidR="00662362" w:rsidRPr="002648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362">
        <w:rPr>
          <w:rFonts w:ascii="Times New Roman" w:hAnsi="Times New Roman" w:cs="Times New Roman"/>
          <w:b/>
          <w:sz w:val="24"/>
          <w:szCs w:val="24"/>
        </w:rPr>
        <w:t>MSTL.</w:t>
      </w:r>
      <w:r w:rsidR="000F4A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264877">
        <w:rPr>
          <w:rFonts w:ascii="Times New Roman" w:hAnsi="Times New Roman" w:cs="Times New Roman"/>
          <w:b/>
          <w:sz w:val="24"/>
          <w:szCs w:val="24"/>
        </w:rPr>
        <w:t>TERITORIJOS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3E28ADD1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6DC48F94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51960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66236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lapkrič</w:t>
      </w:r>
      <w:r w:rsidR="00AE5E1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3320DA3F" w:rsidR="004F0606" w:rsidRPr="006C1A9F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</w:t>
      </w:r>
      <w:r w:rsidR="006C1A9F">
        <w:rPr>
          <w:rFonts w:ascii="Times New Roman" w:hAnsi="Times New Roman" w:cs="Times New Roman"/>
          <w:sz w:val="24"/>
          <w:szCs w:val="24"/>
        </w:rPr>
        <w:t xml:space="preserve">tikslinės </w:t>
      </w:r>
      <w:r w:rsidRPr="00AB2C02">
        <w:rPr>
          <w:rFonts w:ascii="Times New Roman" w:hAnsi="Times New Roman" w:cs="Times New Roman"/>
          <w:sz w:val="24"/>
          <w:szCs w:val="24"/>
        </w:rPr>
        <w:t>žemės naudojimo paskirties</w:t>
      </w:r>
      <w:r w:rsidR="006C1A9F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nustatymo ir keitimo tvark</w:t>
      </w:r>
      <w:r w:rsidR="006C1A9F">
        <w:rPr>
          <w:rFonts w:ascii="Times New Roman" w:hAnsi="Times New Roman" w:cs="Times New Roman"/>
          <w:sz w:val="24"/>
          <w:szCs w:val="24"/>
        </w:rPr>
        <w:t>a</w:t>
      </w:r>
      <w:r w:rsidRPr="00AB2C02">
        <w:rPr>
          <w:rFonts w:ascii="Times New Roman" w:hAnsi="Times New Roman" w:cs="Times New Roman"/>
          <w:sz w:val="24"/>
          <w:szCs w:val="24"/>
        </w:rPr>
        <w:t>, patvirtint</w:t>
      </w:r>
      <w:r w:rsidR="006C1A9F">
        <w:rPr>
          <w:rFonts w:ascii="Times New Roman" w:hAnsi="Times New Roman" w:cs="Times New Roman"/>
          <w:sz w:val="24"/>
          <w:szCs w:val="24"/>
        </w:rPr>
        <w:t>a</w:t>
      </w:r>
      <w:r w:rsidRPr="00AB2C02">
        <w:rPr>
          <w:rFonts w:ascii="Times New Roman" w:hAnsi="Times New Roman" w:cs="Times New Roman"/>
          <w:sz w:val="24"/>
          <w:szCs w:val="24"/>
        </w:rPr>
        <w:t xml:space="preserve"> Lietuvos Respublikos Vyriausybės 1999 m. rugsėjo 29 d. nutarimu Nr. 1073 „Dėl pagrindinės </w:t>
      </w:r>
      <w:r w:rsidR="006C1A9F">
        <w:rPr>
          <w:rFonts w:ascii="Times New Roman" w:hAnsi="Times New Roman" w:cs="Times New Roman"/>
          <w:sz w:val="24"/>
          <w:szCs w:val="24"/>
        </w:rPr>
        <w:t xml:space="preserve">tikslinės </w:t>
      </w:r>
      <w:r w:rsidRPr="00AB2C02">
        <w:rPr>
          <w:rFonts w:ascii="Times New Roman" w:hAnsi="Times New Roman" w:cs="Times New Roman"/>
          <w:sz w:val="24"/>
          <w:szCs w:val="24"/>
        </w:rPr>
        <w:t>žemės naudojimo paskirties nustatymo ir keitimo tvarkos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 xml:space="preserve">, </w:t>
      </w:r>
      <w:r w:rsidR="006072F3">
        <w:rPr>
          <w:rFonts w:ascii="Times New Roman" w:hAnsi="Times New Roman" w:cs="Times New Roman"/>
          <w:sz w:val="24"/>
          <w:szCs w:val="24"/>
        </w:rPr>
        <w:t xml:space="preserve">Griškabūdžio </w:t>
      </w:r>
      <w:r w:rsidR="00F632E3">
        <w:rPr>
          <w:rFonts w:ascii="Times New Roman" w:hAnsi="Times New Roman" w:cs="Times New Roman"/>
          <w:sz w:val="24"/>
          <w:szCs w:val="24"/>
        </w:rPr>
        <w:t>miestelio</w:t>
      </w:r>
      <w:r w:rsidR="003D3CFA" w:rsidRPr="00264877">
        <w:rPr>
          <w:rFonts w:ascii="Times New Roman" w:hAnsi="Times New Roman" w:cs="Times New Roman"/>
          <w:sz w:val="24"/>
          <w:szCs w:val="24"/>
        </w:rPr>
        <w:t xml:space="preserve"> teritorijos bendruoju planu, patvirtintu 201</w:t>
      </w:r>
      <w:r w:rsidR="00F632E3">
        <w:rPr>
          <w:rFonts w:ascii="Times New Roman" w:hAnsi="Times New Roman" w:cs="Times New Roman"/>
          <w:sz w:val="24"/>
          <w:szCs w:val="24"/>
        </w:rPr>
        <w:t>3</w:t>
      </w:r>
      <w:r w:rsidR="003D3CFA" w:rsidRPr="00264877">
        <w:rPr>
          <w:rFonts w:ascii="Times New Roman" w:hAnsi="Times New Roman" w:cs="Times New Roman"/>
          <w:sz w:val="24"/>
          <w:szCs w:val="24"/>
        </w:rPr>
        <w:t xml:space="preserve"> m. </w:t>
      </w:r>
      <w:r w:rsidR="00F632E3">
        <w:rPr>
          <w:rFonts w:ascii="Times New Roman" w:hAnsi="Times New Roman" w:cs="Times New Roman"/>
          <w:sz w:val="24"/>
          <w:szCs w:val="24"/>
        </w:rPr>
        <w:t>kovo</w:t>
      </w:r>
      <w:r w:rsidR="003D3CFA" w:rsidRPr="00264877">
        <w:rPr>
          <w:rFonts w:ascii="Times New Roman" w:hAnsi="Times New Roman" w:cs="Times New Roman"/>
          <w:sz w:val="24"/>
          <w:szCs w:val="24"/>
        </w:rPr>
        <w:t xml:space="preserve"> 28 d. savivaldybės tarybos sprendimu Nr. T-1</w:t>
      </w:r>
      <w:r w:rsidR="00F632E3">
        <w:rPr>
          <w:rFonts w:ascii="Times New Roman" w:hAnsi="Times New Roman" w:cs="Times New Roman"/>
          <w:sz w:val="24"/>
          <w:szCs w:val="24"/>
        </w:rPr>
        <w:t>05</w:t>
      </w:r>
      <w:r w:rsidR="003D3CFA" w:rsidRPr="00264877">
        <w:rPr>
          <w:rFonts w:ascii="Times New Roman" w:hAnsi="Times New Roman" w:cs="Times New Roman"/>
          <w:sz w:val="24"/>
          <w:szCs w:val="24"/>
        </w:rPr>
        <w:t xml:space="preserve"> „Dėl </w:t>
      </w:r>
      <w:r w:rsidR="00F632E3">
        <w:rPr>
          <w:rFonts w:ascii="Times New Roman" w:hAnsi="Times New Roman" w:cs="Times New Roman"/>
          <w:sz w:val="24"/>
          <w:szCs w:val="24"/>
        </w:rPr>
        <w:t>Griškabūdžio miestelio</w:t>
      </w:r>
      <w:r w:rsidR="003D3CFA" w:rsidRPr="00264877">
        <w:rPr>
          <w:rFonts w:ascii="Times New Roman" w:hAnsi="Times New Roman" w:cs="Times New Roman"/>
          <w:sz w:val="24"/>
          <w:szCs w:val="24"/>
        </w:rPr>
        <w:t xml:space="preserve"> teritorijos bendrojo plano tvirtinimo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>
        <w:rPr>
          <w:rFonts w:ascii="Times New Roman" w:hAnsi="Times New Roman" w:cs="Times New Roman"/>
          <w:bCs/>
          <w:sz w:val="24"/>
          <w:szCs w:val="24"/>
        </w:rPr>
        <w:t>iant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4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>.</w:t>
      </w:r>
      <w:r w:rsidR="00F632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317D">
        <w:rPr>
          <w:rFonts w:ascii="Times New Roman" w:hAnsi="Times New Roman" w:cs="Times New Roman"/>
          <w:bCs/>
          <w:sz w:val="24"/>
          <w:szCs w:val="24"/>
        </w:rPr>
        <w:t>lapkričio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317D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F632E3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3D3CFA">
        <w:rPr>
          <w:rFonts w:ascii="Times New Roman" w:hAnsi="Times New Roman" w:cs="Times New Roman"/>
          <w:bCs/>
          <w:sz w:val="24"/>
          <w:szCs w:val="24"/>
        </w:rPr>
        <w:t>1</w:t>
      </w:r>
      <w:r w:rsidR="0067317D">
        <w:rPr>
          <w:rFonts w:ascii="Times New Roman" w:hAnsi="Times New Roman" w:cs="Times New Roman"/>
          <w:bCs/>
          <w:sz w:val="24"/>
          <w:szCs w:val="24"/>
        </w:rPr>
        <w:t>929</w:t>
      </w:r>
      <w:r w:rsidRPr="00AB2C02">
        <w:rPr>
          <w:rFonts w:ascii="Times New Roman" w:hAnsi="Times New Roman" w:cs="Times New Roman"/>
          <w:bCs/>
          <w:sz w:val="24"/>
          <w:szCs w:val="24"/>
        </w:rPr>
        <w:t>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8" w:history="1">
        <w:r w:rsidR="00A06D03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36AB2B96" w:rsidR="004F0606" w:rsidRPr="009368DC" w:rsidRDefault="004F0606" w:rsidP="000F4AB1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 xml:space="preserve">1. P a k e i č i u </w:t>
      </w:r>
      <w:r w:rsidR="00D94304">
        <w:rPr>
          <w:rFonts w:ascii="Times New Roman" w:hAnsi="Times New Roman" w:cs="Times New Roman"/>
          <w:sz w:val="24"/>
          <w:szCs w:val="24"/>
        </w:rPr>
        <w:t>kitos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3D3CFA">
        <w:rPr>
          <w:rFonts w:ascii="Times New Roman" w:hAnsi="Times New Roman" w:cs="Times New Roman"/>
          <w:sz w:val="24"/>
          <w:szCs w:val="24"/>
        </w:rPr>
        <w:t xml:space="preserve"> 0,</w:t>
      </w:r>
      <w:r w:rsidR="00E60048">
        <w:rPr>
          <w:rFonts w:ascii="Times New Roman" w:hAnsi="Times New Roman" w:cs="Times New Roman"/>
          <w:sz w:val="24"/>
          <w:szCs w:val="24"/>
        </w:rPr>
        <w:t>1700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3D3CFA" w:rsidRPr="00AB2C02">
        <w:rPr>
          <w:rFonts w:ascii="Times New Roman" w:hAnsi="Times New Roman" w:cs="Times New Roman"/>
          <w:kern w:val="24"/>
          <w:sz w:val="24"/>
          <w:szCs w:val="24"/>
        </w:rPr>
        <w:t>ha ploto</w:t>
      </w:r>
      <w:r w:rsidR="003D3CFA">
        <w:rPr>
          <w:rFonts w:ascii="Times New Roman" w:hAnsi="Times New Roman" w:cs="Times New Roman"/>
          <w:kern w:val="24"/>
          <w:sz w:val="24"/>
          <w:szCs w:val="24"/>
        </w:rPr>
        <w:t xml:space="preserve">, </w:t>
      </w:r>
      <w:r w:rsidR="00FB27E5">
        <w:rPr>
          <w:rFonts w:ascii="Times New Roman" w:hAnsi="Times New Roman" w:cs="Times New Roman"/>
          <w:kern w:val="24"/>
          <w:sz w:val="24"/>
          <w:szCs w:val="24"/>
        </w:rPr>
        <w:t>gyvenamosios teritorijos naudojimo būdo, mažaaukščių gyvenamųjų namų statybos pobūdžio</w:t>
      </w:r>
      <w:r w:rsidR="003D3CFA">
        <w:rPr>
          <w:rFonts w:ascii="Times New Roman" w:hAnsi="Times New Roman" w:cs="Times New Roman"/>
          <w:kern w:val="24"/>
          <w:sz w:val="24"/>
          <w:szCs w:val="24"/>
        </w:rPr>
        <w:t xml:space="preserve"> žemės sklyp</w:t>
      </w:r>
      <w:r w:rsidR="00FB27E5">
        <w:rPr>
          <w:rFonts w:ascii="Times New Roman" w:hAnsi="Times New Roman" w:cs="Times New Roman"/>
          <w:kern w:val="24"/>
          <w:sz w:val="24"/>
          <w:szCs w:val="24"/>
        </w:rPr>
        <w:t>o</w:t>
      </w:r>
      <w:r w:rsidR="003D3CFA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FB27E5">
        <w:rPr>
          <w:rFonts w:ascii="Times New Roman" w:hAnsi="Times New Roman" w:cs="Times New Roman"/>
          <w:kern w:val="24"/>
          <w:sz w:val="24"/>
          <w:szCs w:val="24"/>
        </w:rPr>
        <w:t xml:space="preserve">(kadastrinis </w:t>
      </w:r>
      <w:r w:rsidR="003D3CFA" w:rsidRPr="00AB2C02">
        <w:rPr>
          <w:rFonts w:ascii="Times New Roman" w:hAnsi="Times New Roman" w:cs="Times New Roman"/>
          <w:sz w:val="24"/>
          <w:szCs w:val="24"/>
        </w:rPr>
        <w:t>Nr. 84</w:t>
      </w:r>
      <w:r w:rsidR="00FB27E5">
        <w:rPr>
          <w:rFonts w:ascii="Times New Roman" w:hAnsi="Times New Roman" w:cs="Times New Roman"/>
          <w:sz w:val="24"/>
          <w:szCs w:val="24"/>
        </w:rPr>
        <w:t>40</w:t>
      </w:r>
      <w:r w:rsidR="003D3CFA" w:rsidRPr="00AB2C02">
        <w:rPr>
          <w:rFonts w:ascii="Times New Roman" w:hAnsi="Times New Roman" w:cs="Times New Roman"/>
          <w:sz w:val="24"/>
          <w:szCs w:val="24"/>
        </w:rPr>
        <w:t>/000</w:t>
      </w:r>
      <w:r w:rsidR="00FB27E5">
        <w:rPr>
          <w:rFonts w:ascii="Times New Roman" w:hAnsi="Times New Roman" w:cs="Times New Roman"/>
          <w:sz w:val="24"/>
          <w:szCs w:val="24"/>
        </w:rPr>
        <w:t>5</w:t>
      </w:r>
      <w:r w:rsidR="003D3CFA" w:rsidRPr="00AB2C02">
        <w:rPr>
          <w:rFonts w:ascii="Times New Roman" w:hAnsi="Times New Roman" w:cs="Times New Roman"/>
          <w:sz w:val="24"/>
          <w:szCs w:val="24"/>
        </w:rPr>
        <w:t>:0</w:t>
      </w:r>
      <w:r w:rsidR="00E60048">
        <w:rPr>
          <w:rFonts w:ascii="Times New Roman" w:hAnsi="Times New Roman" w:cs="Times New Roman"/>
          <w:sz w:val="24"/>
          <w:szCs w:val="24"/>
        </w:rPr>
        <w:t>125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B27E5">
        <w:rPr>
          <w:rFonts w:ascii="Times New Roman" w:hAnsi="Times New Roman" w:cs="Times New Roman"/>
          <w:sz w:val="24"/>
          <w:szCs w:val="24"/>
        </w:rPr>
        <w:t>Griškabūdžio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 k. v.), esanči</w:t>
      </w:r>
      <w:r w:rsidR="00E60048">
        <w:rPr>
          <w:rFonts w:ascii="Times New Roman" w:hAnsi="Times New Roman" w:cs="Times New Roman"/>
          <w:sz w:val="24"/>
          <w:szCs w:val="24"/>
        </w:rPr>
        <w:t>o Jono Puidoko</w:t>
      </w:r>
      <w:r w:rsidR="003D3CFA">
        <w:rPr>
          <w:rFonts w:ascii="Times New Roman" w:hAnsi="Times New Roman" w:cs="Times New Roman"/>
          <w:sz w:val="24"/>
          <w:szCs w:val="24"/>
        </w:rPr>
        <w:t xml:space="preserve"> g. </w:t>
      </w:r>
      <w:r w:rsidR="00E60048">
        <w:rPr>
          <w:rFonts w:ascii="Times New Roman" w:hAnsi="Times New Roman" w:cs="Times New Roman"/>
          <w:sz w:val="24"/>
          <w:szCs w:val="24"/>
        </w:rPr>
        <w:t>2</w:t>
      </w:r>
      <w:r w:rsidR="00FB27E5">
        <w:rPr>
          <w:rFonts w:ascii="Times New Roman" w:hAnsi="Times New Roman" w:cs="Times New Roman"/>
          <w:sz w:val="24"/>
          <w:szCs w:val="24"/>
        </w:rPr>
        <w:t xml:space="preserve">, </w:t>
      </w:r>
      <w:r w:rsidR="003D3CFA">
        <w:rPr>
          <w:rFonts w:ascii="Times New Roman" w:hAnsi="Times New Roman" w:cs="Times New Roman"/>
          <w:sz w:val="24"/>
          <w:szCs w:val="24"/>
        </w:rPr>
        <w:t xml:space="preserve">Griškabūdžio </w:t>
      </w:r>
      <w:r w:rsidR="00FB27E5">
        <w:rPr>
          <w:rFonts w:ascii="Times New Roman" w:hAnsi="Times New Roman" w:cs="Times New Roman"/>
          <w:sz w:val="24"/>
          <w:szCs w:val="24"/>
        </w:rPr>
        <w:t>mstl.,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3D3CFA">
        <w:rPr>
          <w:rFonts w:ascii="Times New Roman" w:hAnsi="Times New Roman" w:cs="Times New Roman"/>
          <w:sz w:val="24"/>
          <w:szCs w:val="24"/>
        </w:rPr>
        <w:t>naudojimo</w:t>
      </w:r>
      <w:r w:rsidR="00FB27E5">
        <w:rPr>
          <w:rFonts w:ascii="Times New Roman" w:hAnsi="Times New Roman" w:cs="Times New Roman"/>
          <w:sz w:val="24"/>
          <w:szCs w:val="24"/>
        </w:rPr>
        <w:t xml:space="preserve"> būdą į daugiabučių gyvenamųjų pastatų ir bendrabučių teritorijos.</w:t>
      </w:r>
    </w:p>
    <w:p w14:paraId="60D5994D" w14:textId="74D1D1B9" w:rsidR="004F0606" w:rsidRPr="009368DC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842853" w:rsidRPr="00037B92">
        <w:rPr>
          <w:rFonts w:ascii="Times New Roman" w:hAnsi="Times New Roman" w:cs="Times New Roman"/>
          <w:kern w:val="0"/>
          <w:szCs w:val="24"/>
          <w:lang w:eastAsia="lt-LT"/>
        </w:rPr>
        <w:t xml:space="preserve">Topografijos, inžinerinės infrastruktūros, teritorijų planavimo ir statybos elektroninių vartų informacinėje sistemoje TPS „Vartai“ </w:t>
      </w:r>
      <w:r w:rsidR="00842853">
        <w:rPr>
          <w:rFonts w:ascii="Times New Roman" w:hAnsi="Times New Roman" w:cs="Times New Roman"/>
          <w:kern w:val="0"/>
          <w:szCs w:val="24"/>
          <w:lang w:eastAsia="lt-LT"/>
        </w:rPr>
        <w:t>(</w:t>
      </w:r>
      <w:hyperlink r:id="rId9" w:history="1">
        <w:r w:rsidR="00842853" w:rsidRPr="00547CC3">
          <w:rPr>
            <w:rStyle w:val="Hipersaitas"/>
            <w:rFonts w:ascii="Times New Roman" w:hAnsi="Times New Roman" w:cs="Times New Roman"/>
            <w:kern w:val="0"/>
            <w:szCs w:val="24"/>
            <w:lang w:eastAsia="lt-LT"/>
          </w:rPr>
          <w:t>www.planuojustatau.lt</w:t>
        </w:r>
      </w:hyperlink>
      <w:r w:rsidR="00842853">
        <w:rPr>
          <w:rFonts w:ascii="Times New Roman" w:hAnsi="Times New Roman" w:cs="Times New Roman"/>
          <w:bCs/>
          <w:szCs w:val="24"/>
        </w:rPr>
        <w:t xml:space="preserve">) </w:t>
      </w:r>
      <w:r w:rsidRPr="009368DC">
        <w:rPr>
          <w:rFonts w:ascii="Times New Roman" w:hAnsi="Times New Roman" w:cs="Times New Roman"/>
          <w:szCs w:val="24"/>
        </w:rPr>
        <w:t>ir Šakių rajono savivaldybės interneto svetainėje (</w:t>
      </w:r>
      <w:hyperlink r:id="rId10" w:history="1">
        <w:r w:rsidRPr="009368DC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9368DC">
        <w:rPr>
          <w:rFonts w:ascii="Times New Roman" w:hAnsi="Times New Roman" w:cs="Times New Roman"/>
          <w:szCs w:val="24"/>
        </w:rPr>
        <w:t>). Per 10 darbo dienų ž</w:t>
      </w:r>
      <w:r w:rsidRPr="009368DC">
        <w:rPr>
          <w:rFonts w:ascii="Times New Roman" w:hAnsi="Times New Roman" w:cs="Times New Roman"/>
          <w:kern w:val="24"/>
          <w:szCs w:val="24"/>
        </w:rPr>
        <w:t>emės sklypo valdytojas pateikia prašymą Valstybės įmonės Registrų centrui dėl nurodyto žemės sklypo naudojimo būdo nustatymo</w:t>
      </w:r>
      <w:r w:rsidRPr="009368DC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07C52586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9368DC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A565C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įsakym</w:t>
      </w: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o paskelbimo dienos gali būti skundžiamas Lietuvos administracinių ginčų komisijos Kauno apygardos skyriui adresu: Laisvės al. 36, Kaunas, arba Regionų administracinio teismo Kauno rūmams adresu: A. Mickeviči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6178B34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316FF14B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773D0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162D9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EA342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26</w:t>
      </w:r>
    </w:p>
    <w:sectPr w:rsidR="00942B03" w:rsidRPr="00AB2C02" w:rsidSect="00BD072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296CB" w14:textId="77777777" w:rsidR="00A139D6" w:rsidRDefault="00A139D6">
      <w:pPr>
        <w:spacing w:after="0" w:line="240" w:lineRule="auto"/>
      </w:pPr>
      <w:r>
        <w:separator/>
      </w:r>
    </w:p>
  </w:endnote>
  <w:endnote w:type="continuationSeparator" w:id="0">
    <w:p w14:paraId="196BA5F6" w14:textId="77777777" w:rsidR="00A139D6" w:rsidRDefault="00A13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34A41" w14:textId="77777777" w:rsidR="00A139D6" w:rsidRDefault="00A139D6">
      <w:pPr>
        <w:spacing w:after="0" w:line="240" w:lineRule="auto"/>
      </w:pPr>
      <w:r>
        <w:separator/>
      </w:r>
    </w:p>
  </w:footnote>
  <w:footnote w:type="continuationSeparator" w:id="0">
    <w:p w14:paraId="6D287991" w14:textId="77777777" w:rsidR="00A139D6" w:rsidRDefault="00A13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37B92"/>
    <w:rsid w:val="00056FF0"/>
    <w:rsid w:val="00057528"/>
    <w:rsid w:val="0008207D"/>
    <w:rsid w:val="000C2E16"/>
    <w:rsid w:val="000E2BC0"/>
    <w:rsid w:val="000E4672"/>
    <w:rsid w:val="000F4AB1"/>
    <w:rsid w:val="0011221C"/>
    <w:rsid w:val="00113581"/>
    <w:rsid w:val="001238A4"/>
    <w:rsid w:val="001462CB"/>
    <w:rsid w:val="0015547B"/>
    <w:rsid w:val="00162D91"/>
    <w:rsid w:val="001728DA"/>
    <w:rsid w:val="001E6545"/>
    <w:rsid w:val="002074C5"/>
    <w:rsid w:val="00221A82"/>
    <w:rsid w:val="002275D7"/>
    <w:rsid w:val="00237093"/>
    <w:rsid w:val="002442D8"/>
    <w:rsid w:val="00247A3D"/>
    <w:rsid w:val="00252766"/>
    <w:rsid w:val="002C42DF"/>
    <w:rsid w:val="002E027F"/>
    <w:rsid w:val="003149B2"/>
    <w:rsid w:val="00332468"/>
    <w:rsid w:val="00333C2A"/>
    <w:rsid w:val="00371E83"/>
    <w:rsid w:val="0038664F"/>
    <w:rsid w:val="003A14E8"/>
    <w:rsid w:val="003D3CFA"/>
    <w:rsid w:val="00436BF7"/>
    <w:rsid w:val="004403C3"/>
    <w:rsid w:val="004713DC"/>
    <w:rsid w:val="004B3207"/>
    <w:rsid w:val="004F0606"/>
    <w:rsid w:val="00514ADB"/>
    <w:rsid w:val="00542DAF"/>
    <w:rsid w:val="00570087"/>
    <w:rsid w:val="0057323E"/>
    <w:rsid w:val="00584580"/>
    <w:rsid w:val="005A6183"/>
    <w:rsid w:val="005C2735"/>
    <w:rsid w:val="005C6A5B"/>
    <w:rsid w:val="005D043F"/>
    <w:rsid w:val="00606B24"/>
    <w:rsid w:val="006072F3"/>
    <w:rsid w:val="00621DBC"/>
    <w:rsid w:val="006278A0"/>
    <w:rsid w:val="00662362"/>
    <w:rsid w:val="00664B00"/>
    <w:rsid w:val="0067317D"/>
    <w:rsid w:val="006C0A54"/>
    <w:rsid w:val="006C1A9F"/>
    <w:rsid w:val="006E2562"/>
    <w:rsid w:val="007134A5"/>
    <w:rsid w:val="00734149"/>
    <w:rsid w:val="00746C57"/>
    <w:rsid w:val="00750234"/>
    <w:rsid w:val="007547F5"/>
    <w:rsid w:val="00756CB7"/>
    <w:rsid w:val="00765BFB"/>
    <w:rsid w:val="00773D0E"/>
    <w:rsid w:val="007876D6"/>
    <w:rsid w:val="007B225C"/>
    <w:rsid w:val="007E2B30"/>
    <w:rsid w:val="00814594"/>
    <w:rsid w:val="00833726"/>
    <w:rsid w:val="00835B8E"/>
    <w:rsid w:val="00842853"/>
    <w:rsid w:val="0084684A"/>
    <w:rsid w:val="0085084A"/>
    <w:rsid w:val="00852F0F"/>
    <w:rsid w:val="00866E18"/>
    <w:rsid w:val="00876365"/>
    <w:rsid w:val="00896EE6"/>
    <w:rsid w:val="008A36FA"/>
    <w:rsid w:val="009368DC"/>
    <w:rsid w:val="00942B03"/>
    <w:rsid w:val="00972068"/>
    <w:rsid w:val="0099642F"/>
    <w:rsid w:val="009F582C"/>
    <w:rsid w:val="009F636B"/>
    <w:rsid w:val="00A00490"/>
    <w:rsid w:val="00A06D03"/>
    <w:rsid w:val="00A139D6"/>
    <w:rsid w:val="00A565C0"/>
    <w:rsid w:val="00A8373B"/>
    <w:rsid w:val="00AA059E"/>
    <w:rsid w:val="00AB2C02"/>
    <w:rsid w:val="00AD5F6A"/>
    <w:rsid w:val="00AD6005"/>
    <w:rsid w:val="00AE5E1E"/>
    <w:rsid w:val="00B03679"/>
    <w:rsid w:val="00B21048"/>
    <w:rsid w:val="00B26077"/>
    <w:rsid w:val="00B6242A"/>
    <w:rsid w:val="00B66FB2"/>
    <w:rsid w:val="00BB5D01"/>
    <w:rsid w:val="00BC0514"/>
    <w:rsid w:val="00BD072D"/>
    <w:rsid w:val="00BE4DA2"/>
    <w:rsid w:val="00BF15F5"/>
    <w:rsid w:val="00BF75A2"/>
    <w:rsid w:val="00C04808"/>
    <w:rsid w:val="00C166CD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530AD"/>
    <w:rsid w:val="00D5614D"/>
    <w:rsid w:val="00D6652E"/>
    <w:rsid w:val="00D8014B"/>
    <w:rsid w:val="00D82481"/>
    <w:rsid w:val="00D94304"/>
    <w:rsid w:val="00D95EED"/>
    <w:rsid w:val="00D96D3D"/>
    <w:rsid w:val="00DF6A23"/>
    <w:rsid w:val="00E05F89"/>
    <w:rsid w:val="00E60048"/>
    <w:rsid w:val="00E70DD5"/>
    <w:rsid w:val="00E8016B"/>
    <w:rsid w:val="00E91AAE"/>
    <w:rsid w:val="00EA342C"/>
    <w:rsid w:val="00EB178E"/>
    <w:rsid w:val="00EB5727"/>
    <w:rsid w:val="00EC5F9B"/>
    <w:rsid w:val="00ED6AAC"/>
    <w:rsid w:val="00F42502"/>
    <w:rsid w:val="00F632E3"/>
    <w:rsid w:val="00F86EA7"/>
    <w:rsid w:val="00FB27E5"/>
    <w:rsid w:val="00FC00E6"/>
    <w:rsid w:val="00FC3726"/>
    <w:rsid w:val="00FC3B75"/>
    <w:rsid w:val="00FD1BD7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sakiai.l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planuojustatau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1856</Words>
  <Characters>1059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cp:lastPrinted>2023-10-16T11:43:00Z</cp:lastPrinted>
  <dcterms:created xsi:type="dcterms:W3CDTF">2024-11-26T07:51:00Z</dcterms:created>
  <dcterms:modified xsi:type="dcterms:W3CDTF">2024-11-27T06:24:00Z</dcterms:modified>
</cp:coreProperties>
</file>