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18B9A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7443EA82" wp14:editId="7449C06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55029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4311E19" w14:textId="77777777" w:rsidR="00276767" w:rsidRPr="00760730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76073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63089D3D" w14:textId="77777777" w:rsidR="00276767" w:rsidRPr="00760730" w:rsidRDefault="00276767" w:rsidP="007D6487">
      <w:pPr>
        <w:rPr>
          <w:rFonts w:ascii="Times New Roman" w:hAnsi="Times New Roman"/>
          <w:b/>
          <w:sz w:val="24"/>
          <w:lang w:val="lt-LT"/>
        </w:rPr>
      </w:pPr>
    </w:p>
    <w:p w14:paraId="5C8509D8" w14:textId="77777777" w:rsidR="00276767" w:rsidRPr="00760730" w:rsidRDefault="00276767" w:rsidP="006E327D">
      <w:pPr>
        <w:pStyle w:val="Antrat3"/>
        <w:rPr>
          <w:b/>
          <w:lang w:val="lt-LT"/>
        </w:rPr>
      </w:pPr>
      <w:r w:rsidRPr="00760730">
        <w:rPr>
          <w:b/>
          <w:lang w:val="lt-LT"/>
        </w:rPr>
        <w:t>POTVARKIS</w:t>
      </w:r>
    </w:p>
    <w:p w14:paraId="76D797C1" w14:textId="77777777" w:rsidR="00276767" w:rsidRPr="00760730" w:rsidRDefault="00276767" w:rsidP="006E327D">
      <w:pPr>
        <w:pStyle w:val="Antrat1"/>
        <w:jc w:val="center"/>
        <w:rPr>
          <w:b/>
          <w:lang w:val="lt-LT"/>
        </w:rPr>
      </w:pPr>
      <w:r w:rsidRPr="00760730">
        <w:rPr>
          <w:b/>
          <w:lang w:val="lt-LT"/>
        </w:rPr>
        <w:t>D</w:t>
      </w:r>
      <w:r w:rsidR="00DD6F6E">
        <w:rPr>
          <w:b/>
          <w:lang w:val="lt-LT"/>
        </w:rPr>
        <w:t>ĖL KOMISIJOS SUDARYMO</w:t>
      </w:r>
    </w:p>
    <w:p w14:paraId="47E5C3B8" w14:textId="77777777" w:rsidR="00276767" w:rsidRPr="00760730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54924661" w14:textId="4E2BAA73" w:rsidR="00276767" w:rsidRDefault="0085391A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7D6487">
        <w:rPr>
          <w:rFonts w:ascii="Times New Roman" w:hAnsi="Times New Roman"/>
          <w:sz w:val="24"/>
          <w:szCs w:val="24"/>
        </w:rPr>
        <w:t>202</w:t>
      </w:r>
      <w:r w:rsidR="007D6487">
        <w:rPr>
          <w:rFonts w:ascii="Times New Roman" w:hAnsi="Times New Roman"/>
          <w:sz w:val="24"/>
          <w:szCs w:val="24"/>
        </w:rPr>
        <w:t>4</w:t>
      </w:r>
      <w:r w:rsidRPr="007D6487"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F8008B" w:rsidRPr="007D6487">
        <w:rPr>
          <w:rFonts w:ascii="Times New Roman" w:hAnsi="Times New Roman"/>
          <w:sz w:val="24"/>
          <w:szCs w:val="24"/>
        </w:rPr>
        <w:t>l</w:t>
      </w:r>
      <w:r w:rsidR="007D6487">
        <w:rPr>
          <w:rFonts w:ascii="Times New Roman" w:hAnsi="Times New Roman"/>
          <w:sz w:val="24"/>
          <w:szCs w:val="24"/>
        </w:rPr>
        <w:t>iepos</w:t>
      </w:r>
      <w:proofErr w:type="spellEnd"/>
      <w:r w:rsidRPr="007D6487">
        <w:rPr>
          <w:rFonts w:ascii="Times New Roman" w:hAnsi="Times New Roman"/>
          <w:sz w:val="24"/>
          <w:szCs w:val="24"/>
        </w:rPr>
        <w:t xml:space="preserve"> </w:t>
      </w:r>
      <w:r w:rsidR="00276767" w:rsidRPr="007D6487">
        <w:rPr>
          <w:rFonts w:ascii="Times New Roman" w:hAnsi="Times New Roman"/>
          <w:sz w:val="24"/>
          <w:szCs w:val="24"/>
        </w:rPr>
        <w:t xml:space="preserve">   d.</w:t>
      </w:r>
      <w:r w:rsidR="00276767" w:rsidRPr="007D6487">
        <w:rPr>
          <w:rFonts w:ascii="Times New Roman" w:hAnsi="Times New Roman"/>
        </w:rPr>
        <w:t xml:space="preserve"> </w:t>
      </w:r>
      <w:r w:rsidR="00DD6F6E" w:rsidRPr="007D6487">
        <w:rPr>
          <w:rFonts w:ascii="Times New Roman" w:hAnsi="Times New Roman"/>
          <w:sz w:val="24"/>
        </w:rPr>
        <w:t>Nr. MT</w:t>
      </w:r>
      <w:r w:rsidR="00276767" w:rsidRPr="007D6487">
        <w:rPr>
          <w:rFonts w:ascii="Times New Roman" w:hAnsi="Times New Roman"/>
          <w:sz w:val="24"/>
        </w:rPr>
        <w:t>-</w:t>
      </w:r>
    </w:p>
    <w:p w14:paraId="0AA2DD98" w14:textId="77777777"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251BC858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5E18D52" w14:textId="78B83282" w:rsidR="00C47E5D" w:rsidRPr="00760730" w:rsidRDefault="00276767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60730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>ivaldos įstatymo 2</w:t>
      </w:r>
      <w:r w:rsidR="00847423" w:rsidRPr="00760730">
        <w:rPr>
          <w:rFonts w:ascii="Times New Roman" w:hAnsi="Times New Roman"/>
          <w:sz w:val="24"/>
          <w:szCs w:val="24"/>
          <w:lang w:val="lt-LT"/>
        </w:rPr>
        <w:t>5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 xml:space="preserve"> straipsnio 5 dalimi</w:t>
      </w:r>
      <w:r w:rsidR="004D7CAA" w:rsidRPr="0076073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847423" w:rsidRPr="00760730">
        <w:rPr>
          <w:rFonts w:ascii="Times New Roman" w:hAnsi="Times New Roman"/>
          <w:sz w:val="24"/>
          <w:szCs w:val="24"/>
          <w:lang w:val="lt-LT"/>
        </w:rPr>
        <w:t>Šakių rajono savivaldybės tarybos veiklos reglamento, patvirtinto Šakių rajono savivaldybės tarybos 2023 m. vasario 24 d. sprendimu Nr. T-80 „Dėl Šakių rajono savivaldybės tarybos veiklos reglamento patvirtinimo</w:t>
      </w:r>
      <w:r w:rsidR="00847423" w:rsidRPr="00760730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847423" w:rsidRPr="00760730">
        <w:rPr>
          <w:rFonts w:ascii="Times New Roman" w:hAnsi="Times New Roman"/>
          <w:sz w:val="24"/>
          <w:szCs w:val="24"/>
          <w:lang w:val="lt-LT"/>
        </w:rPr>
        <w:t xml:space="preserve">, 192 punktu 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ir atsižvelgdamas į tai, kad </w:t>
      </w:r>
      <w:r w:rsidR="00F8008B" w:rsidRPr="00760730">
        <w:rPr>
          <w:rFonts w:ascii="Times New Roman" w:hAnsi="Times New Roman"/>
          <w:sz w:val="24"/>
          <w:szCs w:val="24"/>
          <w:lang w:val="lt-LT"/>
        </w:rPr>
        <w:t xml:space="preserve">nuo 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>202</w:t>
      </w:r>
      <w:r w:rsidR="007D6487">
        <w:rPr>
          <w:rFonts w:ascii="Times New Roman" w:hAnsi="Times New Roman"/>
          <w:sz w:val="24"/>
          <w:szCs w:val="24"/>
          <w:lang w:val="lt-LT"/>
        </w:rPr>
        <w:t>4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D6487">
        <w:rPr>
          <w:rFonts w:ascii="Times New Roman" w:hAnsi="Times New Roman"/>
          <w:sz w:val="24"/>
          <w:szCs w:val="24"/>
          <w:lang w:val="lt-LT"/>
        </w:rPr>
        <w:t>liepos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D6487">
        <w:rPr>
          <w:rFonts w:ascii="Times New Roman" w:hAnsi="Times New Roman"/>
          <w:sz w:val="24"/>
          <w:szCs w:val="24"/>
          <w:lang w:val="lt-LT"/>
        </w:rPr>
        <w:t>3</w:t>
      </w:r>
      <w:r w:rsidR="00737048">
        <w:rPr>
          <w:rFonts w:ascii="Times New Roman" w:hAnsi="Times New Roman"/>
          <w:sz w:val="24"/>
          <w:szCs w:val="24"/>
          <w:lang w:val="lt-LT"/>
        </w:rPr>
        <w:t>1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F8008B" w:rsidRPr="00760730">
        <w:rPr>
          <w:rFonts w:ascii="Times New Roman" w:hAnsi="Times New Roman"/>
          <w:sz w:val="24"/>
          <w:szCs w:val="24"/>
          <w:lang w:val="lt-LT"/>
        </w:rPr>
        <w:t>į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D0397" w:rsidRPr="00760730">
        <w:rPr>
          <w:rFonts w:ascii="Times New Roman" w:hAnsi="Times New Roman"/>
          <w:sz w:val="24"/>
          <w:szCs w:val="24"/>
          <w:lang w:val="lt-LT"/>
        </w:rPr>
        <w:t xml:space="preserve">viešosios įstaigos </w:t>
      </w:r>
      <w:r w:rsidR="000563EF" w:rsidRPr="00760730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737048">
        <w:rPr>
          <w:rFonts w:ascii="Times New Roman" w:hAnsi="Times New Roman"/>
          <w:sz w:val="24"/>
          <w:szCs w:val="24"/>
          <w:lang w:val="lt-LT"/>
        </w:rPr>
        <w:t>pirminės asmens sveikatos priežiūros centro</w:t>
      </w:r>
      <w:r w:rsidR="00F8008B" w:rsidRPr="00760730">
        <w:rPr>
          <w:rFonts w:ascii="Times New Roman" w:hAnsi="Times New Roman"/>
          <w:sz w:val="24"/>
          <w:szCs w:val="24"/>
          <w:lang w:val="lt-LT"/>
        </w:rPr>
        <w:t xml:space="preserve"> direktor</w:t>
      </w:r>
      <w:r w:rsidR="00737048">
        <w:rPr>
          <w:rFonts w:ascii="Times New Roman" w:hAnsi="Times New Roman"/>
          <w:sz w:val="24"/>
          <w:szCs w:val="24"/>
          <w:lang w:val="lt-LT"/>
        </w:rPr>
        <w:t>ė</w:t>
      </w:r>
      <w:r w:rsidR="00F8008B" w:rsidRPr="00760730">
        <w:rPr>
          <w:rFonts w:ascii="Times New Roman" w:hAnsi="Times New Roman"/>
          <w:sz w:val="24"/>
          <w:szCs w:val="24"/>
          <w:lang w:val="lt-LT"/>
        </w:rPr>
        <w:t>s pareigas laimėjus</w:t>
      </w:r>
      <w:r w:rsidR="00737048">
        <w:rPr>
          <w:rFonts w:ascii="Times New Roman" w:hAnsi="Times New Roman"/>
          <w:sz w:val="24"/>
          <w:szCs w:val="24"/>
          <w:lang w:val="lt-LT"/>
        </w:rPr>
        <w:t>i viešą</w:t>
      </w:r>
      <w:r w:rsidR="00F8008B" w:rsidRPr="00760730">
        <w:rPr>
          <w:rFonts w:ascii="Times New Roman" w:hAnsi="Times New Roman"/>
          <w:sz w:val="24"/>
          <w:szCs w:val="24"/>
          <w:lang w:val="lt-LT"/>
        </w:rPr>
        <w:t xml:space="preserve"> konkursą </w:t>
      </w:r>
      <w:r w:rsidR="00737048">
        <w:rPr>
          <w:rFonts w:ascii="Times New Roman" w:hAnsi="Times New Roman"/>
          <w:sz w:val="24"/>
          <w:szCs w:val="24"/>
          <w:lang w:val="lt-LT"/>
        </w:rPr>
        <w:t>priimama</w:t>
      </w:r>
      <w:r w:rsidR="000D0397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D6487">
        <w:rPr>
          <w:rFonts w:ascii="Times New Roman" w:hAnsi="Times New Roman"/>
          <w:sz w:val="24"/>
          <w:szCs w:val="24"/>
          <w:lang w:val="lt-LT"/>
        </w:rPr>
        <w:t>Aida</w:t>
      </w:r>
      <w:r w:rsidR="00F8008B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7D6487">
        <w:rPr>
          <w:rFonts w:ascii="Times New Roman" w:hAnsi="Times New Roman"/>
          <w:sz w:val="24"/>
          <w:szCs w:val="24"/>
          <w:lang w:val="lt-LT"/>
        </w:rPr>
        <w:t>Baziliauskienė</w:t>
      </w:r>
      <w:proofErr w:type="spellEnd"/>
      <w:r w:rsidR="00C47E5D" w:rsidRPr="00760730">
        <w:rPr>
          <w:rFonts w:ascii="Times New Roman" w:hAnsi="Times New Roman"/>
          <w:sz w:val="24"/>
          <w:szCs w:val="24"/>
          <w:lang w:val="lt-LT"/>
        </w:rPr>
        <w:t>,</w:t>
      </w:r>
    </w:p>
    <w:p w14:paraId="28F742DB" w14:textId="4ACA633E" w:rsidR="00C47E5D" w:rsidRPr="00760730" w:rsidRDefault="003A098E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60730">
        <w:rPr>
          <w:rFonts w:ascii="Times New Roman" w:hAnsi="Times New Roman"/>
          <w:sz w:val="24"/>
          <w:szCs w:val="24"/>
          <w:lang w:val="lt-LT"/>
        </w:rPr>
        <w:t>s u d a r a u</w:t>
      </w:r>
      <w:r w:rsidR="00E76375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>komisiją reikalų perdavimu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 xml:space="preserve">i </w:t>
      </w:r>
      <w:r w:rsidR="000D0397" w:rsidRPr="00760730">
        <w:rPr>
          <w:rFonts w:ascii="Times New Roman" w:hAnsi="Times New Roman"/>
          <w:sz w:val="24"/>
          <w:szCs w:val="24"/>
          <w:lang w:val="lt-LT"/>
        </w:rPr>
        <w:t>viešojoje įstaigoje</w:t>
      </w:r>
      <w:r w:rsidR="000563EF" w:rsidRPr="00760730">
        <w:rPr>
          <w:rFonts w:ascii="Times New Roman" w:hAnsi="Times New Roman"/>
          <w:sz w:val="24"/>
          <w:szCs w:val="24"/>
          <w:lang w:val="lt-LT"/>
        </w:rPr>
        <w:t xml:space="preserve"> Šakių </w:t>
      </w:r>
      <w:r w:rsidR="00E44EA3">
        <w:rPr>
          <w:rFonts w:ascii="Times New Roman" w:hAnsi="Times New Roman"/>
          <w:sz w:val="24"/>
          <w:szCs w:val="24"/>
          <w:lang w:val="lt-LT"/>
        </w:rPr>
        <w:t>pirminės asmens sveikatos priežiūros centre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>:</w:t>
      </w:r>
    </w:p>
    <w:p w14:paraId="30CC8AA6" w14:textId="592E7A61" w:rsidR="008F3293" w:rsidRPr="008F3293" w:rsidRDefault="007D6487" w:rsidP="00EF6810">
      <w:pPr>
        <w:tabs>
          <w:tab w:val="left" w:pos="1242"/>
          <w:tab w:val="left" w:pos="3119"/>
          <w:tab w:val="left" w:pos="3686"/>
        </w:tabs>
        <w:spacing w:line="360" w:lineRule="auto"/>
        <w:ind w:left="3544" w:hanging="2824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Danutė</w:t>
      </w:r>
      <w:r w:rsidR="00E44EA3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</w:t>
      </w:r>
      <w:proofErr w:type="spellStart"/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Jurgutienė</w:t>
      </w:r>
      <w:proofErr w:type="spellEnd"/>
      <w:r w:rsidR="008F3293" w:rsidRP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</w:t>
      </w:r>
      <w:r w:rsidR="00EF6810">
        <w:rPr>
          <w:rFonts w:ascii="Times New Roman" w:hAnsi="Times New Roman"/>
          <w:color w:val="00000A"/>
          <w:kern w:val="2"/>
          <w:sz w:val="24"/>
          <w:lang w:val="lt-LT" w:eastAsia="lt-LT"/>
        </w:rPr>
        <w:tab/>
      </w:r>
      <w:r w:rsidR="008F3293" w:rsidRP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>–</w:t>
      </w:r>
      <w:r w:rsidR="00EF6810">
        <w:rPr>
          <w:rFonts w:ascii="Times New Roman" w:hAnsi="Times New Roman"/>
          <w:color w:val="00000A"/>
          <w:kern w:val="2"/>
          <w:sz w:val="24"/>
          <w:lang w:val="lt-LT" w:eastAsia="lt-LT"/>
        </w:rPr>
        <w:tab/>
      </w:r>
      <w:r w:rsidR="008F3293" w:rsidRP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Šakių rajono savivaldybės administracijos </w:t>
      </w:r>
      <w:r w:rsidR="00D6167E">
        <w:rPr>
          <w:rFonts w:ascii="Times New Roman" w:hAnsi="Times New Roman"/>
          <w:color w:val="00000A"/>
          <w:kern w:val="2"/>
          <w:sz w:val="24"/>
          <w:lang w:val="lt-LT" w:eastAsia="lt-LT"/>
        </w:rPr>
        <w:t>vyriausioji specialistė (</w:t>
      </w: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jaunimo reikalų koordinatorė</w:t>
      </w:r>
      <w:r w:rsidR="00D6167E">
        <w:rPr>
          <w:rFonts w:ascii="Times New Roman" w:hAnsi="Times New Roman"/>
          <w:color w:val="00000A"/>
          <w:kern w:val="2"/>
          <w:sz w:val="24"/>
          <w:lang w:val="lt-LT" w:eastAsia="lt-LT"/>
        </w:rPr>
        <w:t>)</w:t>
      </w:r>
      <w:r w:rsid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(komisijos pirminink</w:t>
      </w:r>
      <w:r w:rsidR="00D6167E">
        <w:rPr>
          <w:rFonts w:ascii="Times New Roman" w:hAnsi="Times New Roman"/>
          <w:color w:val="00000A"/>
          <w:kern w:val="2"/>
          <w:sz w:val="24"/>
          <w:lang w:val="lt-LT" w:eastAsia="lt-LT"/>
        </w:rPr>
        <w:t>ė</w:t>
      </w:r>
      <w:r w:rsid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>)</w:t>
      </w:r>
      <w:r w:rsidR="008F3293" w:rsidRP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>,</w:t>
      </w:r>
    </w:p>
    <w:p w14:paraId="31EFD9E6" w14:textId="08458CCF" w:rsidR="008B7A91" w:rsidRDefault="007D6487" w:rsidP="00EF6810">
      <w:pPr>
        <w:tabs>
          <w:tab w:val="left" w:pos="1242"/>
          <w:tab w:val="left" w:pos="3119"/>
          <w:tab w:val="left" w:pos="3686"/>
        </w:tabs>
        <w:spacing w:line="360" w:lineRule="auto"/>
        <w:ind w:left="3544" w:hanging="2824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/>
        </w:rPr>
        <w:t>Aurelija</w:t>
      </w:r>
      <w:r w:rsidR="00360155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Urbonienė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F6810" w:rsidRPr="00760730">
        <w:rPr>
          <w:rFonts w:ascii="Times New Roman" w:hAnsi="Times New Roman"/>
          <w:sz w:val="24"/>
          <w:szCs w:val="24"/>
          <w:lang w:val="lt-LT"/>
        </w:rPr>
        <w:tab/>
      </w:r>
      <w:r w:rsidR="00436196">
        <w:rPr>
          <w:rFonts w:ascii="Times New Roman" w:hAnsi="Times New Roman"/>
          <w:color w:val="00000A"/>
          <w:sz w:val="24"/>
          <w:lang w:val="lt-LT" w:eastAsia="lt-LT"/>
        </w:rPr>
        <w:t>–</w:t>
      </w:r>
      <w:r w:rsidR="00EF6810" w:rsidRPr="00760730">
        <w:rPr>
          <w:rFonts w:ascii="Times New Roman" w:hAnsi="Times New Roman"/>
          <w:sz w:val="24"/>
          <w:szCs w:val="24"/>
          <w:lang w:val="lt-LT"/>
        </w:rPr>
        <w:tab/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>rajono savivaldybės adm</w:t>
      </w:r>
      <w:r w:rsidR="003A098E" w:rsidRPr="00760730">
        <w:rPr>
          <w:rFonts w:ascii="Times New Roman" w:hAnsi="Times New Roman"/>
          <w:sz w:val="24"/>
          <w:szCs w:val="24"/>
          <w:lang w:val="lt-LT"/>
        </w:rPr>
        <w:t>inistracijos Biudžeto, turto ir strateginio planavimo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 xml:space="preserve"> skyriaus vyriausi</w:t>
      </w:r>
      <w:r>
        <w:rPr>
          <w:rFonts w:ascii="Times New Roman" w:hAnsi="Times New Roman"/>
          <w:sz w:val="24"/>
          <w:szCs w:val="24"/>
          <w:lang w:val="lt-LT"/>
        </w:rPr>
        <w:t>oji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>specialist</w:t>
      </w:r>
      <w:r>
        <w:rPr>
          <w:rFonts w:ascii="Times New Roman" w:hAnsi="Times New Roman"/>
          <w:sz w:val="24"/>
          <w:szCs w:val="24"/>
          <w:lang w:val="lt-LT"/>
        </w:rPr>
        <w:t>ė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>,</w:t>
      </w:r>
    </w:p>
    <w:p w14:paraId="2D0A4E35" w14:textId="7493572D" w:rsidR="00B94E01" w:rsidRPr="00A45FED" w:rsidRDefault="00A6796E" w:rsidP="00EF6810">
      <w:pPr>
        <w:tabs>
          <w:tab w:val="left" w:pos="1242"/>
          <w:tab w:val="left" w:pos="3119"/>
          <w:tab w:val="left" w:pos="3686"/>
        </w:tabs>
        <w:spacing w:line="360" w:lineRule="auto"/>
        <w:ind w:left="3544" w:hanging="2824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>Loreta</w:t>
      </w:r>
      <w:r w:rsidR="00A45FED" w:rsidRPr="00A45FED">
        <w:rPr>
          <w:rFonts w:ascii="Times New Roman" w:hAnsi="Times New Roman"/>
          <w:sz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lang w:val="lt-LT" w:eastAsia="lt-LT"/>
        </w:rPr>
        <w:t>Adomaitienė</w:t>
      </w:r>
      <w:r w:rsidR="008F3293" w:rsidRPr="00A45FED">
        <w:rPr>
          <w:rFonts w:ascii="Times New Roman" w:hAnsi="Times New Roman"/>
          <w:sz w:val="24"/>
          <w:lang w:val="lt-LT" w:eastAsia="lt-LT"/>
        </w:rPr>
        <w:t xml:space="preserve"> </w:t>
      </w:r>
      <w:r w:rsidR="00EF6810">
        <w:rPr>
          <w:rFonts w:ascii="Times New Roman" w:hAnsi="Times New Roman"/>
          <w:sz w:val="24"/>
          <w:lang w:val="lt-LT" w:eastAsia="lt-LT"/>
        </w:rPr>
        <w:tab/>
      </w:r>
      <w:r w:rsidR="00436196" w:rsidRPr="00A45FED">
        <w:rPr>
          <w:rFonts w:ascii="Times New Roman" w:hAnsi="Times New Roman"/>
          <w:sz w:val="24"/>
          <w:lang w:val="lt-LT" w:eastAsia="lt-LT"/>
        </w:rPr>
        <w:t>–</w:t>
      </w:r>
      <w:r w:rsidR="00EF6810">
        <w:rPr>
          <w:rFonts w:ascii="Times New Roman" w:hAnsi="Times New Roman"/>
          <w:sz w:val="24"/>
          <w:lang w:val="lt-LT" w:eastAsia="lt-LT"/>
        </w:rPr>
        <w:tab/>
      </w:r>
      <w:r w:rsidR="00A45FED" w:rsidRPr="00A45FED">
        <w:rPr>
          <w:rFonts w:ascii="Times New Roman" w:hAnsi="Times New Roman"/>
          <w:sz w:val="24"/>
          <w:lang w:val="lt-LT" w:eastAsia="lt-LT"/>
        </w:rPr>
        <w:t xml:space="preserve">viešosios įstaigos </w:t>
      </w:r>
      <w:r w:rsidR="000563EF">
        <w:rPr>
          <w:rFonts w:ascii="Times New Roman" w:hAnsi="Times New Roman"/>
          <w:sz w:val="24"/>
          <w:lang w:val="lt-LT" w:eastAsia="lt-LT"/>
        </w:rPr>
        <w:t xml:space="preserve">Šakių </w:t>
      </w:r>
      <w:r>
        <w:rPr>
          <w:rFonts w:ascii="Times New Roman" w:hAnsi="Times New Roman"/>
          <w:sz w:val="24"/>
          <w:lang w:val="lt-LT" w:eastAsia="lt-LT"/>
        </w:rPr>
        <w:t>pirminės asmens sveikatos priežiūros centro</w:t>
      </w:r>
      <w:r w:rsidR="000563EF">
        <w:rPr>
          <w:rFonts w:ascii="Times New Roman" w:hAnsi="Times New Roman"/>
          <w:sz w:val="24"/>
          <w:lang w:val="lt-LT" w:eastAsia="lt-LT"/>
        </w:rPr>
        <w:t xml:space="preserve"> vyriausioji</w:t>
      </w:r>
      <w:r w:rsidR="00DA656D" w:rsidRPr="00A45FED">
        <w:rPr>
          <w:rFonts w:ascii="Times New Roman" w:hAnsi="Times New Roman"/>
          <w:sz w:val="24"/>
          <w:lang w:val="lt-LT" w:eastAsia="lt-LT"/>
        </w:rPr>
        <w:t xml:space="preserve"> </w:t>
      </w:r>
      <w:r w:rsidR="003A098E" w:rsidRPr="00A45FED">
        <w:rPr>
          <w:rFonts w:ascii="Times New Roman" w:hAnsi="Times New Roman"/>
          <w:sz w:val="24"/>
          <w:lang w:val="lt-LT" w:eastAsia="lt-LT"/>
        </w:rPr>
        <w:t>buhalterė</w:t>
      </w:r>
      <w:r w:rsidR="00B94E01" w:rsidRPr="00A45FED">
        <w:rPr>
          <w:rFonts w:ascii="Times New Roman" w:hAnsi="Times New Roman"/>
          <w:sz w:val="24"/>
          <w:lang w:val="lt-LT" w:eastAsia="lt-LT"/>
        </w:rPr>
        <w:t>.</w:t>
      </w:r>
    </w:p>
    <w:p w14:paraId="7F670A3C" w14:textId="78F90060" w:rsidR="004B7ACA" w:rsidRDefault="004B7ACA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Perduo</w:t>
      </w:r>
      <w:r w:rsidR="006859E4">
        <w:rPr>
          <w:rFonts w:ascii="Times New Roman" w:hAnsi="Times New Roman"/>
          <w:color w:val="00000A"/>
          <w:sz w:val="24"/>
          <w:lang w:val="lt-LT" w:eastAsia="lt-LT"/>
        </w:rPr>
        <w:t xml:space="preserve">dantis asmuo: </w:t>
      </w:r>
      <w:r w:rsidR="007D6487">
        <w:rPr>
          <w:rFonts w:ascii="Times New Roman" w:hAnsi="Times New Roman"/>
          <w:color w:val="00000A"/>
          <w:sz w:val="24"/>
          <w:lang w:val="lt-LT" w:eastAsia="lt-LT"/>
        </w:rPr>
        <w:t xml:space="preserve">Viktoras </w:t>
      </w:r>
      <w:proofErr w:type="spellStart"/>
      <w:r w:rsidR="007D6487">
        <w:rPr>
          <w:rFonts w:ascii="Times New Roman" w:hAnsi="Times New Roman"/>
          <w:color w:val="00000A"/>
          <w:sz w:val="24"/>
          <w:lang w:val="lt-LT" w:eastAsia="lt-LT"/>
        </w:rPr>
        <w:t>Lebedžinskas</w:t>
      </w:r>
      <w:proofErr w:type="spellEnd"/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14:paraId="2F00AED6" w14:textId="1D32A0B0" w:rsidR="004B7ACA" w:rsidRDefault="004B7ACA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Perimantis a</w:t>
      </w:r>
      <w:r w:rsidR="006859E4">
        <w:rPr>
          <w:rFonts w:ascii="Times New Roman" w:hAnsi="Times New Roman"/>
          <w:color w:val="00000A"/>
          <w:sz w:val="24"/>
          <w:lang w:val="lt-LT" w:eastAsia="lt-LT"/>
        </w:rPr>
        <w:t>smuo:</w:t>
      </w:r>
      <w:r w:rsidR="000563EF">
        <w:rPr>
          <w:rFonts w:ascii="Times New Roman" w:hAnsi="Times New Roman"/>
          <w:color w:val="00000A"/>
          <w:sz w:val="24"/>
          <w:lang w:val="lt-LT" w:eastAsia="lt-LT"/>
        </w:rPr>
        <w:t xml:space="preserve"> </w:t>
      </w:r>
      <w:r w:rsidR="007D6487">
        <w:rPr>
          <w:rFonts w:ascii="Times New Roman" w:hAnsi="Times New Roman"/>
          <w:color w:val="00000A"/>
          <w:sz w:val="24"/>
          <w:lang w:val="lt-LT" w:eastAsia="lt-LT"/>
        </w:rPr>
        <w:t xml:space="preserve">Aida </w:t>
      </w:r>
      <w:proofErr w:type="spellStart"/>
      <w:r w:rsidR="007D6487">
        <w:rPr>
          <w:rFonts w:ascii="Times New Roman" w:hAnsi="Times New Roman"/>
          <w:color w:val="00000A"/>
          <w:sz w:val="24"/>
          <w:lang w:val="lt-LT" w:eastAsia="lt-LT"/>
        </w:rPr>
        <w:t>Baziliauskienė</w:t>
      </w:r>
      <w:proofErr w:type="spellEnd"/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14:paraId="48401824" w14:textId="77777777" w:rsidR="008B7A91" w:rsidRPr="008B7A91" w:rsidRDefault="008B7A91" w:rsidP="00EF6810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</w:t>
      </w:r>
      <w:r w:rsidR="002E683A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mėnesį nuo potvarkio įteikimo</w:t>
      </w: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97CCDA4" w14:textId="77777777" w:rsidR="00DA656D" w:rsidRDefault="00DA656D" w:rsidP="006E327D">
      <w:pPr>
        <w:pStyle w:val="Pagrindinistekstas"/>
        <w:spacing w:line="276" w:lineRule="auto"/>
        <w:ind w:firstLine="0"/>
        <w:rPr>
          <w:rFonts w:ascii="Times New Roman" w:hAnsi="Times New Roman" w:cs="Times New Roman"/>
          <w:sz w:val="24"/>
          <w:lang w:val="lt-LT"/>
        </w:rPr>
      </w:pPr>
    </w:p>
    <w:p w14:paraId="6377DBAE" w14:textId="77777777" w:rsidR="000563EF" w:rsidRPr="0092412B" w:rsidRDefault="000563EF" w:rsidP="000563EF">
      <w:pPr>
        <w:tabs>
          <w:tab w:val="left" w:pos="6804"/>
        </w:tabs>
        <w:rPr>
          <w:color w:val="00000A"/>
          <w:kern w:val="0"/>
          <w:lang w:val="lt-LT"/>
        </w:rPr>
      </w:pPr>
      <w:r w:rsidRPr="0092412B">
        <w:rPr>
          <w:rFonts w:ascii="Times New Roman" w:hAnsi="Times New Roman"/>
          <w:kern w:val="0"/>
          <w:sz w:val="24"/>
          <w:lang w:val="lt-LT"/>
        </w:rPr>
        <w:t>Savivaldybės meras</w:t>
      </w:r>
      <w:r w:rsidRPr="0092412B">
        <w:rPr>
          <w:rFonts w:ascii="Times New Roman" w:hAnsi="Times New Roman"/>
          <w:kern w:val="0"/>
          <w:sz w:val="24"/>
          <w:lang w:val="lt-LT"/>
        </w:rPr>
        <w:tab/>
        <w:t xml:space="preserve"> Raimondas Januševičius</w:t>
      </w:r>
    </w:p>
    <w:p w14:paraId="1C28ABDA" w14:textId="77777777" w:rsidR="008B7A91" w:rsidRPr="00760730" w:rsidRDefault="008B7A91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4A8F0141" w14:textId="77777777" w:rsidR="00A45FED" w:rsidRPr="00760730" w:rsidRDefault="00A45FED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34C980C1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315D4E45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39084F5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3A498751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31D8FFE0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14:paraId="6CDCF8DB" w14:textId="3B70DFE2" w:rsidR="00276767" w:rsidRPr="008B7A91" w:rsidRDefault="006859E4" w:rsidP="00B94E01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7D6487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4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7D6487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07</w:t>
      </w:r>
      <w:r w:rsidR="002E683A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7D6487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29</w:t>
      </w:r>
    </w:p>
    <w:sectPr w:rsidR="00276767" w:rsidRPr="008B7A91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E347D2" w14:textId="77777777" w:rsidR="000A607F" w:rsidRDefault="000A607F">
      <w:r>
        <w:separator/>
      </w:r>
    </w:p>
  </w:endnote>
  <w:endnote w:type="continuationSeparator" w:id="0">
    <w:p w14:paraId="6B9A6AA9" w14:textId="77777777" w:rsidR="000A607F" w:rsidRDefault="000A6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F5AFFB" w14:textId="77777777" w:rsidR="000A607F" w:rsidRDefault="000A607F">
      <w:r>
        <w:separator/>
      </w:r>
    </w:p>
  </w:footnote>
  <w:footnote w:type="continuationSeparator" w:id="0">
    <w:p w14:paraId="4BEFE7D1" w14:textId="77777777" w:rsidR="000A607F" w:rsidRDefault="000A60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37338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782D"/>
    <w:rsid w:val="000563EF"/>
    <w:rsid w:val="00090B78"/>
    <w:rsid w:val="000A46B8"/>
    <w:rsid w:val="000A607F"/>
    <w:rsid w:val="000B06C8"/>
    <w:rsid w:val="000B59A3"/>
    <w:rsid w:val="000D0397"/>
    <w:rsid w:val="0015711C"/>
    <w:rsid w:val="00177B9D"/>
    <w:rsid w:val="001C46AE"/>
    <w:rsid w:val="001E33DF"/>
    <w:rsid w:val="00201B9E"/>
    <w:rsid w:val="002045A0"/>
    <w:rsid w:val="00242EC5"/>
    <w:rsid w:val="002511AB"/>
    <w:rsid w:val="00252FBB"/>
    <w:rsid w:val="00276767"/>
    <w:rsid w:val="00285B2B"/>
    <w:rsid w:val="002A0975"/>
    <w:rsid w:val="002E683A"/>
    <w:rsid w:val="003108D1"/>
    <w:rsid w:val="00360155"/>
    <w:rsid w:val="003671E6"/>
    <w:rsid w:val="003A098E"/>
    <w:rsid w:val="003C00F3"/>
    <w:rsid w:val="003C3EBF"/>
    <w:rsid w:val="003D001B"/>
    <w:rsid w:val="003D6794"/>
    <w:rsid w:val="00404472"/>
    <w:rsid w:val="00420AB2"/>
    <w:rsid w:val="00436196"/>
    <w:rsid w:val="00443025"/>
    <w:rsid w:val="00466A47"/>
    <w:rsid w:val="00483A6F"/>
    <w:rsid w:val="004B7ACA"/>
    <w:rsid w:val="004D7CAA"/>
    <w:rsid w:val="00502E2A"/>
    <w:rsid w:val="00556EBE"/>
    <w:rsid w:val="005A3152"/>
    <w:rsid w:val="005D670E"/>
    <w:rsid w:val="005F1CF0"/>
    <w:rsid w:val="00626D19"/>
    <w:rsid w:val="00627942"/>
    <w:rsid w:val="00634654"/>
    <w:rsid w:val="006707BA"/>
    <w:rsid w:val="00683E1A"/>
    <w:rsid w:val="006859E4"/>
    <w:rsid w:val="006943F7"/>
    <w:rsid w:val="006E327D"/>
    <w:rsid w:val="006F3AE1"/>
    <w:rsid w:val="00737048"/>
    <w:rsid w:val="007375F6"/>
    <w:rsid w:val="00760730"/>
    <w:rsid w:val="00774195"/>
    <w:rsid w:val="007A1080"/>
    <w:rsid w:val="007D6487"/>
    <w:rsid w:val="00836CAF"/>
    <w:rsid w:val="00842F3E"/>
    <w:rsid w:val="00846E14"/>
    <w:rsid w:val="00847423"/>
    <w:rsid w:val="0085391A"/>
    <w:rsid w:val="00854ADE"/>
    <w:rsid w:val="00864D65"/>
    <w:rsid w:val="008A0DB3"/>
    <w:rsid w:val="008A36FC"/>
    <w:rsid w:val="008A4B8E"/>
    <w:rsid w:val="008B7A91"/>
    <w:rsid w:val="008F3293"/>
    <w:rsid w:val="00910F2E"/>
    <w:rsid w:val="00965186"/>
    <w:rsid w:val="009849FB"/>
    <w:rsid w:val="009E13EA"/>
    <w:rsid w:val="00A0179E"/>
    <w:rsid w:val="00A4125E"/>
    <w:rsid w:val="00A45FED"/>
    <w:rsid w:val="00A47D56"/>
    <w:rsid w:val="00A63BF4"/>
    <w:rsid w:val="00A6796E"/>
    <w:rsid w:val="00A86BFA"/>
    <w:rsid w:val="00AD3D45"/>
    <w:rsid w:val="00AE3E5D"/>
    <w:rsid w:val="00B018D4"/>
    <w:rsid w:val="00B94E01"/>
    <w:rsid w:val="00BA290D"/>
    <w:rsid w:val="00BB647A"/>
    <w:rsid w:val="00C05417"/>
    <w:rsid w:val="00C0683B"/>
    <w:rsid w:val="00C47E5D"/>
    <w:rsid w:val="00C519EF"/>
    <w:rsid w:val="00C67200"/>
    <w:rsid w:val="00C7524D"/>
    <w:rsid w:val="00CF241D"/>
    <w:rsid w:val="00D57207"/>
    <w:rsid w:val="00D6167E"/>
    <w:rsid w:val="00D809B0"/>
    <w:rsid w:val="00DA656D"/>
    <w:rsid w:val="00DD6F6E"/>
    <w:rsid w:val="00E44EA3"/>
    <w:rsid w:val="00E76375"/>
    <w:rsid w:val="00EC4B86"/>
    <w:rsid w:val="00EF6810"/>
    <w:rsid w:val="00F02F42"/>
    <w:rsid w:val="00F330BD"/>
    <w:rsid w:val="00F8008B"/>
    <w:rsid w:val="00F83232"/>
    <w:rsid w:val="00F9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27879CC"/>
  <w15:docId w15:val="{E62BB952-B75E-45F4-BFA1-96083CAD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8898F1A-760F-484D-ABFB-5354978C02E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1054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Gediminas Morkeliūnas</cp:lastModifiedBy>
  <cp:revision>2</cp:revision>
  <cp:lastPrinted>2016-05-19T06:12:00Z</cp:lastPrinted>
  <dcterms:created xsi:type="dcterms:W3CDTF">2024-07-29T12:01:00Z</dcterms:created>
  <dcterms:modified xsi:type="dcterms:W3CDTF">2024-07-29T12:01:00Z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