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AF11AB7" w:rsidR="00E26F5E" w:rsidRPr="00022390" w:rsidRDefault="00F852EA" w:rsidP="00022390">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650165">
        <w:rPr>
          <w:b/>
          <w:bCs/>
          <w:szCs w:val="24"/>
          <w:lang w:eastAsia="lt-LT"/>
        </w:rPr>
        <w:t>mero</w:t>
      </w:r>
      <w:r w:rsidR="00EB33D5">
        <w:rPr>
          <w:b/>
          <w:bCs/>
          <w:szCs w:val="24"/>
          <w:lang w:eastAsia="lt-LT"/>
        </w:rPr>
        <w:t xml:space="preserve"> </w:t>
      </w:r>
      <w:r w:rsidR="00650165">
        <w:rPr>
          <w:b/>
          <w:bCs/>
          <w:szCs w:val="24"/>
          <w:lang w:eastAsia="lt-LT"/>
        </w:rPr>
        <w:t>potvarkio</w:t>
      </w:r>
      <w:r w:rsidR="00EB33D5">
        <w:rPr>
          <w:b/>
          <w:bCs/>
          <w:szCs w:val="24"/>
          <w:lang w:eastAsia="lt-LT"/>
        </w:rPr>
        <w:t xml:space="preserve"> „</w:t>
      </w:r>
      <w:r w:rsidR="00022390" w:rsidRPr="00022390">
        <w:rPr>
          <w:b/>
          <w:bCs/>
          <w:szCs w:val="24"/>
          <w:lang w:eastAsia="lt-LT"/>
        </w:rPr>
        <w:t xml:space="preserve">DĖL </w:t>
      </w:r>
      <w:r w:rsidR="00650165">
        <w:rPr>
          <w:b/>
          <w:bCs/>
          <w:szCs w:val="24"/>
          <w:lang w:eastAsia="lt-LT"/>
        </w:rPr>
        <w:t>ASMENINĖS PAGALBOS POREIKIO NUSTATYMO, TEIKIMO IR MOKĖJIMO UŽ ASMENINĘ PAGALBĄ ŠAKIŲ RAJONO SAVIVALDYBĖJE TVARKOS APRAŠO PATVIRTINIMO</w:t>
      </w:r>
      <w:r w:rsidR="00EB33D5">
        <w:rPr>
          <w:b/>
          <w:bCs/>
          <w:szCs w:val="24"/>
          <w:shd w:val="clear" w:color="auto" w:fill="FFFFFF"/>
        </w:rPr>
        <w:t>“ projektas</w:t>
      </w:r>
      <w:r w:rsidR="00DA0485">
        <w:rPr>
          <w:b/>
          <w:bCs/>
          <w:szCs w:val="24"/>
          <w:shd w:val="clear" w:color="auto" w:fill="FFFFFF"/>
        </w:rPr>
        <w:t>.</w:t>
      </w:r>
    </w:p>
    <w:p w14:paraId="0A5DAA98" w14:textId="6D38AFD3"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dministracijos Socialinės paramos skyriaus vyresnioji specialistė Edita Macevičiūtė-Orentienė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BF0BB61" w:rsidR="00C36B51" w:rsidRPr="00ED5FE9" w:rsidRDefault="00C36B51" w:rsidP="00C36B51">
            <w:pPr>
              <w:suppressAutoHyphens/>
              <w:textAlignment w:val="baseline"/>
              <w:rPr>
                <w:b/>
                <w:szCs w:val="24"/>
                <w:lang w:eastAsia="lt-LT"/>
              </w:rPr>
            </w:pPr>
            <w:r w:rsidRPr="00ED5FE9">
              <w:rPr>
                <w:b/>
                <w:szCs w:val="24"/>
                <w:lang w:eastAsia="lt-LT"/>
              </w:rPr>
              <w:t xml:space="preserve">Kriterijus </w:t>
            </w:r>
            <w:r w:rsidR="006B799F" w:rsidRPr="00ED5FE9">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3567EA46" w:rsidR="00E26F5E" w:rsidRPr="00ED5FE9" w:rsidRDefault="00547325">
            <w:pPr>
              <w:suppressAutoHyphens/>
              <w:textAlignment w:val="baseline"/>
              <w:rPr>
                <w:b/>
                <w:bCs/>
                <w:szCs w:val="24"/>
                <w:lang w:eastAsia="lt-LT"/>
              </w:rPr>
            </w:pPr>
            <w:r w:rsidRPr="00ED5FE9">
              <w:rPr>
                <w:b/>
                <w:bCs/>
                <w:szCs w:val="24"/>
                <w:lang w:eastAsia="lt-LT"/>
              </w:rPr>
              <w:t>Kriterijus atitinka</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1FD1A338" w:rsidR="00D0179B" w:rsidRPr="00ED5FE9" w:rsidRDefault="00690A0D">
            <w:pPr>
              <w:suppressAutoHyphens/>
              <w:textAlignment w:val="baseline"/>
              <w:rPr>
                <w:b/>
                <w:szCs w:val="24"/>
                <w:lang w:eastAsia="lt-LT"/>
              </w:rPr>
            </w:pPr>
            <w:r w:rsidRPr="00ED5FE9">
              <w:rPr>
                <w:b/>
                <w:szCs w:val="24"/>
                <w:lang w:eastAsia="lt-LT"/>
              </w:rPr>
              <w:t>Kriterijus atitinka</w:t>
            </w:r>
            <w:r w:rsidR="00416CAA" w:rsidRPr="00ED5FE9">
              <w:rPr>
                <w:b/>
                <w:szCs w:val="24"/>
                <w:lang w:eastAsia="lt-LT"/>
              </w:rPr>
              <w:t>:</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5B0DF3C2" w:rsidR="00D0179B" w:rsidRPr="00ED5FE9" w:rsidRDefault="00166828" w:rsidP="00D0179B">
            <w:pPr>
              <w:suppressAutoHyphens/>
              <w:textAlignment w:val="baseline"/>
              <w:rPr>
                <w:szCs w:val="24"/>
                <w:lang w:eastAsia="lt-LT"/>
              </w:rPr>
            </w:pPr>
            <w:r>
              <w:rPr>
                <w:szCs w:val="24"/>
                <w:lang w:eastAsia="lt-LT"/>
              </w:rPr>
              <w:t>Socialinės paramos skyriaus vyresnioji specialistė</w:t>
            </w:r>
          </w:p>
          <w:p w14:paraId="18A7D70C" w14:textId="64D4134C" w:rsidR="00E26F5E" w:rsidRPr="00ED5FE9" w:rsidRDefault="00166828">
            <w:pPr>
              <w:suppressAutoHyphens/>
              <w:ind w:left="-11" w:firstLine="11"/>
              <w:textAlignment w:val="baseline"/>
              <w:rPr>
                <w:szCs w:val="24"/>
                <w:lang w:eastAsia="lt-LT"/>
              </w:rPr>
            </w:pPr>
            <w:r>
              <w:rPr>
                <w:szCs w:val="24"/>
                <w:lang w:eastAsia="lt-LT"/>
              </w:rPr>
              <w:t xml:space="preserve">Edita </w:t>
            </w:r>
            <w:r w:rsidR="00F852EA" w:rsidRPr="00ED5FE9">
              <w:rPr>
                <w:szCs w:val="24"/>
                <w:lang w:eastAsia="lt-LT"/>
              </w:rPr>
              <w:t xml:space="preserve">  </w:t>
            </w:r>
            <w:r>
              <w:rPr>
                <w:szCs w:val="24"/>
                <w:lang w:eastAsia="lt-LT"/>
              </w:rPr>
              <w:t>Macevičiūtė-Orentienė</w:t>
            </w:r>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0DD856F"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545140F5" w:rsidR="00E26F5E" w:rsidRPr="00ED5FE9" w:rsidRDefault="006F40A3">
            <w:pPr>
              <w:suppressAutoHyphens/>
              <w:textAlignment w:val="baseline"/>
              <w:rPr>
                <w:szCs w:val="24"/>
                <w:lang w:eastAsia="lt-LT"/>
              </w:rPr>
            </w:pPr>
            <w:r w:rsidRPr="00ED5FE9">
              <w:rPr>
                <w:szCs w:val="24"/>
                <w:lang w:eastAsia="lt-LT"/>
              </w:rPr>
              <w:t xml:space="preserve">                                                      2024-01-</w:t>
            </w:r>
            <w:r w:rsidR="00166828">
              <w:rPr>
                <w:szCs w:val="24"/>
                <w:lang w:eastAsia="lt-LT"/>
              </w:rPr>
              <w:t>22</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2276F035"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4-01-</w:t>
            </w:r>
            <w:r w:rsidR="00166828">
              <w:rPr>
                <w:szCs w:val="24"/>
                <w:lang w:eastAsia="lt-LT"/>
              </w:rPr>
              <w:t>22</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0E056634" w:rsidR="00E26F5E" w:rsidRPr="00ED5FE9" w:rsidRDefault="00F852EA" w:rsidP="00790B8A">
            <w:pPr>
              <w:suppressAutoHyphens/>
              <w:ind w:left="-11" w:firstLine="11"/>
              <w:textAlignment w:val="baseline"/>
              <w:rPr>
                <w:szCs w:val="24"/>
                <w:lang w:eastAsia="lt-LT"/>
              </w:rPr>
            </w:pPr>
            <w:r w:rsidRPr="00ED5FE9">
              <w:rPr>
                <w:szCs w:val="24"/>
                <w:lang w:eastAsia="lt-LT"/>
              </w:rPr>
              <w:t>(parašas)                                      (data)</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7777777" w:rsidR="00E26F5E" w:rsidRPr="00ED5FE9" w:rsidRDefault="00F852EA">
            <w:pPr>
              <w:suppressAutoHyphens/>
              <w:ind w:left="-11" w:firstLine="64"/>
              <w:textAlignment w:val="baseline"/>
              <w:rPr>
                <w:szCs w:val="24"/>
                <w:lang w:eastAsia="lt-LT"/>
              </w:rPr>
            </w:pPr>
            <w:r w:rsidRPr="00ED5FE9">
              <w:rPr>
                <w:szCs w:val="24"/>
                <w:lang w:eastAsia="lt-LT"/>
              </w:rPr>
              <w:t>(parašas)                                                     (data)</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600DFA55" w14:textId="002E8960" w:rsidR="00E26F5E" w:rsidRPr="00790B8A" w:rsidRDefault="00F852EA" w:rsidP="003A3B1D">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455808">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52BE9" w14:textId="77777777" w:rsidR="00455808" w:rsidRDefault="00455808">
      <w:pPr>
        <w:rPr>
          <w:lang w:eastAsia="lt-LT"/>
        </w:rPr>
      </w:pPr>
      <w:r>
        <w:rPr>
          <w:lang w:eastAsia="lt-LT"/>
        </w:rPr>
        <w:separator/>
      </w:r>
    </w:p>
  </w:endnote>
  <w:endnote w:type="continuationSeparator" w:id="0">
    <w:p w14:paraId="543AAB9D" w14:textId="77777777" w:rsidR="00455808" w:rsidRDefault="00455808">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C220A" w14:textId="77777777" w:rsidR="00455808" w:rsidRDefault="00455808">
      <w:pPr>
        <w:rPr>
          <w:lang w:eastAsia="lt-LT"/>
        </w:rPr>
      </w:pPr>
      <w:r>
        <w:rPr>
          <w:lang w:eastAsia="lt-LT"/>
        </w:rPr>
        <w:separator/>
      </w:r>
    </w:p>
  </w:footnote>
  <w:footnote w:type="continuationSeparator" w:id="0">
    <w:p w14:paraId="07C6F796" w14:textId="77777777" w:rsidR="00455808" w:rsidRDefault="00455808">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1043DA"/>
    <w:rsid w:val="00111618"/>
    <w:rsid w:val="001240ED"/>
    <w:rsid w:val="00125976"/>
    <w:rsid w:val="0013511B"/>
    <w:rsid w:val="00166828"/>
    <w:rsid w:val="00175FF4"/>
    <w:rsid w:val="001A6024"/>
    <w:rsid w:val="001D4264"/>
    <w:rsid w:val="00236D5B"/>
    <w:rsid w:val="00243460"/>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7A30"/>
    <w:rsid w:val="00416CAA"/>
    <w:rsid w:val="0044636D"/>
    <w:rsid w:val="004551FB"/>
    <w:rsid w:val="00455808"/>
    <w:rsid w:val="004976DA"/>
    <w:rsid w:val="004B0203"/>
    <w:rsid w:val="004B2857"/>
    <w:rsid w:val="004C043F"/>
    <w:rsid w:val="004C66E7"/>
    <w:rsid w:val="00511676"/>
    <w:rsid w:val="005128BD"/>
    <w:rsid w:val="00534EB3"/>
    <w:rsid w:val="00546DCA"/>
    <w:rsid w:val="00547325"/>
    <w:rsid w:val="005474D9"/>
    <w:rsid w:val="005563B8"/>
    <w:rsid w:val="005574F3"/>
    <w:rsid w:val="00565A71"/>
    <w:rsid w:val="00650165"/>
    <w:rsid w:val="006621BF"/>
    <w:rsid w:val="00690A0D"/>
    <w:rsid w:val="006B6E2A"/>
    <w:rsid w:val="006B799F"/>
    <w:rsid w:val="006D64DB"/>
    <w:rsid w:val="006E5184"/>
    <w:rsid w:val="006F40A3"/>
    <w:rsid w:val="007909D3"/>
    <w:rsid w:val="00790B8A"/>
    <w:rsid w:val="007A5298"/>
    <w:rsid w:val="007B2706"/>
    <w:rsid w:val="007D0C60"/>
    <w:rsid w:val="00811283"/>
    <w:rsid w:val="0083393F"/>
    <w:rsid w:val="008377AE"/>
    <w:rsid w:val="00841FC8"/>
    <w:rsid w:val="00894943"/>
    <w:rsid w:val="008B2A4C"/>
    <w:rsid w:val="008D3464"/>
    <w:rsid w:val="008F7D72"/>
    <w:rsid w:val="0091194D"/>
    <w:rsid w:val="00924B4E"/>
    <w:rsid w:val="00954137"/>
    <w:rsid w:val="009C604B"/>
    <w:rsid w:val="009D24F5"/>
    <w:rsid w:val="00A04B87"/>
    <w:rsid w:val="00A67438"/>
    <w:rsid w:val="00A77561"/>
    <w:rsid w:val="00AE3280"/>
    <w:rsid w:val="00B12264"/>
    <w:rsid w:val="00B256F3"/>
    <w:rsid w:val="00B534B2"/>
    <w:rsid w:val="00B87E8D"/>
    <w:rsid w:val="00BA6A26"/>
    <w:rsid w:val="00BD20CC"/>
    <w:rsid w:val="00BE2593"/>
    <w:rsid w:val="00BF1427"/>
    <w:rsid w:val="00BF68C2"/>
    <w:rsid w:val="00C36B51"/>
    <w:rsid w:val="00CB4790"/>
    <w:rsid w:val="00CC0C4B"/>
    <w:rsid w:val="00CF14AE"/>
    <w:rsid w:val="00CF4501"/>
    <w:rsid w:val="00D0179B"/>
    <w:rsid w:val="00D24846"/>
    <w:rsid w:val="00D41A4F"/>
    <w:rsid w:val="00D505FC"/>
    <w:rsid w:val="00D809E7"/>
    <w:rsid w:val="00DA0485"/>
    <w:rsid w:val="00DE31DE"/>
    <w:rsid w:val="00DE74E5"/>
    <w:rsid w:val="00E26F5E"/>
    <w:rsid w:val="00E5569F"/>
    <w:rsid w:val="00EB33D5"/>
    <w:rsid w:val="00ED5FE9"/>
    <w:rsid w:val="00F454D8"/>
    <w:rsid w:val="00F75E2C"/>
    <w:rsid w:val="00F83C63"/>
    <w:rsid w:val="00F84977"/>
    <w:rsid w:val="00F852EA"/>
    <w:rsid w:val="00FC5311"/>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4742</Words>
  <Characters>2703</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Edita Macevičiūtė-Orentienė</cp:lastModifiedBy>
  <cp:revision>2</cp:revision>
  <cp:lastPrinted>2024-01-22T12:14:00Z</cp:lastPrinted>
  <dcterms:created xsi:type="dcterms:W3CDTF">2024-01-22T13:21:00Z</dcterms:created>
  <dcterms:modified xsi:type="dcterms:W3CDTF">2024-01-22T13:21:00Z</dcterms:modified>
</cp:coreProperties>
</file>