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BDBAC" w14:textId="2993E998" w:rsidR="007E4CDB" w:rsidRDefault="00033E5C">
      <w:pPr>
        <w:jc w:val="center"/>
        <w:rPr>
          <w:rFonts w:ascii="Times New Roman" w:hAnsi="Times New Roman"/>
          <w:b/>
          <w:sz w:val="8"/>
        </w:rPr>
      </w:pPr>
      <w:r>
        <w:rPr>
          <w:noProof/>
        </w:rPr>
        <w:drawing>
          <wp:inline distT="0" distB="0" distL="0" distR="0" wp14:anchorId="3475AC46" wp14:editId="1B65C06E">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001744AF" w14:textId="77777777" w:rsidR="007E4CDB" w:rsidRDefault="007E4CDB">
      <w:pPr>
        <w:jc w:val="center"/>
        <w:rPr>
          <w:rFonts w:ascii="Times New Roman" w:hAnsi="Times New Roman"/>
          <w:b/>
        </w:rPr>
      </w:pPr>
    </w:p>
    <w:p w14:paraId="4FCC81EB" w14:textId="77777777" w:rsidR="002A061F" w:rsidRDefault="002A061F" w:rsidP="002A061F">
      <w:pPr>
        <w:jc w:val="center"/>
        <w:rPr>
          <w:rFonts w:ascii="Times New Roman" w:hAnsi="Times New Roman"/>
          <w:b/>
        </w:rPr>
      </w:pPr>
      <w:r>
        <w:rPr>
          <w:rFonts w:ascii="Times New Roman" w:hAnsi="Times New Roman"/>
          <w:b/>
        </w:rPr>
        <w:t>ŠAKIŲ RAJONO SAVIVALDYBĖS MERAS</w:t>
      </w:r>
    </w:p>
    <w:p w14:paraId="73A0E6F0" w14:textId="77777777" w:rsidR="002A061F" w:rsidRDefault="002A061F" w:rsidP="002A061F">
      <w:pPr>
        <w:jc w:val="center"/>
        <w:rPr>
          <w:rFonts w:ascii="Times New Roman" w:hAnsi="Times New Roman"/>
          <w:b/>
        </w:rPr>
      </w:pPr>
    </w:p>
    <w:p w14:paraId="7EC88BD5" w14:textId="77777777" w:rsidR="002A061F" w:rsidRDefault="002A061F" w:rsidP="002A061F">
      <w:pPr>
        <w:jc w:val="center"/>
        <w:rPr>
          <w:rFonts w:ascii="Times New Roman" w:hAnsi="Times New Roman"/>
          <w:b/>
        </w:rPr>
      </w:pPr>
    </w:p>
    <w:p w14:paraId="4647FB09" w14:textId="6C95C56D" w:rsidR="007E4CDB" w:rsidRDefault="00DE5E8C">
      <w:pPr>
        <w:jc w:val="center"/>
        <w:rPr>
          <w:rFonts w:ascii="Times New Roman" w:hAnsi="Times New Roman"/>
          <w:b/>
        </w:rPr>
      </w:pPr>
      <w:r>
        <w:rPr>
          <w:rFonts w:ascii="Times New Roman" w:hAnsi="Times New Roman"/>
          <w:b/>
        </w:rPr>
        <w:t>POTVARKIS</w:t>
      </w:r>
    </w:p>
    <w:p w14:paraId="47843976" w14:textId="45A25910" w:rsidR="00033E5C" w:rsidRDefault="00821B25" w:rsidP="004C7DD4">
      <w:pPr>
        <w:tabs>
          <w:tab w:val="left" w:pos="1242"/>
          <w:tab w:val="left" w:pos="1281"/>
          <w:tab w:val="left" w:pos="7450"/>
          <w:tab w:val="left" w:pos="7655"/>
        </w:tabs>
        <w:jc w:val="center"/>
        <w:rPr>
          <w:rFonts w:ascii="Times New Roman" w:hAnsi="Times New Roman"/>
          <w:b/>
        </w:rPr>
      </w:pPr>
      <w:r>
        <w:rPr>
          <w:rFonts w:ascii="Times New Roman" w:hAnsi="Times New Roman"/>
          <w:b/>
        </w:rPr>
        <w:t>DĖL ŠAKIŲ RAJONO SAVIVALDYBĖS MERO 2023 M. GRUODŽIO 12 D. POTVARKIO Nr.</w:t>
      </w:r>
      <w:r w:rsidR="00F92EF5">
        <w:rPr>
          <w:rFonts w:ascii="Times New Roman" w:hAnsi="Times New Roman"/>
          <w:b/>
        </w:rPr>
        <w:t xml:space="preserve"> MT -</w:t>
      </w:r>
      <w:r>
        <w:rPr>
          <w:rFonts w:ascii="Times New Roman" w:hAnsi="Times New Roman"/>
          <w:b/>
        </w:rPr>
        <w:t xml:space="preserve"> 330 </w:t>
      </w:r>
      <w:r w:rsidR="00C25810">
        <w:rPr>
          <w:rFonts w:ascii="Times New Roman" w:hAnsi="Times New Roman"/>
          <w:b/>
        </w:rPr>
        <w:t>„</w:t>
      </w:r>
      <w:r w:rsidR="007E4CDB">
        <w:rPr>
          <w:rFonts w:ascii="Times New Roman" w:hAnsi="Times New Roman"/>
          <w:b/>
        </w:rPr>
        <w:t xml:space="preserve">DĖL </w:t>
      </w:r>
      <w:r w:rsidR="00A57E20">
        <w:rPr>
          <w:rFonts w:ascii="Times New Roman" w:hAnsi="Times New Roman"/>
          <w:b/>
        </w:rPr>
        <w:t>2021</w:t>
      </w:r>
      <w:r w:rsidR="00D124DC">
        <w:rPr>
          <w:rFonts w:ascii="Times New Roman" w:hAnsi="Times New Roman"/>
          <w:b/>
        </w:rPr>
        <w:t>–</w:t>
      </w:r>
      <w:r w:rsidR="00A57E20">
        <w:rPr>
          <w:rFonts w:ascii="Times New Roman" w:hAnsi="Times New Roman"/>
          <w:b/>
        </w:rPr>
        <w:t>2027</w:t>
      </w:r>
      <w:r w:rsidR="00F7194F">
        <w:rPr>
          <w:rFonts w:ascii="Times New Roman" w:hAnsi="Times New Roman"/>
          <w:b/>
        </w:rPr>
        <w:t xml:space="preserve"> METŲ</w:t>
      </w:r>
      <w:r w:rsidR="00A57E20">
        <w:rPr>
          <w:rFonts w:ascii="Times New Roman" w:hAnsi="Times New Roman"/>
          <w:b/>
        </w:rPr>
        <w:t xml:space="preserve"> </w:t>
      </w:r>
      <w:r w:rsidR="00D62314">
        <w:rPr>
          <w:rFonts w:ascii="Times New Roman" w:hAnsi="Times New Roman"/>
          <w:b/>
        </w:rPr>
        <w:t>MATERIALINIO NEPRITEKLIAUS MAŽINIMO PROGR</w:t>
      </w:r>
      <w:r w:rsidR="00A57E20">
        <w:rPr>
          <w:rFonts w:ascii="Times New Roman" w:hAnsi="Times New Roman"/>
          <w:b/>
        </w:rPr>
        <w:t xml:space="preserve">AMOS </w:t>
      </w:r>
      <w:r w:rsidR="00033E5C">
        <w:rPr>
          <w:rFonts w:ascii="Times New Roman" w:hAnsi="Times New Roman"/>
          <w:b/>
        </w:rPr>
        <w:t xml:space="preserve"> TVARKOS APRAŠO PATVIRTINIMO</w:t>
      </w:r>
      <w:r w:rsidR="00C25810">
        <w:rPr>
          <w:rFonts w:ascii="Times New Roman" w:hAnsi="Times New Roman"/>
          <w:b/>
        </w:rPr>
        <w:t>“</w:t>
      </w:r>
      <w:r w:rsidR="009E3246">
        <w:rPr>
          <w:rFonts w:ascii="Times New Roman" w:hAnsi="Times New Roman"/>
          <w:b/>
        </w:rPr>
        <w:t xml:space="preserve"> PAKE</w:t>
      </w:r>
      <w:r w:rsidR="00B7054E">
        <w:rPr>
          <w:rFonts w:ascii="Times New Roman" w:hAnsi="Times New Roman"/>
          <w:b/>
        </w:rPr>
        <w:t>I</w:t>
      </w:r>
      <w:r w:rsidR="009E3246">
        <w:rPr>
          <w:rFonts w:ascii="Times New Roman" w:hAnsi="Times New Roman"/>
          <w:b/>
        </w:rPr>
        <w:t>TIMO</w:t>
      </w:r>
    </w:p>
    <w:p w14:paraId="224581DB" w14:textId="77777777" w:rsidR="007E4CDB" w:rsidRDefault="007E4CDB">
      <w:pPr>
        <w:tabs>
          <w:tab w:val="left" w:pos="1242"/>
          <w:tab w:val="left" w:pos="1281"/>
          <w:tab w:val="left" w:pos="7450"/>
          <w:tab w:val="left" w:pos="7655"/>
        </w:tabs>
        <w:jc w:val="center"/>
        <w:rPr>
          <w:rFonts w:ascii="Times New Roman" w:hAnsi="Times New Roman"/>
          <w:b/>
          <w:sz w:val="28"/>
        </w:rPr>
      </w:pPr>
    </w:p>
    <w:p w14:paraId="5F936E3F" w14:textId="15D4FFE4" w:rsidR="007E4CDB" w:rsidRDefault="007E4CDB">
      <w:pPr>
        <w:tabs>
          <w:tab w:val="left" w:pos="6804"/>
        </w:tabs>
        <w:jc w:val="center"/>
        <w:rPr>
          <w:rFonts w:ascii="Times New Roman" w:hAnsi="Times New Roman"/>
        </w:rPr>
      </w:pPr>
      <w:r>
        <w:rPr>
          <w:rFonts w:ascii="Times New Roman" w:hAnsi="Times New Roman"/>
        </w:rPr>
        <w:t>20</w:t>
      </w:r>
      <w:r w:rsidR="00C25810">
        <w:rPr>
          <w:rFonts w:ascii="Times New Roman" w:hAnsi="Times New Roman"/>
        </w:rPr>
        <w:t>24</w:t>
      </w:r>
      <w:r>
        <w:rPr>
          <w:rFonts w:ascii="Times New Roman" w:hAnsi="Times New Roman"/>
        </w:rPr>
        <w:t xml:space="preserve"> m. </w:t>
      </w:r>
      <w:r w:rsidR="003A2F60">
        <w:rPr>
          <w:rFonts w:ascii="Times New Roman" w:hAnsi="Times New Roman"/>
        </w:rPr>
        <w:t>gruodžio</w:t>
      </w:r>
      <w:r w:rsidR="00821B25">
        <w:rPr>
          <w:rFonts w:ascii="Times New Roman" w:hAnsi="Times New Roman"/>
        </w:rPr>
        <w:t xml:space="preserve">   </w:t>
      </w:r>
      <w:r w:rsidR="005B65A3">
        <w:rPr>
          <w:rFonts w:ascii="Times New Roman" w:hAnsi="Times New Roman"/>
        </w:rPr>
        <w:t xml:space="preserve"> </w:t>
      </w:r>
      <w:r>
        <w:rPr>
          <w:rFonts w:ascii="Times New Roman" w:hAnsi="Times New Roman"/>
        </w:rPr>
        <w:t>d.  Nr.</w:t>
      </w:r>
      <w:r w:rsidR="00125DA9">
        <w:rPr>
          <w:rFonts w:ascii="Times New Roman" w:hAnsi="Times New Roman"/>
        </w:rPr>
        <w:t xml:space="preserve"> M</w:t>
      </w:r>
      <w:r w:rsidR="005A5C11">
        <w:rPr>
          <w:rFonts w:ascii="Times New Roman" w:hAnsi="Times New Roman"/>
        </w:rPr>
        <w:t>T-</w:t>
      </w:r>
    </w:p>
    <w:p w14:paraId="35F94FDD" w14:textId="10BD6D2B" w:rsidR="007E4CDB" w:rsidRDefault="00033E5C">
      <w:pPr>
        <w:pStyle w:val="Antrat1"/>
        <w:ind w:left="0" w:firstLine="0"/>
        <w:jc w:val="center"/>
        <w:rPr>
          <w:rFonts w:ascii="Times New Roman" w:hAnsi="Times New Roman"/>
        </w:rPr>
      </w:pPr>
      <w:r w:rsidRPr="00D911ED">
        <w:rPr>
          <w:rFonts w:ascii="Times New Roman" w:hAnsi="Times New Roman"/>
        </w:rPr>
        <w:t>Šakiai</w:t>
      </w:r>
    </w:p>
    <w:p w14:paraId="4E11CE48" w14:textId="77777777" w:rsidR="006A47FB" w:rsidRPr="006A47FB" w:rsidRDefault="006A47FB" w:rsidP="006A47FB"/>
    <w:p w14:paraId="3879971E" w14:textId="2D930632" w:rsidR="007E4CDB" w:rsidRDefault="00D911ED" w:rsidP="00304E98">
      <w:pPr>
        <w:tabs>
          <w:tab w:val="left" w:pos="720"/>
          <w:tab w:val="left" w:pos="1242"/>
          <w:tab w:val="left" w:pos="6804"/>
          <w:tab w:val="left" w:pos="7450"/>
        </w:tabs>
        <w:jc w:val="both"/>
        <w:rPr>
          <w:rFonts w:ascii="Times New Roman" w:hAnsi="Times New Roman"/>
        </w:rPr>
      </w:pPr>
      <w:r>
        <w:rPr>
          <w:rFonts w:ascii="Times New Roman" w:hAnsi="Times New Roman"/>
        </w:rPr>
        <w:tab/>
      </w:r>
      <w:r w:rsidR="00080084">
        <w:rPr>
          <w:rFonts w:ascii="Times New Roman" w:hAnsi="Times New Roman"/>
        </w:rPr>
        <w:t xml:space="preserve">P a k e i č i u </w:t>
      </w:r>
      <w:bookmarkStart w:id="0" w:name="_Hlk185489345"/>
      <w:r w:rsidR="00080084">
        <w:rPr>
          <w:rFonts w:ascii="Times New Roman" w:hAnsi="Times New Roman"/>
        </w:rPr>
        <w:t>2021</w:t>
      </w:r>
      <w:r w:rsidR="00A801C7">
        <w:rPr>
          <w:rFonts w:ascii="Times New Roman" w:hAnsi="Times New Roman"/>
        </w:rPr>
        <w:t>–</w:t>
      </w:r>
      <w:r w:rsidR="00080084">
        <w:rPr>
          <w:rFonts w:ascii="Times New Roman" w:hAnsi="Times New Roman"/>
        </w:rPr>
        <w:t>2027 metų Materialinio nepritekliaus mažinimo programos tvarkos aprašą</w:t>
      </w:r>
      <w:bookmarkEnd w:id="0"/>
      <w:r w:rsidR="00F92EF5">
        <w:rPr>
          <w:rFonts w:ascii="Times New Roman" w:hAnsi="Times New Roman"/>
        </w:rPr>
        <w:t xml:space="preserve">, patvirtintą Šakių rajono savivaldybės mero 2023 m. gruodžio 12 d. potvarkiu Nr. MT-330 </w:t>
      </w:r>
      <w:r w:rsidR="00080084">
        <w:rPr>
          <w:rFonts w:ascii="Times New Roman" w:hAnsi="Times New Roman"/>
        </w:rPr>
        <w:t xml:space="preserve"> </w:t>
      </w:r>
      <w:r w:rsidR="00F92EF5">
        <w:rPr>
          <w:rFonts w:ascii="Times New Roman" w:hAnsi="Times New Roman"/>
        </w:rPr>
        <w:t>,,Dėl 2021</w:t>
      </w:r>
      <w:r w:rsidR="00A801C7">
        <w:rPr>
          <w:rFonts w:ascii="Times New Roman" w:hAnsi="Times New Roman"/>
        </w:rPr>
        <w:t>–</w:t>
      </w:r>
      <w:r w:rsidR="00F92EF5">
        <w:rPr>
          <w:rFonts w:ascii="Times New Roman" w:hAnsi="Times New Roman"/>
        </w:rPr>
        <w:t xml:space="preserve">2027 metų Materialinio nepritekliaus mažinimo programos tvarkos aprašo patvirtinimo“ </w:t>
      </w:r>
      <w:r w:rsidR="00080084">
        <w:rPr>
          <w:rFonts w:ascii="Times New Roman" w:hAnsi="Times New Roman"/>
        </w:rPr>
        <w:t>(toliau – Aprašas):</w:t>
      </w:r>
    </w:p>
    <w:p w14:paraId="41103705" w14:textId="16B61A7F" w:rsidR="002268FC" w:rsidRDefault="00821B25" w:rsidP="00304E98">
      <w:pPr>
        <w:pStyle w:val="Sraopastraipa"/>
        <w:numPr>
          <w:ilvl w:val="0"/>
          <w:numId w:val="10"/>
        </w:numPr>
        <w:tabs>
          <w:tab w:val="left" w:pos="720"/>
          <w:tab w:val="left" w:pos="993"/>
          <w:tab w:val="left" w:pos="1276"/>
          <w:tab w:val="left" w:pos="1418"/>
          <w:tab w:val="left" w:pos="1560"/>
          <w:tab w:val="left" w:pos="6804"/>
          <w:tab w:val="left" w:pos="7450"/>
        </w:tabs>
        <w:jc w:val="both"/>
        <w:rPr>
          <w:rFonts w:ascii="Times New Roman" w:hAnsi="Times New Roman"/>
        </w:rPr>
      </w:pPr>
      <w:r>
        <w:rPr>
          <w:rFonts w:ascii="Times New Roman" w:hAnsi="Times New Roman"/>
        </w:rPr>
        <w:t xml:space="preserve">P a p i l d a u </w:t>
      </w:r>
      <w:r w:rsidR="00080084">
        <w:rPr>
          <w:rFonts w:ascii="Times New Roman" w:hAnsi="Times New Roman"/>
        </w:rPr>
        <w:t xml:space="preserve">Aprašo </w:t>
      </w:r>
      <w:r w:rsidR="009E3246">
        <w:rPr>
          <w:rFonts w:ascii="Times New Roman" w:hAnsi="Times New Roman"/>
        </w:rPr>
        <w:t xml:space="preserve">11 </w:t>
      </w:r>
      <w:r w:rsidR="00FA11FA">
        <w:rPr>
          <w:rFonts w:ascii="Times New Roman" w:hAnsi="Times New Roman"/>
        </w:rPr>
        <w:t>punktą nauja pastraipa</w:t>
      </w:r>
      <w:r w:rsidR="00080084">
        <w:rPr>
          <w:rFonts w:ascii="Times New Roman" w:hAnsi="Times New Roman"/>
        </w:rPr>
        <w:t xml:space="preserve"> ir ją išdėstau taip</w:t>
      </w:r>
      <w:r w:rsidR="00BE000D">
        <w:rPr>
          <w:rFonts w:ascii="Times New Roman" w:hAnsi="Times New Roman"/>
        </w:rPr>
        <w:t>:</w:t>
      </w:r>
    </w:p>
    <w:p w14:paraId="35EB0CF0" w14:textId="43E8CB56" w:rsidR="00821B25" w:rsidRPr="00A25282" w:rsidRDefault="00FA11FA" w:rsidP="00304E98">
      <w:pPr>
        <w:pStyle w:val="Sraopastraipa"/>
        <w:tabs>
          <w:tab w:val="left" w:pos="1560"/>
          <w:tab w:val="left" w:pos="6804"/>
          <w:tab w:val="left" w:pos="7450"/>
        </w:tabs>
        <w:ind w:left="0" w:firstLine="709"/>
        <w:jc w:val="both"/>
        <w:rPr>
          <w:rFonts w:ascii="Times New Roman" w:hAnsi="Times New Roman"/>
        </w:rPr>
      </w:pPr>
      <w:r>
        <w:rPr>
          <w:rFonts w:ascii="Times New Roman" w:hAnsi="Times New Roman"/>
        </w:rPr>
        <w:t>„</w:t>
      </w:r>
      <w:r w:rsidR="00BE000D">
        <w:rPr>
          <w:rFonts w:ascii="Times New Roman" w:hAnsi="Times New Roman"/>
        </w:rPr>
        <w:t xml:space="preserve">Jeigu asmuo, teikdamas Prašymą skirti paramą pagal MNM programą Sutikime pažymėjo, kad sutinka gauti </w:t>
      </w:r>
      <w:proofErr w:type="spellStart"/>
      <w:r w:rsidR="00BE000D">
        <w:rPr>
          <w:rFonts w:ascii="Times New Roman" w:hAnsi="Times New Roman"/>
        </w:rPr>
        <w:t>donaciją</w:t>
      </w:r>
      <w:proofErr w:type="spellEnd"/>
      <w:r w:rsidR="00BE000D">
        <w:rPr>
          <w:rFonts w:ascii="Times New Roman" w:hAnsi="Times New Roman"/>
        </w:rPr>
        <w:t>, jis gali per konkrečius kalendorinius metus, kuriais asmuo turi teisę gauti MNM programos paramą, pateikti seniūnijai laisvos formos prašymą (</w:t>
      </w:r>
      <w:r w:rsidR="00B55316">
        <w:rPr>
          <w:rFonts w:ascii="Times New Roman" w:hAnsi="Times New Roman"/>
        </w:rPr>
        <w:t xml:space="preserve">nurodomas projekto dalyvio vardas, pavardė ir nuolatinės gyvenamosios vietos adresas) ir atsisakyti </w:t>
      </w:r>
      <w:proofErr w:type="spellStart"/>
      <w:r w:rsidR="00B55316">
        <w:rPr>
          <w:rFonts w:ascii="Times New Roman" w:hAnsi="Times New Roman"/>
        </w:rPr>
        <w:t>donacijos</w:t>
      </w:r>
      <w:proofErr w:type="spellEnd"/>
      <w:r w:rsidR="00B55316">
        <w:rPr>
          <w:rFonts w:ascii="Times New Roman" w:hAnsi="Times New Roman"/>
        </w:rPr>
        <w:t xml:space="preserve"> arba jos atsisakyti, atnaujindamas pasirinkimo gauti </w:t>
      </w:r>
      <w:proofErr w:type="spellStart"/>
      <w:r w:rsidR="00B55316">
        <w:rPr>
          <w:rFonts w:ascii="Times New Roman" w:hAnsi="Times New Roman"/>
        </w:rPr>
        <w:t>donaciją</w:t>
      </w:r>
      <w:proofErr w:type="spellEnd"/>
      <w:r w:rsidR="00B55316">
        <w:rPr>
          <w:rFonts w:ascii="Times New Roman" w:hAnsi="Times New Roman"/>
        </w:rPr>
        <w:t xml:space="preserve"> būseną SPIS. Tokiu atveju asmeniui nereikia iš naujo teikti Prašymo skirti pagal 2021</w:t>
      </w:r>
      <w:r w:rsidR="00A801C7">
        <w:rPr>
          <w:rFonts w:ascii="Times New Roman" w:hAnsi="Times New Roman"/>
        </w:rPr>
        <w:t>–</w:t>
      </w:r>
      <w:r w:rsidR="00B55316">
        <w:rPr>
          <w:rFonts w:ascii="Times New Roman" w:hAnsi="Times New Roman"/>
        </w:rPr>
        <w:t>2027 metų materialinio nepritekliaus mažinimo programą teikiamą paramą į socia</w:t>
      </w:r>
      <w:r>
        <w:rPr>
          <w:rFonts w:ascii="Times New Roman" w:hAnsi="Times New Roman"/>
        </w:rPr>
        <w:t xml:space="preserve">linę ar kitą </w:t>
      </w:r>
      <w:r w:rsidR="00C62987">
        <w:rPr>
          <w:rFonts w:ascii="Times New Roman" w:hAnsi="Times New Roman"/>
        </w:rPr>
        <w:t xml:space="preserve">jai </w:t>
      </w:r>
      <w:r>
        <w:rPr>
          <w:rFonts w:ascii="Times New Roman" w:hAnsi="Times New Roman"/>
        </w:rPr>
        <w:t>lygiavertę kortelę“.</w:t>
      </w:r>
    </w:p>
    <w:p w14:paraId="609B4F94" w14:textId="4725F85E" w:rsidR="00821B25" w:rsidRDefault="00821B25" w:rsidP="00304E98">
      <w:pPr>
        <w:pStyle w:val="Sraopastraipa"/>
        <w:numPr>
          <w:ilvl w:val="0"/>
          <w:numId w:val="10"/>
        </w:numPr>
        <w:tabs>
          <w:tab w:val="left" w:pos="720"/>
          <w:tab w:val="left" w:pos="993"/>
          <w:tab w:val="left" w:pos="1276"/>
          <w:tab w:val="left" w:pos="1418"/>
          <w:tab w:val="left" w:pos="1560"/>
          <w:tab w:val="left" w:pos="6804"/>
          <w:tab w:val="left" w:pos="7450"/>
        </w:tabs>
        <w:jc w:val="both"/>
        <w:rPr>
          <w:rFonts w:ascii="Times New Roman" w:hAnsi="Times New Roman"/>
        </w:rPr>
      </w:pPr>
      <w:r>
        <w:rPr>
          <w:rFonts w:ascii="Times New Roman" w:hAnsi="Times New Roman"/>
        </w:rPr>
        <w:t xml:space="preserve"> P a p i l d a u </w:t>
      </w:r>
      <w:r w:rsidR="00080084">
        <w:rPr>
          <w:rFonts w:ascii="Times New Roman" w:hAnsi="Times New Roman"/>
        </w:rPr>
        <w:t xml:space="preserve">Aprašo </w:t>
      </w:r>
      <w:r w:rsidR="00FA11FA">
        <w:rPr>
          <w:rFonts w:ascii="Times New Roman" w:hAnsi="Times New Roman"/>
        </w:rPr>
        <w:t xml:space="preserve">14 punktą nauja </w:t>
      </w:r>
      <w:r w:rsidR="00803ED7">
        <w:rPr>
          <w:rFonts w:ascii="Times New Roman" w:hAnsi="Times New Roman"/>
        </w:rPr>
        <w:t>pastraipa</w:t>
      </w:r>
      <w:r w:rsidR="00080084">
        <w:rPr>
          <w:rFonts w:ascii="Times New Roman" w:hAnsi="Times New Roman"/>
        </w:rPr>
        <w:t xml:space="preserve"> ir ją išdėstai taip</w:t>
      </w:r>
      <w:r w:rsidR="000A7018">
        <w:rPr>
          <w:rFonts w:ascii="Times New Roman" w:hAnsi="Times New Roman"/>
        </w:rPr>
        <w:t>:</w:t>
      </w:r>
    </w:p>
    <w:p w14:paraId="5AAB29B2" w14:textId="3FC7467A" w:rsidR="00E35CD6" w:rsidRDefault="00FA11FA" w:rsidP="00304E98">
      <w:pPr>
        <w:tabs>
          <w:tab w:val="left" w:pos="6804"/>
          <w:tab w:val="left" w:pos="7450"/>
        </w:tabs>
        <w:ind w:firstLine="709"/>
        <w:jc w:val="both"/>
        <w:rPr>
          <w:rFonts w:ascii="Times New Roman" w:hAnsi="Times New Roman"/>
        </w:rPr>
      </w:pPr>
      <w:r>
        <w:rPr>
          <w:rFonts w:ascii="Times New Roman" w:hAnsi="Times New Roman"/>
        </w:rPr>
        <w:t>„</w:t>
      </w:r>
      <w:r w:rsidR="00E35CD6" w:rsidRPr="00A25282">
        <w:rPr>
          <w:rFonts w:ascii="Times New Roman" w:hAnsi="Times New Roman"/>
        </w:rPr>
        <w:t>Seniūnijos socialinio darbo organizatorius, atitinkamai einamųjų metų gruodžio, sausio arba vasario mėnesį pervertinęs asmens ir (ar) su juo bendrai gyvenančio (-</w:t>
      </w:r>
      <w:proofErr w:type="spellStart"/>
      <w:r w:rsidR="00E35CD6" w:rsidRPr="00A25282">
        <w:rPr>
          <w:rFonts w:ascii="Times New Roman" w:hAnsi="Times New Roman"/>
        </w:rPr>
        <w:t>ių</w:t>
      </w:r>
      <w:proofErr w:type="spellEnd"/>
      <w:r w:rsidR="00E35CD6" w:rsidRPr="00A25282">
        <w:rPr>
          <w:rFonts w:ascii="Times New Roman" w:hAnsi="Times New Roman"/>
        </w:rPr>
        <w:t>) asmens (-ų) pajamas ir nustatęs, kad jos atitinka nustatytus reikalavimus paramai pagal MNM programą gauti, gali pratęsti MNM programos paramą gavusio asmens Prašymo skirti paramą pagal MNM programą galiojimą atitinkamai iki kitų arba iki einamųjų kalendorių metų gruodžio 31 d</w:t>
      </w:r>
      <w:r w:rsidR="007E7594">
        <w:rPr>
          <w:rFonts w:ascii="Times New Roman" w:hAnsi="Times New Roman"/>
        </w:rPr>
        <w:t>.</w:t>
      </w:r>
      <w:r w:rsidR="00E35CD6" w:rsidRPr="00A25282">
        <w:rPr>
          <w:rFonts w:ascii="Times New Roman" w:hAnsi="Times New Roman"/>
        </w:rPr>
        <w:t xml:space="preserve">“. </w:t>
      </w:r>
    </w:p>
    <w:p w14:paraId="5F42866A" w14:textId="49E1AF7B" w:rsidR="005C55A9" w:rsidRDefault="005C55A9" w:rsidP="00304E98">
      <w:pPr>
        <w:pStyle w:val="Sraopastraipa"/>
        <w:numPr>
          <w:ilvl w:val="0"/>
          <w:numId w:val="10"/>
        </w:numPr>
        <w:tabs>
          <w:tab w:val="left" w:pos="6804"/>
          <w:tab w:val="left" w:pos="7450"/>
        </w:tabs>
        <w:jc w:val="both"/>
        <w:rPr>
          <w:rFonts w:ascii="Times New Roman" w:hAnsi="Times New Roman"/>
        </w:rPr>
      </w:pPr>
      <w:r>
        <w:rPr>
          <w:rFonts w:ascii="Times New Roman" w:hAnsi="Times New Roman"/>
        </w:rPr>
        <w:t>P</w:t>
      </w:r>
      <w:r w:rsidR="00B7054E">
        <w:rPr>
          <w:rFonts w:ascii="Times New Roman" w:hAnsi="Times New Roman"/>
        </w:rPr>
        <w:t xml:space="preserve"> a k e i č i u </w:t>
      </w:r>
      <w:r>
        <w:rPr>
          <w:rFonts w:ascii="Times New Roman" w:hAnsi="Times New Roman"/>
        </w:rPr>
        <w:t xml:space="preserve"> </w:t>
      </w:r>
      <w:r w:rsidR="007E7594">
        <w:rPr>
          <w:rFonts w:ascii="Times New Roman" w:hAnsi="Times New Roman"/>
        </w:rPr>
        <w:t xml:space="preserve">Aprašo </w:t>
      </w:r>
      <w:r>
        <w:rPr>
          <w:rFonts w:ascii="Times New Roman" w:hAnsi="Times New Roman"/>
        </w:rPr>
        <w:t>6.1. papunktį ir jį išdėstau taip:</w:t>
      </w:r>
    </w:p>
    <w:p w14:paraId="537DC49D" w14:textId="6C62A92D" w:rsidR="005C55A9" w:rsidRPr="005C55A9" w:rsidRDefault="00B7054E" w:rsidP="00304E98">
      <w:pPr>
        <w:tabs>
          <w:tab w:val="left" w:pos="993"/>
          <w:tab w:val="left" w:pos="6804"/>
          <w:tab w:val="left" w:pos="7450"/>
        </w:tabs>
        <w:ind w:firstLine="709"/>
        <w:jc w:val="both"/>
        <w:rPr>
          <w:rFonts w:ascii="Times New Roman" w:hAnsi="Times New Roman"/>
        </w:rPr>
      </w:pPr>
      <w:r>
        <w:rPr>
          <w:rFonts w:ascii="Times New Roman" w:hAnsi="Times New Roman"/>
        </w:rPr>
        <w:t>„</w:t>
      </w:r>
      <w:r w:rsidR="005C55A9">
        <w:rPr>
          <w:rFonts w:ascii="Times New Roman" w:hAnsi="Times New Roman"/>
        </w:rPr>
        <w:t xml:space="preserve">6.1. vienas gyvenantis asmuo ir (ar) bendrai gyvenantys asmenys yra asmenys su </w:t>
      </w:r>
      <w:r>
        <w:rPr>
          <w:rFonts w:ascii="Times New Roman" w:hAnsi="Times New Roman"/>
        </w:rPr>
        <w:t>negalia arba pensinio amžiaus;“.</w:t>
      </w:r>
    </w:p>
    <w:p w14:paraId="61D7B6B2" w14:textId="30B8D3F7" w:rsidR="00ED6C43" w:rsidRDefault="00ED6C43" w:rsidP="00304E98">
      <w:pPr>
        <w:tabs>
          <w:tab w:val="left" w:pos="720"/>
        </w:tabs>
        <w:overflowPunct w:val="0"/>
        <w:autoSpaceDE w:val="0"/>
        <w:autoSpaceDN w:val="0"/>
        <w:adjustRightInd w:val="0"/>
        <w:jc w:val="both"/>
        <w:rPr>
          <w:rStyle w:val="uficommentbody"/>
          <w:color w:val="000000"/>
          <w:szCs w:val="24"/>
        </w:rPr>
      </w:pPr>
      <w:r>
        <w:rPr>
          <w:rStyle w:val="uficommentbody"/>
          <w:color w:val="000000"/>
          <w:szCs w:val="24"/>
        </w:rPr>
        <w:tab/>
      </w:r>
      <w:r w:rsidR="003232BA">
        <w:rPr>
          <w:rStyle w:val="uficommentbody"/>
          <w:color w:val="000000"/>
          <w:szCs w:val="24"/>
        </w:rPr>
        <w:t>Šis potvarkis</w:t>
      </w:r>
      <w:r w:rsidRPr="00606DC8">
        <w:rPr>
          <w:rStyle w:val="uficommentbody"/>
          <w:color w:val="000000"/>
          <w:szCs w:val="24"/>
        </w:rPr>
        <w:t xml:space="preserve"> per vi</w:t>
      </w:r>
      <w:r w:rsidR="003232BA">
        <w:rPr>
          <w:rStyle w:val="uficommentbody"/>
          <w:color w:val="000000"/>
          <w:szCs w:val="24"/>
        </w:rPr>
        <w:t xml:space="preserve">eną mėnesį nuo potvarkio </w:t>
      </w:r>
      <w:r>
        <w:rPr>
          <w:rStyle w:val="uficommentbody"/>
          <w:color w:val="000000"/>
          <w:szCs w:val="24"/>
        </w:rPr>
        <w:t xml:space="preserve">paskelbimo </w:t>
      </w:r>
      <w:r w:rsidRPr="00606DC8">
        <w:rPr>
          <w:rStyle w:val="uficommentbody"/>
          <w:color w:val="000000"/>
          <w:szCs w:val="24"/>
        </w:rPr>
        <w:t>dienos gali būti skundžiamas Lietuvos administracinių ginčų komisijos Kauno apygardos skyriui adresu: Laisvės al. 36, Kaunas, arba Regionų administracinio teismo Kauno rūmams adresu: A. Mickevičiaus g. 8A, Kaunas.</w:t>
      </w:r>
    </w:p>
    <w:p w14:paraId="023146D4" w14:textId="77777777" w:rsidR="007E4CDB" w:rsidRDefault="007E4CDB" w:rsidP="00434111">
      <w:pPr>
        <w:overflowPunct w:val="0"/>
        <w:autoSpaceDE w:val="0"/>
        <w:autoSpaceDN w:val="0"/>
        <w:adjustRightInd w:val="0"/>
        <w:rPr>
          <w:rFonts w:ascii="Times New Roman" w:hAnsi="Times New Roman"/>
          <w:szCs w:val="24"/>
        </w:rPr>
      </w:pPr>
    </w:p>
    <w:p w14:paraId="65F1F892" w14:textId="5B1242A2" w:rsidR="00D671EF" w:rsidRDefault="00153834" w:rsidP="008940F9">
      <w:pPr>
        <w:overflowPunct w:val="0"/>
        <w:autoSpaceDE w:val="0"/>
        <w:autoSpaceDN w:val="0"/>
        <w:adjustRightInd w:val="0"/>
        <w:rPr>
          <w:rFonts w:ascii="Times New Roman" w:hAnsi="Times New Roman"/>
          <w:szCs w:val="24"/>
        </w:rPr>
      </w:pPr>
      <w:r>
        <w:rPr>
          <w:rFonts w:ascii="Times New Roman" w:hAnsi="Times New Roman"/>
        </w:rPr>
        <w:t>Savivaldybės m</w:t>
      </w:r>
      <w:r w:rsidR="00670FCB">
        <w:rPr>
          <w:rFonts w:ascii="Times New Roman" w:hAnsi="Times New Roman"/>
        </w:rPr>
        <w:t>eras</w:t>
      </w:r>
      <w:r w:rsidR="007E4CDB">
        <w:rPr>
          <w:rFonts w:ascii="Times New Roman" w:hAnsi="Times New Roman"/>
        </w:rPr>
        <w:tab/>
      </w:r>
      <w:r w:rsidR="007E4CDB">
        <w:rPr>
          <w:rFonts w:ascii="Times New Roman" w:hAnsi="Times New Roman"/>
        </w:rPr>
        <w:tab/>
      </w:r>
      <w:r w:rsidR="007E4CDB">
        <w:rPr>
          <w:rFonts w:ascii="Times New Roman" w:hAnsi="Times New Roman"/>
        </w:rPr>
        <w:tab/>
      </w:r>
      <w:r w:rsidR="007E4CDB" w:rsidRPr="005D72B6">
        <w:rPr>
          <w:rFonts w:ascii="Times New Roman" w:hAnsi="Times New Roman"/>
          <w:szCs w:val="24"/>
        </w:rPr>
        <w:tab/>
      </w:r>
      <w:r w:rsidR="007E4CDB" w:rsidRPr="005D72B6">
        <w:rPr>
          <w:rFonts w:ascii="Times New Roman" w:hAnsi="Times New Roman"/>
          <w:szCs w:val="24"/>
        </w:rPr>
        <w:tab/>
      </w:r>
      <w:r w:rsidR="007E4CDB" w:rsidRPr="005D72B6">
        <w:rPr>
          <w:rFonts w:ascii="Times New Roman" w:hAnsi="Times New Roman"/>
          <w:szCs w:val="24"/>
        </w:rPr>
        <w:tab/>
      </w:r>
      <w:r w:rsidR="00D911ED">
        <w:rPr>
          <w:rFonts w:ascii="Times New Roman" w:hAnsi="Times New Roman"/>
          <w:szCs w:val="24"/>
        </w:rPr>
        <w:t xml:space="preserve">            </w:t>
      </w:r>
      <w:r>
        <w:rPr>
          <w:rFonts w:ascii="Times New Roman" w:hAnsi="Times New Roman"/>
          <w:szCs w:val="24"/>
        </w:rPr>
        <w:t xml:space="preserve">          </w:t>
      </w:r>
      <w:r w:rsidR="00304E98">
        <w:rPr>
          <w:rFonts w:ascii="Times New Roman" w:hAnsi="Times New Roman"/>
          <w:szCs w:val="24"/>
        </w:rPr>
        <w:t>Raimondas Januševičius</w:t>
      </w:r>
    </w:p>
    <w:p w14:paraId="64BFC171" w14:textId="77777777" w:rsidR="00304E98" w:rsidRDefault="00304E98" w:rsidP="008940F9">
      <w:pPr>
        <w:overflowPunct w:val="0"/>
        <w:autoSpaceDE w:val="0"/>
        <w:autoSpaceDN w:val="0"/>
        <w:adjustRightInd w:val="0"/>
        <w:rPr>
          <w:rFonts w:ascii="Times New Roman" w:hAnsi="Times New Roman"/>
          <w:szCs w:val="24"/>
        </w:rPr>
      </w:pPr>
    </w:p>
    <w:p w14:paraId="2B6CFA7F" w14:textId="77777777" w:rsidR="00304E98" w:rsidRDefault="00304E98" w:rsidP="008940F9">
      <w:pPr>
        <w:overflowPunct w:val="0"/>
        <w:autoSpaceDE w:val="0"/>
        <w:autoSpaceDN w:val="0"/>
        <w:adjustRightInd w:val="0"/>
        <w:rPr>
          <w:rFonts w:ascii="Times New Roman" w:hAnsi="Times New Roman"/>
          <w:szCs w:val="24"/>
        </w:rPr>
      </w:pPr>
    </w:p>
    <w:p w14:paraId="0ED2A9F0" w14:textId="77777777" w:rsidR="00304E98" w:rsidRDefault="00304E98" w:rsidP="008940F9">
      <w:pPr>
        <w:overflowPunct w:val="0"/>
        <w:autoSpaceDE w:val="0"/>
        <w:autoSpaceDN w:val="0"/>
        <w:adjustRightInd w:val="0"/>
        <w:rPr>
          <w:rFonts w:ascii="Times New Roman" w:hAnsi="Times New Roman"/>
          <w:szCs w:val="24"/>
        </w:rPr>
      </w:pPr>
    </w:p>
    <w:p w14:paraId="78CE00D0" w14:textId="77777777" w:rsidR="00304E98" w:rsidRDefault="00304E98" w:rsidP="008940F9">
      <w:pPr>
        <w:overflowPunct w:val="0"/>
        <w:autoSpaceDE w:val="0"/>
        <w:autoSpaceDN w:val="0"/>
        <w:adjustRightInd w:val="0"/>
        <w:rPr>
          <w:rFonts w:ascii="Times New Roman" w:hAnsi="Times New Roman"/>
          <w:szCs w:val="24"/>
        </w:rPr>
      </w:pPr>
    </w:p>
    <w:p w14:paraId="74D21880" w14:textId="77777777" w:rsidR="00304E98" w:rsidRDefault="00304E98" w:rsidP="008940F9">
      <w:pPr>
        <w:overflowPunct w:val="0"/>
        <w:autoSpaceDE w:val="0"/>
        <w:autoSpaceDN w:val="0"/>
        <w:adjustRightInd w:val="0"/>
        <w:rPr>
          <w:rFonts w:ascii="Times New Roman" w:hAnsi="Times New Roman"/>
          <w:szCs w:val="24"/>
        </w:rPr>
      </w:pPr>
    </w:p>
    <w:p w14:paraId="389DF939" w14:textId="41554DD3" w:rsidR="007E4CDB" w:rsidRPr="00F92EF5" w:rsidRDefault="007E4CDB" w:rsidP="00434111">
      <w:pPr>
        <w:tabs>
          <w:tab w:val="left" w:pos="2445"/>
        </w:tabs>
        <w:overflowPunct w:val="0"/>
        <w:rPr>
          <w:rFonts w:ascii="Times New Roman" w:hAnsi="Times New Roman"/>
          <w:szCs w:val="24"/>
          <w:lang w:val="pt-BR"/>
        </w:rPr>
      </w:pPr>
      <w:r>
        <w:rPr>
          <w:rFonts w:ascii="Times New Roman" w:hAnsi="Times New Roman"/>
          <w:szCs w:val="24"/>
        </w:rPr>
        <w:t>Parengė</w:t>
      </w:r>
      <w:r>
        <w:rPr>
          <w:rFonts w:ascii="Times New Roman" w:hAnsi="Times New Roman"/>
          <w:szCs w:val="24"/>
        </w:rPr>
        <w:tab/>
      </w:r>
      <w:r>
        <w:rPr>
          <w:rFonts w:ascii="Times New Roman" w:hAnsi="Times New Roman"/>
          <w:szCs w:val="24"/>
        </w:rPr>
        <w:tab/>
      </w:r>
    </w:p>
    <w:p w14:paraId="1F6EDBA5" w14:textId="043816F8" w:rsidR="007E4CDB" w:rsidRDefault="00D911ED" w:rsidP="00434111">
      <w:pPr>
        <w:overflowPunct w:val="0"/>
        <w:rPr>
          <w:rFonts w:ascii="Times New Roman" w:hAnsi="Times New Roman"/>
          <w:szCs w:val="24"/>
        </w:rPr>
      </w:pPr>
      <w:r>
        <w:rPr>
          <w:rFonts w:ascii="Times New Roman" w:hAnsi="Times New Roman"/>
          <w:szCs w:val="24"/>
        </w:rPr>
        <w:t>Socialinės paramos skyriaus</w:t>
      </w:r>
    </w:p>
    <w:p w14:paraId="7AED1DE8" w14:textId="4F96A305" w:rsidR="007E4CDB" w:rsidRDefault="00D911ED" w:rsidP="00434111">
      <w:pPr>
        <w:overflowPunct w:val="0"/>
        <w:rPr>
          <w:rFonts w:ascii="Times New Roman" w:hAnsi="Times New Roman"/>
          <w:szCs w:val="24"/>
        </w:rPr>
      </w:pPr>
      <w:r>
        <w:rPr>
          <w:rFonts w:ascii="Times New Roman" w:hAnsi="Times New Roman"/>
          <w:szCs w:val="24"/>
        </w:rPr>
        <w:t>socialinė darbuotoja</w:t>
      </w:r>
    </w:p>
    <w:p w14:paraId="75A14CBB" w14:textId="6F91A269" w:rsidR="007E4CDB" w:rsidRDefault="007E4CDB" w:rsidP="00434111">
      <w:pPr>
        <w:overflowPunct w:val="0"/>
        <w:rPr>
          <w:rFonts w:ascii="Times New Roman" w:hAnsi="Times New Roman"/>
          <w:szCs w:val="24"/>
        </w:rPr>
      </w:pPr>
    </w:p>
    <w:p w14:paraId="411091A0" w14:textId="013543E3" w:rsidR="00D911ED" w:rsidRDefault="00D911ED" w:rsidP="00434111">
      <w:pPr>
        <w:overflowPunct w:val="0"/>
        <w:rPr>
          <w:rFonts w:ascii="Times New Roman" w:hAnsi="Times New Roman"/>
          <w:szCs w:val="24"/>
        </w:rPr>
      </w:pPr>
      <w:r>
        <w:rPr>
          <w:rFonts w:ascii="Times New Roman" w:hAnsi="Times New Roman"/>
          <w:szCs w:val="24"/>
        </w:rPr>
        <w:t xml:space="preserve">Rima </w:t>
      </w:r>
      <w:proofErr w:type="spellStart"/>
      <w:r>
        <w:rPr>
          <w:rFonts w:ascii="Times New Roman" w:hAnsi="Times New Roman"/>
          <w:szCs w:val="24"/>
        </w:rPr>
        <w:t>Valaitienė</w:t>
      </w:r>
      <w:proofErr w:type="spellEnd"/>
    </w:p>
    <w:p w14:paraId="168951A3" w14:textId="732D3BC2" w:rsidR="004C7DD4" w:rsidRPr="00434111" w:rsidRDefault="00F50ACD" w:rsidP="001D38EF">
      <w:pPr>
        <w:overflowPunct w:val="0"/>
        <w:rPr>
          <w:rFonts w:ascii="Times New Roman" w:hAnsi="Times New Roman"/>
          <w:szCs w:val="24"/>
        </w:rPr>
      </w:pPr>
      <w:r>
        <w:rPr>
          <w:rFonts w:ascii="Times New Roman" w:hAnsi="Times New Roman"/>
          <w:szCs w:val="24"/>
        </w:rPr>
        <w:t>2024</w:t>
      </w:r>
      <w:r w:rsidR="00153834">
        <w:rPr>
          <w:rFonts w:ascii="Times New Roman" w:hAnsi="Times New Roman"/>
          <w:szCs w:val="24"/>
        </w:rPr>
        <w:t>-12</w:t>
      </w:r>
      <w:r w:rsidR="00D911ED">
        <w:rPr>
          <w:rFonts w:ascii="Times New Roman" w:hAnsi="Times New Roman"/>
          <w:szCs w:val="24"/>
        </w:rPr>
        <w:t>-</w:t>
      </w:r>
      <w:r w:rsidR="009B6E51">
        <w:rPr>
          <w:rFonts w:ascii="Times New Roman" w:hAnsi="Times New Roman"/>
          <w:szCs w:val="24"/>
        </w:rPr>
        <w:t>18</w:t>
      </w:r>
      <w:r w:rsidR="00DF16B9">
        <w:tab/>
      </w:r>
    </w:p>
    <w:sectPr w:rsidR="004C7DD4" w:rsidRPr="00434111" w:rsidSect="00304E98">
      <w:headerReference w:type="default" r:id="rId9"/>
      <w:footerReference w:type="default" r:id="rId10"/>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57E25" w14:textId="77777777" w:rsidR="00785F6C" w:rsidRDefault="00785F6C">
      <w:r>
        <w:separator/>
      </w:r>
    </w:p>
  </w:endnote>
  <w:endnote w:type="continuationSeparator" w:id="0">
    <w:p w14:paraId="12CA91DA" w14:textId="77777777" w:rsidR="00785F6C" w:rsidRDefault="00785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1CB01" w14:textId="77777777" w:rsidR="007E4CDB" w:rsidRPr="00434111" w:rsidRDefault="007E4CDB"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93408" w14:textId="77777777" w:rsidR="00785F6C" w:rsidRDefault="00785F6C">
      <w:r>
        <w:separator/>
      </w:r>
    </w:p>
  </w:footnote>
  <w:footnote w:type="continuationSeparator" w:id="0">
    <w:p w14:paraId="684DEFFD" w14:textId="77777777" w:rsidR="00785F6C" w:rsidRDefault="00785F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2F2A8" w14:textId="77777777" w:rsidR="007E4CDB" w:rsidRDefault="007E4CDB">
    <w:pPr>
      <w:pStyle w:val="Antrat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83763"/>
    <w:multiLevelType w:val="hybridMultilevel"/>
    <w:tmpl w:val="F2B25F62"/>
    <w:lvl w:ilvl="0" w:tplc="86E0D004">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69C4FCB"/>
    <w:multiLevelType w:val="hybridMultilevel"/>
    <w:tmpl w:val="B6D833E2"/>
    <w:lvl w:ilvl="0" w:tplc="479C969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5F64577"/>
    <w:multiLevelType w:val="hybridMultilevel"/>
    <w:tmpl w:val="BBD0BD46"/>
    <w:lvl w:ilvl="0" w:tplc="91307F4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A19677D"/>
    <w:multiLevelType w:val="hybridMultilevel"/>
    <w:tmpl w:val="B568FF56"/>
    <w:lvl w:ilvl="0" w:tplc="50322570">
      <w:start w:val="1"/>
      <w:numFmt w:val="decimal"/>
      <w:lvlText w:val="%1."/>
      <w:lvlJc w:val="left"/>
      <w:pPr>
        <w:ind w:left="1605" w:hanging="360"/>
      </w:pPr>
      <w:rPr>
        <w:rFonts w:hint="default"/>
      </w:rPr>
    </w:lvl>
    <w:lvl w:ilvl="1" w:tplc="04270019" w:tentative="1">
      <w:start w:val="1"/>
      <w:numFmt w:val="lowerLetter"/>
      <w:lvlText w:val="%2."/>
      <w:lvlJc w:val="left"/>
      <w:pPr>
        <w:ind w:left="2325" w:hanging="360"/>
      </w:pPr>
    </w:lvl>
    <w:lvl w:ilvl="2" w:tplc="0427001B" w:tentative="1">
      <w:start w:val="1"/>
      <w:numFmt w:val="lowerRoman"/>
      <w:lvlText w:val="%3."/>
      <w:lvlJc w:val="right"/>
      <w:pPr>
        <w:ind w:left="3045" w:hanging="180"/>
      </w:pPr>
    </w:lvl>
    <w:lvl w:ilvl="3" w:tplc="0427000F" w:tentative="1">
      <w:start w:val="1"/>
      <w:numFmt w:val="decimal"/>
      <w:lvlText w:val="%4."/>
      <w:lvlJc w:val="left"/>
      <w:pPr>
        <w:ind w:left="3765" w:hanging="360"/>
      </w:pPr>
    </w:lvl>
    <w:lvl w:ilvl="4" w:tplc="04270019" w:tentative="1">
      <w:start w:val="1"/>
      <w:numFmt w:val="lowerLetter"/>
      <w:lvlText w:val="%5."/>
      <w:lvlJc w:val="left"/>
      <w:pPr>
        <w:ind w:left="4485" w:hanging="360"/>
      </w:pPr>
    </w:lvl>
    <w:lvl w:ilvl="5" w:tplc="0427001B" w:tentative="1">
      <w:start w:val="1"/>
      <w:numFmt w:val="lowerRoman"/>
      <w:lvlText w:val="%6."/>
      <w:lvlJc w:val="right"/>
      <w:pPr>
        <w:ind w:left="5205" w:hanging="180"/>
      </w:pPr>
    </w:lvl>
    <w:lvl w:ilvl="6" w:tplc="0427000F" w:tentative="1">
      <w:start w:val="1"/>
      <w:numFmt w:val="decimal"/>
      <w:lvlText w:val="%7."/>
      <w:lvlJc w:val="left"/>
      <w:pPr>
        <w:ind w:left="5925" w:hanging="360"/>
      </w:pPr>
    </w:lvl>
    <w:lvl w:ilvl="7" w:tplc="04270019" w:tentative="1">
      <w:start w:val="1"/>
      <w:numFmt w:val="lowerLetter"/>
      <w:lvlText w:val="%8."/>
      <w:lvlJc w:val="left"/>
      <w:pPr>
        <w:ind w:left="6645" w:hanging="360"/>
      </w:pPr>
    </w:lvl>
    <w:lvl w:ilvl="8" w:tplc="0427001B" w:tentative="1">
      <w:start w:val="1"/>
      <w:numFmt w:val="lowerRoman"/>
      <w:lvlText w:val="%9."/>
      <w:lvlJc w:val="right"/>
      <w:pPr>
        <w:ind w:left="7365" w:hanging="180"/>
      </w:pPr>
    </w:lvl>
  </w:abstractNum>
  <w:abstractNum w:abstractNumId="4" w15:restartNumberingAfterBreak="0">
    <w:nsid w:val="2DE73163"/>
    <w:multiLevelType w:val="hybridMultilevel"/>
    <w:tmpl w:val="75E0B3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24A6468"/>
    <w:multiLevelType w:val="hybridMultilevel"/>
    <w:tmpl w:val="7F648B4C"/>
    <w:lvl w:ilvl="0" w:tplc="485C8818">
      <w:start w:val="1"/>
      <w:numFmt w:val="upperRoman"/>
      <w:lvlText w:val="%1."/>
      <w:lvlJc w:val="left"/>
      <w:pPr>
        <w:ind w:left="5160" w:hanging="720"/>
      </w:pPr>
      <w:rPr>
        <w:rFonts w:hint="default"/>
      </w:rPr>
    </w:lvl>
    <w:lvl w:ilvl="1" w:tplc="04270019" w:tentative="1">
      <w:start w:val="1"/>
      <w:numFmt w:val="lowerLetter"/>
      <w:lvlText w:val="%2."/>
      <w:lvlJc w:val="left"/>
      <w:pPr>
        <w:ind w:left="5520" w:hanging="360"/>
      </w:pPr>
    </w:lvl>
    <w:lvl w:ilvl="2" w:tplc="0427001B" w:tentative="1">
      <w:start w:val="1"/>
      <w:numFmt w:val="lowerRoman"/>
      <w:lvlText w:val="%3."/>
      <w:lvlJc w:val="right"/>
      <w:pPr>
        <w:ind w:left="6240" w:hanging="180"/>
      </w:pPr>
    </w:lvl>
    <w:lvl w:ilvl="3" w:tplc="0427000F" w:tentative="1">
      <w:start w:val="1"/>
      <w:numFmt w:val="decimal"/>
      <w:lvlText w:val="%4."/>
      <w:lvlJc w:val="left"/>
      <w:pPr>
        <w:ind w:left="6960" w:hanging="360"/>
      </w:pPr>
    </w:lvl>
    <w:lvl w:ilvl="4" w:tplc="04270019" w:tentative="1">
      <w:start w:val="1"/>
      <w:numFmt w:val="lowerLetter"/>
      <w:lvlText w:val="%5."/>
      <w:lvlJc w:val="left"/>
      <w:pPr>
        <w:ind w:left="7680" w:hanging="360"/>
      </w:pPr>
    </w:lvl>
    <w:lvl w:ilvl="5" w:tplc="0427001B" w:tentative="1">
      <w:start w:val="1"/>
      <w:numFmt w:val="lowerRoman"/>
      <w:lvlText w:val="%6."/>
      <w:lvlJc w:val="right"/>
      <w:pPr>
        <w:ind w:left="8400" w:hanging="180"/>
      </w:pPr>
    </w:lvl>
    <w:lvl w:ilvl="6" w:tplc="0427000F" w:tentative="1">
      <w:start w:val="1"/>
      <w:numFmt w:val="decimal"/>
      <w:lvlText w:val="%7."/>
      <w:lvlJc w:val="left"/>
      <w:pPr>
        <w:ind w:left="9120" w:hanging="360"/>
      </w:pPr>
    </w:lvl>
    <w:lvl w:ilvl="7" w:tplc="04270019" w:tentative="1">
      <w:start w:val="1"/>
      <w:numFmt w:val="lowerLetter"/>
      <w:lvlText w:val="%8."/>
      <w:lvlJc w:val="left"/>
      <w:pPr>
        <w:ind w:left="9840" w:hanging="360"/>
      </w:pPr>
    </w:lvl>
    <w:lvl w:ilvl="8" w:tplc="0427001B" w:tentative="1">
      <w:start w:val="1"/>
      <w:numFmt w:val="lowerRoman"/>
      <w:lvlText w:val="%9."/>
      <w:lvlJc w:val="right"/>
      <w:pPr>
        <w:ind w:left="10560" w:hanging="180"/>
      </w:pPr>
    </w:lvl>
  </w:abstractNum>
  <w:abstractNum w:abstractNumId="6" w15:restartNumberingAfterBreak="0">
    <w:nsid w:val="66F9227F"/>
    <w:multiLevelType w:val="hybridMultilevel"/>
    <w:tmpl w:val="D5A0EC22"/>
    <w:lvl w:ilvl="0" w:tplc="2460DA28">
      <w:start w:val="1"/>
      <w:numFmt w:val="upperRoman"/>
      <w:lvlText w:val="%1."/>
      <w:lvlJc w:val="left"/>
      <w:pPr>
        <w:ind w:left="5160" w:hanging="720"/>
      </w:pPr>
      <w:rPr>
        <w:rFonts w:hint="default"/>
      </w:rPr>
    </w:lvl>
    <w:lvl w:ilvl="1" w:tplc="04270019" w:tentative="1">
      <w:start w:val="1"/>
      <w:numFmt w:val="lowerLetter"/>
      <w:lvlText w:val="%2."/>
      <w:lvlJc w:val="left"/>
      <w:pPr>
        <w:ind w:left="5520" w:hanging="360"/>
      </w:pPr>
    </w:lvl>
    <w:lvl w:ilvl="2" w:tplc="0427001B" w:tentative="1">
      <w:start w:val="1"/>
      <w:numFmt w:val="lowerRoman"/>
      <w:lvlText w:val="%3."/>
      <w:lvlJc w:val="right"/>
      <w:pPr>
        <w:ind w:left="6240" w:hanging="180"/>
      </w:pPr>
    </w:lvl>
    <w:lvl w:ilvl="3" w:tplc="0427000F" w:tentative="1">
      <w:start w:val="1"/>
      <w:numFmt w:val="decimal"/>
      <w:lvlText w:val="%4."/>
      <w:lvlJc w:val="left"/>
      <w:pPr>
        <w:ind w:left="6960" w:hanging="360"/>
      </w:pPr>
    </w:lvl>
    <w:lvl w:ilvl="4" w:tplc="04270019" w:tentative="1">
      <w:start w:val="1"/>
      <w:numFmt w:val="lowerLetter"/>
      <w:lvlText w:val="%5."/>
      <w:lvlJc w:val="left"/>
      <w:pPr>
        <w:ind w:left="7680" w:hanging="360"/>
      </w:pPr>
    </w:lvl>
    <w:lvl w:ilvl="5" w:tplc="0427001B" w:tentative="1">
      <w:start w:val="1"/>
      <w:numFmt w:val="lowerRoman"/>
      <w:lvlText w:val="%6."/>
      <w:lvlJc w:val="right"/>
      <w:pPr>
        <w:ind w:left="8400" w:hanging="180"/>
      </w:pPr>
    </w:lvl>
    <w:lvl w:ilvl="6" w:tplc="0427000F" w:tentative="1">
      <w:start w:val="1"/>
      <w:numFmt w:val="decimal"/>
      <w:lvlText w:val="%7."/>
      <w:lvlJc w:val="left"/>
      <w:pPr>
        <w:ind w:left="9120" w:hanging="360"/>
      </w:pPr>
    </w:lvl>
    <w:lvl w:ilvl="7" w:tplc="04270019" w:tentative="1">
      <w:start w:val="1"/>
      <w:numFmt w:val="lowerLetter"/>
      <w:lvlText w:val="%8."/>
      <w:lvlJc w:val="left"/>
      <w:pPr>
        <w:ind w:left="9840" w:hanging="360"/>
      </w:pPr>
    </w:lvl>
    <w:lvl w:ilvl="8" w:tplc="0427001B" w:tentative="1">
      <w:start w:val="1"/>
      <w:numFmt w:val="lowerRoman"/>
      <w:lvlText w:val="%9."/>
      <w:lvlJc w:val="right"/>
      <w:pPr>
        <w:ind w:left="10560" w:hanging="180"/>
      </w:pPr>
    </w:lvl>
  </w:abstractNum>
  <w:abstractNum w:abstractNumId="7" w15:restartNumberingAfterBreak="0">
    <w:nsid w:val="67EF0BF9"/>
    <w:multiLevelType w:val="hybridMultilevel"/>
    <w:tmpl w:val="273A6978"/>
    <w:lvl w:ilvl="0" w:tplc="4B5C80B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D441526"/>
    <w:multiLevelType w:val="hybridMultilevel"/>
    <w:tmpl w:val="403CBC5C"/>
    <w:lvl w:ilvl="0" w:tplc="58169E88">
      <w:start w:val="1"/>
      <w:numFmt w:val="decimal"/>
      <w:lvlText w:val="%1."/>
      <w:lvlJc w:val="left"/>
      <w:pPr>
        <w:ind w:left="1605" w:hanging="360"/>
      </w:pPr>
      <w:rPr>
        <w:rFonts w:hint="default"/>
      </w:rPr>
    </w:lvl>
    <w:lvl w:ilvl="1" w:tplc="04270019" w:tentative="1">
      <w:start w:val="1"/>
      <w:numFmt w:val="lowerLetter"/>
      <w:lvlText w:val="%2."/>
      <w:lvlJc w:val="left"/>
      <w:pPr>
        <w:ind w:left="2325" w:hanging="360"/>
      </w:pPr>
    </w:lvl>
    <w:lvl w:ilvl="2" w:tplc="0427001B" w:tentative="1">
      <w:start w:val="1"/>
      <w:numFmt w:val="lowerRoman"/>
      <w:lvlText w:val="%3."/>
      <w:lvlJc w:val="right"/>
      <w:pPr>
        <w:ind w:left="3045" w:hanging="180"/>
      </w:pPr>
    </w:lvl>
    <w:lvl w:ilvl="3" w:tplc="0427000F" w:tentative="1">
      <w:start w:val="1"/>
      <w:numFmt w:val="decimal"/>
      <w:lvlText w:val="%4."/>
      <w:lvlJc w:val="left"/>
      <w:pPr>
        <w:ind w:left="3765" w:hanging="360"/>
      </w:pPr>
    </w:lvl>
    <w:lvl w:ilvl="4" w:tplc="04270019" w:tentative="1">
      <w:start w:val="1"/>
      <w:numFmt w:val="lowerLetter"/>
      <w:lvlText w:val="%5."/>
      <w:lvlJc w:val="left"/>
      <w:pPr>
        <w:ind w:left="4485" w:hanging="360"/>
      </w:pPr>
    </w:lvl>
    <w:lvl w:ilvl="5" w:tplc="0427001B" w:tentative="1">
      <w:start w:val="1"/>
      <w:numFmt w:val="lowerRoman"/>
      <w:lvlText w:val="%6."/>
      <w:lvlJc w:val="right"/>
      <w:pPr>
        <w:ind w:left="5205" w:hanging="180"/>
      </w:pPr>
    </w:lvl>
    <w:lvl w:ilvl="6" w:tplc="0427000F" w:tentative="1">
      <w:start w:val="1"/>
      <w:numFmt w:val="decimal"/>
      <w:lvlText w:val="%7."/>
      <w:lvlJc w:val="left"/>
      <w:pPr>
        <w:ind w:left="5925" w:hanging="360"/>
      </w:pPr>
    </w:lvl>
    <w:lvl w:ilvl="7" w:tplc="04270019" w:tentative="1">
      <w:start w:val="1"/>
      <w:numFmt w:val="lowerLetter"/>
      <w:lvlText w:val="%8."/>
      <w:lvlJc w:val="left"/>
      <w:pPr>
        <w:ind w:left="6645" w:hanging="360"/>
      </w:pPr>
    </w:lvl>
    <w:lvl w:ilvl="8" w:tplc="0427001B" w:tentative="1">
      <w:start w:val="1"/>
      <w:numFmt w:val="lowerRoman"/>
      <w:lvlText w:val="%9."/>
      <w:lvlJc w:val="right"/>
      <w:pPr>
        <w:ind w:left="7365" w:hanging="180"/>
      </w:pPr>
    </w:lvl>
  </w:abstractNum>
  <w:abstractNum w:abstractNumId="9" w15:restartNumberingAfterBreak="0">
    <w:nsid w:val="726553F8"/>
    <w:multiLevelType w:val="hybridMultilevel"/>
    <w:tmpl w:val="0B16C260"/>
    <w:lvl w:ilvl="0" w:tplc="51F2173E">
      <w:start w:val="1"/>
      <w:numFmt w:val="upperRoman"/>
      <w:lvlText w:val="%1."/>
      <w:lvlJc w:val="left"/>
      <w:pPr>
        <w:ind w:left="4680" w:hanging="720"/>
      </w:pPr>
      <w:rPr>
        <w:rFonts w:hint="default"/>
      </w:rPr>
    </w:lvl>
    <w:lvl w:ilvl="1" w:tplc="04270019" w:tentative="1">
      <w:start w:val="1"/>
      <w:numFmt w:val="lowerLetter"/>
      <w:lvlText w:val="%2."/>
      <w:lvlJc w:val="left"/>
      <w:pPr>
        <w:ind w:left="5040" w:hanging="360"/>
      </w:pPr>
    </w:lvl>
    <w:lvl w:ilvl="2" w:tplc="0427001B" w:tentative="1">
      <w:start w:val="1"/>
      <w:numFmt w:val="lowerRoman"/>
      <w:lvlText w:val="%3."/>
      <w:lvlJc w:val="right"/>
      <w:pPr>
        <w:ind w:left="5760" w:hanging="180"/>
      </w:pPr>
    </w:lvl>
    <w:lvl w:ilvl="3" w:tplc="0427000F" w:tentative="1">
      <w:start w:val="1"/>
      <w:numFmt w:val="decimal"/>
      <w:lvlText w:val="%4."/>
      <w:lvlJc w:val="left"/>
      <w:pPr>
        <w:ind w:left="6480" w:hanging="360"/>
      </w:pPr>
    </w:lvl>
    <w:lvl w:ilvl="4" w:tplc="04270019" w:tentative="1">
      <w:start w:val="1"/>
      <w:numFmt w:val="lowerLetter"/>
      <w:lvlText w:val="%5."/>
      <w:lvlJc w:val="left"/>
      <w:pPr>
        <w:ind w:left="7200" w:hanging="360"/>
      </w:pPr>
    </w:lvl>
    <w:lvl w:ilvl="5" w:tplc="0427001B" w:tentative="1">
      <w:start w:val="1"/>
      <w:numFmt w:val="lowerRoman"/>
      <w:lvlText w:val="%6."/>
      <w:lvlJc w:val="right"/>
      <w:pPr>
        <w:ind w:left="7920" w:hanging="180"/>
      </w:pPr>
    </w:lvl>
    <w:lvl w:ilvl="6" w:tplc="0427000F" w:tentative="1">
      <w:start w:val="1"/>
      <w:numFmt w:val="decimal"/>
      <w:lvlText w:val="%7."/>
      <w:lvlJc w:val="left"/>
      <w:pPr>
        <w:ind w:left="8640" w:hanging="360"/>
      </w:pPr>
    </w:lvl>
    <w:lvl w:ilvl="7" w:tplc="04270019" w:tentative="1">
      <w:start w:val="1"/>
      <w:numFmt w:val="lowerLetter"/>
      <w:lvlText w:val="%8."/>
      <w:lvlJc w:val="left"/>
      <w:pPr>
        <w:ind w:left="9360" w:hanging="360"/>
      </w:pPr>
    </w:lvl>
    <w:lvl w:ilvl="8" w:tplc="0427001B" w:tentative="1">
      <w:start w:val="1"/>
      <w:numFmt w:val="lowerRoman"/>
      <w:lvlText w:val="%9."/>
      <w:lvlJc w:val="right"/>
      <w:pPr>
        <w:ind w:left="10080" w:hanging="180"/>
      </w:pPr>
    </w:lvl>
  </w:abstractNum>
  <w:num w:numId="1">
    <w:abstractNumId w:val="3"/>
  </w:num>
  <w:num w:numId="2">
    <w:abstractNumId w:val="8"/>
  </w:num>
  <w:num w:numId="3">
    <w:abstractNumId w:val="0"/>
  </w:num>
  <w:num w:numId="4">
    <w:abstractNumId w:val="1"/>
  </w:num>
  <w:num w:numId="5">
    <w:abstractNumId w:val="7"/>
  </w:num>
  <w:num w:numId="6">
    <w:abstractNumId w:val="6"/>
  </w:num>
  <w:num w:numId="7">
    <w:abstractNumId w:val="5"/>
  </w:num>
  <w:num w:numId="8">
    <w:abstractNumId w:val="9"/>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hyphenationZone w:val="396"/>
  <w:doNotHyphenateCaps/>
  <w:evenAndOddHeader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1651"/>
    <w:rsid w:val="0002557C"/>
    <w:rsid w:val="00030A97"/>
    <w:rsid w:val="00033E5C"/>
    <w:rsid w:val="00047B93"/>
    <w:rsid w:val="00080084"/>
    <w:rsid w:val="00085734"/>
    <w:rsid w:val="000A1E32"/>
    <w:rsid w:val="000A7018"/>
    <w:rsid w:val="000E2679"/>
    <w:rsid w:val="001003E4"/>
    <w:rsid w:val="00117499"/>
    <w:rsid w:val="00125DA9"/>
    <w:rsid w:val="00137804"/>
    <w:rsid w:val="00153834"/>
    <w:rsid w:val="00156082"/>
    <w:rsid w:val="00173670"/>
    <w:rsid w:val="001860D2"/>
    <w:rsid w:val="0019081F"/>
    <w:rsid w:val="001A3A49"/>
    <w:rsid w:val="001A4B11"/>
    <w:rsid w:val="001D38EF"/>
    <w:rsid w:val="001E7250"/>
    <w:rsid w:val="002268FC"/>
    <w:rsid w:val="002274BC"/>
    <w:rsid w:val="00242992"/>
    <w:rsid w:val="00245A18"/>
    <w:rsid w:val="0025033D"/>
    <w:rsid w:val="002765E4"/>
    <w:rsid w:val="00276D8D"/>
    <w:rsid w:val="0028720A"/>
    <w:rsid w:val="00292B51"/>
    <w:rsid w:val="00297193"/>
    <w:rsid w:val="002A061F"/>
    <w:rsid w:val="002B0A23"/>
    <w:rsid w:val="002C1FC7"/>
    <w:rsid w:val="002D3ABC"/>
    <w:rsid w:val="00304E98"/>
    <w:rsid w:val="00313CF0"/>
    <w:rsid w:val="003232BA"/>
    <w:rsid w:val="0033276A"/>
    <w:rsid w:val="00342E29"/>
    <w:rsid w:val="00367E4D"/>
    <w:rsid w:val="0038079F"/>
    <w:rsid w:val="003939C7"/>
    <w:rsid w:val="003A0C31"/>
    <w:rsid w:val="003A2F60"/>
    <w:rsid w:val="003A5946"/>
    <w:rsid w:val="003B5A50"/>
    <w:rsid w:val="003D0FCE"/>
    <w:rsid w:val="003D7646"/>
    <w:rsid w:val="003F491F"/>
    <w:rsid w:val="004129C5"/>
    <w:rsid w:val="00414E86"/>
    <w:rsid w:val="00434111"/>
    <w:rsid w:val="00435ADB"/>
    <w:rsid w:val="004437E6"/>
    <w:rsid w:val="004451C9"/>
    <w:rsid w:val="0045529D"/>
    <w:rsid w:val="00480CAD"/>
    <w:rsid w:val="004819F4"/>
    <w:rsid w:val="004A53B6"/>
    <w:rsid w:val="004C7DD4"/>
    <w:rsid w:val="00521D86"/>
    <w:rsid w:val="005611A7"/>
    <w:rsid w:val="005836AB"/>
    <w:rsid w:val="00583E25"/>
    <w:rsid w:val="005A5C11"/>
    <w:rsid w:val="005B65A3"/>
    <w:rsid w:val="005C55A9"/>
    <w:rsid w:val="005D398B"/>
    <w:rsid w:val="005D72B6"/>
    <w:rsid w:val="00610881"/>
    <w:rsid w:val="00641F6B"/>
    <w:rsid w:val="00670544"/>
    <w:rsid w:val="00670FCB"/>
    <w:rsid w:val="00672531"/>
    <w:rsid w:val="00690CB3"/>
    <w:rsid w:val="006A47FB"/>
    <w:rsid w:val="006C4C31"/>
    <w:rsid w:val="006D7078"/>
    <w:rsid w:val="0070001E"/>
    <w:rsid w:val="00726789"/>
    <w:rsid w:val="007519A4"/>
    <w:rsid w:val="0075668F"/>
    <w:rsid w:val="00781959"/>
    <w:rsid w:val="00785F6C"/>
    <w:rsid w:val="007E4CDB"/>
    <w:rsid w:val="007E7594"/>
    <w:rsid w:val="007F2FD0"/>
    <w:rsid w:val="00803ED7"/>
    <w:rsid w:val="00814152"/>
    <w:rsid w:val="00821B25"/>
    <w:rsid w:val="00887EF8"/>
    <w:rsid w:val="008924C7"/>
    <w:rsid w:val="008940F9"/>
    <w:rsid w:val="008C1B78"/>
    <w:rsid w:val="008D673D"/>
    <w:rsid w:val="008F4809"/>
    <w:rsid w:val="008F48C9"/>
    <w:rsid w:val="00955778"/>
    <w:rsid w:val="00970D1E"/>
    <w:rsid w:val="0098205C"/>
    <w:rsid w:val="00994B64"/>
    <w:rsid w:val="009B1FF2"/>
    <w:rsid w:val="009B6E51"/>
    <w:rsid w:val="009C4EAB"/>
    <w:rsid w:val="009C764D"/>
    <w:rsid w:val="009E3246"/>
    <w:rsid w:val="009F065C"/>
    <w:rsid w:val="00A07F50"/>
    <w:rsid w:val="00A25282"/>
    <w:rsid w:val="00A57E20"/>
    <w:rsid w:val="00A801C7"/>
    <w:rsid w:val="00A81239"/>
    <w:rsid w:val="00AB163E"/>
    <w:rsid w:val="00AE7378"/>
    <w:rsid w:val="00AF16CE"/>
    <w:rsid w:val="00B45269"/>
    <w:rsid w:val="00B55316"/>
    <w:rsid w:val="00B7054E"/>
    <w:rsid w:val="00B75F85"/>
    <w:rsid w:val="00B92063"/>
    <w:rsid w:val="00BE000D"/>
    <w:rsid w:val="00BE1E33"/>
    <w:rsid w:val="00BE4C6A"/>
    <w:rsid w:val="00BE6D25"/>
    <w:rsid w:val="00C2225A"/>
    <w:rsid w:val="00C25810"/>
    <w:rsid w:val="00C34BDA"/>
    <w:rsid w:val="00C628CD"/>
    <w:rsid w:val="00C62987"/>
    <w:rsid w:val="00C838D9"/>
    <w:rsid w:val="00C84A75"/>
    <w:rsid w:val="00C921BD"/>
    <w:rsid w:val="00CA67DC"/>
    <w:rsid w:val="00CA6ECE"/>
    <w:rsid w:val="00CD2EE8"/>
    <w:rsid w:val="00CD30E6"/>
    <w:rsid w:val="00CD362D"/>
    <w:rsid w:val="00CE5F5C"/>
    <w:rsid w:val="00CE726F"/>
    <w:rsid w:val="00CF6023"/>
    <w:rsid w:val="00CF7E37"/>
    <w:rsid w:val="00D124DC"/>
    <w:rsid w:val="00D37E18"/>
    <w:rsid w:val="00D5100D"/>
    <w:rsid w:val="00D62314"/>
    <w:rsid w:val="00D671EF"/>
    <w:rsid w:val="00D70A89"/>
    <w:rsid w:val="00D85F45"/>
    <w:rsid w:val="00D911ED"/>
    <w:rsid w:val="00D97572"/>
    <w:rsid w:val="00DD47CE"/>
    <w:rsid w:val="00DE5E8C"/>
    <w:rsid w:val="00DF16B9"/>
    <w:rsid w:val="00E139C6"/>
    <w:rsid w:val="00E35CD6"/>
    <w:rsid w:val="00E679E7"/>
    <w:rsid w:val="00E763DA"/>
    <w:rsid w:val="00E77681"/>
    <w:rsid w:val="00E918BB"/>
    <w:rsid w:val="00ED113F"/>
    <w:rsid w:val="00ED6C43"/>
    <w:rsid w:val="00EE2CE3"/>
    <w:rsid w:val="00F01702"/>
    <w:rsid w:val="00F01EF6"/>
    <w:rsid w:val="00F50ACD"/>
    <w:rsid w:val="00F651C2"/>
    <w:rsid w:val="00F7194F"/>
    <w:rsid w:val="00F92EF5"/>
    <w:rsid w:val="00FA11FA"/>
    <w:rsid w:val="00FE4F3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191D3C"/>
  <w15:docId w15:val="{2C284B22-7232-42EB-BDA4-A0948F33C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5033D"/>
    <w:rPr>
      <w:rFonts w:ascii="TimesLT" w:hAnsi="TimesLT"/>
      <w:sz w:val="24"/>
      <w:szCs w:val="20"/>
    </w:rPr>
  </w:style>
  <w:style w:type="paragraph" w:styleId="Antrat1">
    <w:name w:val="heading 1"/>
    <w:basedOn w:val="prastasis"/>
    <w:next w:val="prastasis"/>
    <w:link w:val="Antrat1Diagrama"/>
    <w:uiPriority w:val="99"/>
    <w:qFormat/>
    <w:rsid w:val="0025033D"/>
    <w:pPr>
      <w:keepNext/>
      <w:ind w:left="5760" w:firstLine="720"/>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D6206"/>
    <w:rPr>
      <w:rFonts w:asciiTheme="majorHAnsi" w:eastAsiaTheme="majorEastAsia" w:hAnsiTheme="majorHAnsi" w:cstheme="majorBidi"/>
      <w:b/>
      <w:bCs/>
      <w:kern w:val="32"/>
      <w:sz w:val="32"/>
      <w:szCs w:val="32"/>
    </w:rPr>
  </w:style>
  <w:style w:type="paragraph" w:styleId="Porat">
    <w:name w:val="footer"/>
    <w:basedOn w:val="prastasis"/>
    <w:link w:val="PoratDiagrama"/>
    <w:uiPriority w:val="99"/>
    <w:semiHidden/>
    <w:rsid w:val="0025033D"/>
    <w:pPr>
      <w:tabs>
        <w:tab w:val="center" w:pos="4320"/>
        <w:tab w:val="right" w:pos="8640"/>
      </w:tabs>
    </w:pPr>
    <w:rPr>
      <w:sz w:val="20"/>
      <w:lang w:val="en-US"/>
    </w:rPr>
  </w:style>
  <w:style w:type="character" w:customStyle="1" w:styleId="PoratDiagrama">
    <w:name w:val="Poraštė Diagrama"/>
    <w:basedOn w:val="Numatytasispastraiposriftas"/>
    <w:link w:val="Porat"/>
    <w:uiPriority w:val="99"/>
    <w:semiHidden/>
    <w:rsid w:val="00AD6206"/>
    <w:rPr>
      <w:rFonts w:ascii="TimesLT" w:hAnsi="TimesLT"/>
      <w:sz w:val="24"/>
      <w:szCs w:val="20"/>
    </w:rPr>
  </w:style>
  <w:style w:type="paragraph" w:styleId="Antrats">
    <w:name w:val="header"/>
    <w:basedOn w:val="prastasis"/>
    <w:link w:val="AntratsDiagrama"/>
    <w:uiPriority w:val="99"/>
    <w:semiHidden/>
    <w:rsid w:val="0025033D"/>
    <w:pPr>
      <w:tabs>
        <w:tab w:val="center" w:pos="4320"/>
        <w:tab w:val="right" w:pos="8640"/>
      </w:tabs>
    </w:pPr>
  </w:style>
  <w:style w:type="character" w:customStyle="1" w:styleId="AntratsDiagrama">
    <w:name w:val="Antraštės Diagrama"/>
    <w:basedOn w:val="Numatytasispastraiposriftas"/>
    <w:link w:val="Antrats"/>
    <w:uiPriority w:val="99"/>
    <w:semiHidden/>
    <w:rsid w:val="00AD6206"/>
    <w:rPr>
      <w:rFonts w:ascii="TimesLT" w:hAnsi="TimesLT"/>
      <w:sz w:val="24"/>
      <w:szCs w:val="20"/>
    </w:rPr>
  </w:style>
  <w:style w:type="paragraph" w:styleId="Sraopastraipa">
    <w:name w:val="List Paragraph"/>
    <w:basedOn w:val="prastasis"/>
    <w:uiPriority w:val="34"/>
    <w:qFormat/>
    <w:rsid w:val="002268FC"/>
    <w:pPr>
      <w:ind w:left="720"/>
      <w:contextualSpacing/>
    </w:pPr>
  </w:style>
  <w:style w:type="character" w:customStyle="1" w:styleId="uficommentbody">
    <w:name w:val="uficommentbody"/>
    <w:basedOn w:val="Numatytasispastraiposriftas"/>
    <w:uiPriority w:val="99"/>
    <w:rsid w:val="00ED6C43"/>
    <w:rPr>
      <w:rFonts w:ascii="Times New Roman" w:hAnsi="Times New Roman" w:cs="Times New Roman"/>
    </w:rPr>
  </w:style>
  <w:style w:type="paragraph" w:styleId="Debesliotekstas">
    <w:name w:val="Balloon Text"/>
    <w:basedOn w:val="prastasis"/>
    <w:link w:val="DebesliotekstasDiagrama"/>
    <w:uiPriority w:val="99"/>
    <w:semiHidden/>
    <w:unhideWhenUsed/>
    <w:rsid w:val="00D6231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623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047674">
      <w:marLeft w:val="0"/>
      <w:marRight w:val="0"/>
      <w:marTop w:val="0"/>
      <w:marBottom w:val="0"/>
      <w:divBdr>
        <w:top w:val="none" w:sz="0" w:space="0" w:color="auto"/>
        <w:left w:val="none" w:sz="0" w:space="0" w:color="auto"/>
        <w:bottom w:val="none" w:sz="0" w:space="0" w:color="auto"/>
        <w:right w:val="none" w:sz="0" w:space="0" w:color="auto"/>
      </w:divBdr>
    </w:div>
    <w:div w:id="1378047675">
      <w:marLeft w:val="0"/>
      <w:marRight w:val="0"/>
      <w:marTop w:val="0"/>
      <w:marBottom w:val="0"/>
      <w:divBdr>
        <w:top w:val="none" w:sz="0" w:space="0" w:color="auto"/>
        <w:left w:val="none" w:sz="0" w:space="0" w:color="auto"/>
        <w:bottom w:val="none" w:sz="0" w:space="0" w:color="auto"/>
        <w:right w:val="none" w:sz="0" w:space="0" w:color="auto"/>
      </w:divBdr>
    </w:div>
    <w:div w:id="1378047676">
      <w:marLeft w:val="0"/>
      <w:marRight w:val="0"/>
      <w:marTop w:val="0"/>
      <w:marBottom w:val="0"/>
      <w:divBdr>
        <w:top w:val="none" w:sz="0" w:space="0" w:color="auto"/>
        <w:left w:val="none" w:sz="0" w:space="0" w:color="auto"/>
        <w:bottom w:val="none" w:sz="0" w:space="0" w:color="auto"/>
        <w:right w:val="none" w:sz="0" w:space="0" w:color="auto"/>
      </w:divBdr>
    </w:div>
    <w:div w:id="13780476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68AC9AE-AB21-47BC-B2EB-C437CA0DA94A}">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E3E6B-E0F0-4D40-ABC9-727FF17EA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Pages>
  <Words>342</Words>
  <Characters>2055</Characters>
  <Application>Microsoft Office Word</Application>
  <DocSecurity>0</DocSecurity>
  <Lines>17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REO</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15</cp:revision>
  <cp:lastPrinted>2024-12-18T11:42:00Z</cp:lastPrinted>
  <dcterms:created xsi:type="dcterms:W3CDTF">2024-12-04T14:59:00Z</dcterms:created>
  <dcterms:modified xsi:type="dcterms:W3CDTF">2024-12-19T08:04:00Z</dcterms:modified>
</cp:coreProperties>
</file>