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AE4CD6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F00AB3D" wp14:editId="753C1C8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6B45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2DF296" w14:textId="095CF7C1" w:rsidR="006463DA" w:rsidRDefault="00491C9F" w:rsidP="004955C7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02C052B7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731F160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4205C0E0" w14:textId="7986F217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2C7A11">
        <w:rPr>
          <w:rFonts w:ascii="Times New Roman" w:hAnsi="Times New Roman" w:cs="Times New Roman"/>
          <w:b/>
        </w:rPr>
        <w:t xml:space="preserve">VYTAUTO DIDŽIOJO UNIVERSITETO </w:t>
      </w:r>
      <w:r>
        <w:rPr>
          <w:rFonts w:ascii="Times New Roman" w:hAnsi="Times New Roman" w:cs="Times New Roman"/>
          <w:b/>
        </w:rPr>
        <w:t>ŠAKI</w:t>
      </w:r>
      <w:r w:rsidR="00460FD7">
        <w:rPr>
          <w:rFonts w:ascii="Times New Roman" w:hAnsi="Times New Roman" w:cs="Times New Roman"/>
          <w:b/>
        </w:rPr>
        <w:t xml:space="preserve">Ų </w:t>
      </w:r>
      <w:r w:rsidR="0092768B">
        <w:rPr>
          <w:rFonts w:ascii="Times New Roman" w:hAnsi="Times New Roman" w:cs="Times New Roman"/>
          <w:b/>
        </w:rPr>
        <w:t>„</w:t>
      </w:r>
      <w:r w:rsidR="002C7A11">
        <w:rPr>
          <w:rFonts w:ascii="Times New Roman" w:hAnsi="Times New Roman" w:cs="Times New Roman"/>
          <w:b/>
        </w:rPr>
        <w:t>ŽIBURIO</w:t>
      </w:r>
      <w:r w:rsidR="0092768B">
        <w:rPr>
          <w:rFonts w:ascii="Times New Roman" w:hAnsi="Times New Roman" w:cs="Times New Roman"/>
          <w:b/>
        </w:rPr>
        <w:t>“</w:t>
      </w:r>
      <w:r w:rsidR="008E5591">
        <w:rPr>
          <w:rFonts w:ascii="Times New Roman" w:hAnsi="Times New Roman" w:cs="Times New Roman"/>
          <w:b/>
        </w:rPr>
        <w:t xml:space="preserve"> </w:t>
      </w:r>
      <w:r w:rsidR="002C7A11">
        <w:rPr>
          <w:rFonts w:ascii="Times New Roman" w:hAnsi="Times New Roman" w:cs="Times New Roman"/>
          <w:b/>
        </w:rPr>
        <w:t>GIMNAZIJOS</w:t>
      </w:r>
      <w:r>
        <w:rPr>
          <w:rFonts w:ascii="Times New Roman" w:hAnsi="Times New Roman" w:cs="Times New Roman"/>
          <w:b/>
        </w:rPr>
        <w:t xml:space="preserve"> DIREKTORIAUS PAREIGYBĖS APRAŠYMO PATVIRTINIMO</w:t>
      </w:r>
    </w:p>
    <w:p w14:paraId="71C5296A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33D2B1C2" w14:textId="49DFA0A9" w:rsidR="006463DA" w:rsidRDefault="00460FD7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</w:t>
      </w:r>
      <w:r w:rsidR="008E5591">
        <w:rPr>
          <w:rFonts w:ascii="Times New Roman" w:hAnsi="Times New Roman" w:cs="Times New Roman"/>
        </w:rPr>
        <w:t>2</w:t>
      </w:r>
      <w:r w:rsidR="0092768B">
        <w:rPr>
          <w:rFonts w:ascii="Times New Roman" w:hAnsi="Times New Roman" w:cs="Times New Roman"/>
        </w:rPr>
        <w:t>4</w:t>
      </w:r>
      <w:r w:rsidR="00C466BD">
        <w:rPr>
          <w:rFonts w:ascii="Times New Roman" w:hAnsi="Times New Roman" w:cs="Times New Roman"/>
        </w:rPr>
        <w:t xml:space="preserve"> m. </w:t>
      </w:r>
      <w:r w:rsidR="002C7A11">
        <w:rPr>
          <w:rFonts w:ascii="Times New Roman" w:hAnsi="Times New Roman" w:cs="Times New Roman"/>
        </w:rPr>
        <w:t>gruodžio</w:t>
      </w:r>
      <w:r w:rsidR="0092768B">
        <w:rPr>
          <w:rFonts w:ascii="Times New Roman" w:hAnsi="Times New Roman" w:cs="Times New Roman"/>
        </w:rPr>
        <w:t xml:space="preserve"> 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34FA28D5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E885A87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005B5A7" w14:textId="4DA4EF89" w:rsidR="006463DA" w:rsidRPr="0092768B" w:rsidRDefault="00491C9F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Vadovaudamasis </w:t>
      </w:r>
      <w:r w:rsidR="0092768B" w:rsidRPr="007B666F">
        <w:rPr>
          <w:rFonts w:ascii="Times New Roman" w:hAnsi="Times New Roman"/>
          <w:szCs w:val="24"/>
        </w:rPr>
        <w:t xml:space="preserve">Lietuvos Respublikos </w:t>
      </w:r>
      <w:r w:rsidR="00D962BB">
        <w:rPr>
          <w:rFonts w:ascii="Times New Roman" w:hAnsi="Times New Roman" w:cs="Times New Roman"/>
        </w:rPr>
        <w:t>vietos savivaldos įstatymo</w:t>
      </w:r>
      <w:r w:rsidR="00D962BB" w:rsidRPr="004469F4">
        <w:rPr>
          <w:rFonts w:ascii="Times New Roman" w:hAnsi="Times New Roman" w:cs="Times New Roman"/>
          <w:color w:val="auto"/>
        </w:rPr>
        <w:t xml:space="preserve"> </w:t>
      </w:r>
      <w:r w:rsidR="00D962BB" w:rsidRPr="00080192">
        <w:rPr>
          <w:rFonts w:ascii="Times New Roman" w:hAnsi="Times New Roman"/>
          <w:szCs w:val="24"/>
        </w:rPr>
        <w:t>25 straipsnio 5 dalimi,</w:t>
      </w:r>
      <w:r w:rsidR="00D962BB">
        <w:rPr>
          <w:rFonts w:ascii="Times New Roman" w:hAnsi="Times New Roman"/>
          <w:szCs w:val="24"/>
        </w:rPr>
        <w:t xml:space="preserve"> </w:t>
      </w:r>
      <w:r w:rsidR="0092768B" w:rsidRPr="007B666F">
        <w:rPr>
          <w:rFonts w:ascii="Times New Roman" w:hAnsi="Times New Roman"/>
          <w:szCs w:val="24"/>
        </w:rPr>
        <w:t>2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straipsnio 2 dalies </w:t>
      </w:r>
      <w:r w:rsidR="0092768B">
        <w:rPr>
          <w:rFonts w:ascii="Times New Roman" w:hAnsi="Times New Roman"/>
          <w:szCs w:val="24"/>
        </w:rPr>
        <w:t>7</w:t>
      </w:r>
      <w:r w:rsidR="0092768B" w:rsidRPr="007B666F">
        <w:rPr>
          <w:rFonts w:ascii="Times New Roman" w:hAnsi="Times New Roman"/>
          <w:szCs w:val="24"/>
        </w:rPr>
        <w:t xml:space="preserve"> punktu,</w:t>
      </w:r>
      <w:r w:rsidR="0092768B">
        <w:rPr>
          <w:rFonts w:ascii="Times New Roman" w:hAnsi="Times New Roman" w:cs="Times New Roman"/>
        </w:rPr>
        <w:t xml:space="preserve"> </w:t>
      </w:r>
      <w:r w:rsidR="008E5591">
        <w:rPr>
          <w:rFonts w:ascii="Times New Roman" w:hAnsi="Times New Roman" w:cs="Times New Roman"/>
        </w:rPr>
        <w:t xml:space="preserve">Lietuvos Respublikos švietimo įstatymo 59 straipsnio 1 dalimi, </w:t>
      </w:r>
      <w:r w:rsidR="00A156FB">
        <w:rPr>
          <w:rFonts w:ascii="Times New Roman" w:hAnsi="Times New Roman" w:cs="Times New Roman"/>
          <w:szCs w:val="24"/>
        </w:rPr>
        <w:t>K</w:t>
      </w:r>
      <w:r w:rsidR="00D21CF1">
        <w:rPr>
          <w:rFonts w:ascii="Times New Roman" w:hAnsi="Times New Roman" w:cs="Times New Roman"/>
          <w:szCs w:val="24"/>
        </w:rPr>
        <w:t xml:space="preserve">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 aprašu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D21CF1">
        <w:rPr>
          <w:rFonts w:ascii="Times New Roman" w:hAnsi="Times New Roman"/>
          <w:szCs w:val="24"/>
          <w:shd w:val="clear" w:color="auto" w:fill="FFFFFF"/>
        </w:rPr>
        <w:t>patvirtintu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Lietuvos Respublikos </w:t>
      </w:r>
      <w:r w:rsidR="00A156FB">
        <w:rPr>
          <w:rFonts w:ascii="Times New Roman" w:hAnsi="Times New Roman"/>
          <w:szCs w:val="24"/>
          <w:shd w:val="clear" w:color="auto" w:fill="FFFFFF"/>
        </w:rPr>
        <w:t>švietimo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, </w:t>
      </w:r>
      <w:r w:rsidR="00A156FB">
        <w:rPr>
          <w:rFonts w:ascii="Times New Roman" w:hAnsi="Times New Roman"/>
          <w:szCs w:val="24"/>
          <w:shd w:val="clear" w:color="auto" w:fill="FFFFFF"/>
        </w:rPr>
        <w:t xml:space="preserve">mokslo </w:t>
      </w:r>
      <w:r w:rsidR="008E5591">
        <w:rPr>
          <w:rFonts w:ascii="Times New Roman" w:hAnsi="Times New Roman"/>
          <w:szCs w:val="24"/>
          <w:shd w:val="clear" w:color="auto" w:fill="FFFFFF"/>
        </w:rPr>
        <w:t xml:space="preserve">ir sporto </w:t>
      </w:r>
      <w:r w:rsidR="00A156FB">
        <w:rPr>
          <w:rFonts w:ascii="Times New Roman" w:hAnsi="Times New Roman"/>
          <w:szCs w:val="24"/>
          <w:shd w:val="clear" w:color="auto" w:fill="FFFFFF"/>
        </w:rPr>
        <w:t>ministro 2011 m. liepos 1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d. įsak</w:t>
      </w:r>
      <w:r w:rsidR="00D21CF1">
        <w:rPr>
          <w:rFonts w:ascii="Times New Roman" w:hAnsi="Times New Roman"/>
          <w:szCs w:val="24"/>
          <w:shd w:val="clear" w:color="auto" w:fill="FFFFFF"/>
        </w:rPr>
        <w:t>ymu Nr. V-1194</w:t>
      </w:r>
      <w:r w:rsidR="00322507">
        <w:rPr>
          <w:rFonts w:ascii="Times New Roman" w:hAnsi="Times New Roman"/>
          <w:szCs w:val="24"/>
          <w:shd w:val="clear" w:color="auto" w:fill="FFFFFF"/>
        </w:rPr>
        <w:t xml:space="preserve"> </w:t>
      </w:r>
      <w:r w:rsidR="00A156FB">
        <w:rPr>
          <w:rFonts w:ascii="Times New Roman" w:hAnsi="Times New Roman"/>
          <w:kern w:val="0"/>
          <w:szCs w:val="24"/>
        </w:rPr>
        <w:t xml:space="preserve">„Dėl </w:t>
      </w:r>
      <w:r w:rsidR="00D21CF1">
        <w:rPr>
          <w:rFonts w:ascii="Times New Roman" w:hAnsi="Times New Roman" w:cs="Times New Roman"/>
          <w:szCs w:val="24"/>
        </w:rPr>
        <w:t xml:space="preserve">kvalifikacinių reikalavimų </w:t>
      </w:r>
      <w:r w:rsidR="00A156FB">
        <w:rPr>
          <w:rFonts w:ascii="Times New Roman" w:hAnsi="Times New Roman" w:cs="Times New Roman"/>
          <w:szCs w:val="24"/>
        </w:rPr>
        <w:t>valstybinių ir savivaldybių švietimo įstaigų (išsk</w:t>
      </w:r>
      <w:r w:rsidR="00D21CF1">
        <w:rPr>
          <w:rFonts w:ascii="Times New Roman" w:hAnsi="Times New Roman" w:cs="Times New Roman"/>
          <w:szCs w:val="24"/>
        </w:rPr>
        <w:t>yrus aukštąsias mokyklas) vadovams</w:t>
      </w:r>
      <w:r w:rsidR="00A156FB">
        <w:rPr>
          <w:rFonts w:ascii="Times New Roman" w:hAnsi="Times New Roman" w:cs="Times New Roman"/>
          <w:szCs w:val="24"/>
        </w:rPr>
        <w:t xml:space="preserve"> aprašo patvirtinimo</w:t>
      </w:r>
      <w:r w:rsidR="00D21CF1">
        <w:rPr>
          <w:rFonts w:ascii="Times New Roman" w:hAnsi="Times New Roman"/>
          <w:szCs w:val="24"/>
          <w:lang w:eastAsia="lt-LT"/>
        </w:rPr>
        <w:t>“</w:t>
      </w:r>
      <w:r w:rsidR="00517D05">
        <w:rPr>
          <w:rFonts w:ascii="Times New Roman" w:hAnsi="Times New Roman"/>
          <w:color w:val="auto"/>
          <w:szCs w:val="24"/>
          <w:shd w:val="clear" w:color="auto" w:fill="FFFFFF"/>
        </w:rPr>
        <w:t>,</w:t>
      </w:r>
      <w:r w:rsidR="008E5591">
        <w:rPr>
          <w:rFonts w:ascii="Times New Roman" w:hAnsi="Times New Roman"/>
          <w:kern w:val="0"/>
          <w:szCs w:val="24"/>
        </w:rPr>
        <w:t xml:space="preserve"> </w:t>
      </w:r>
      <w:r w:rsidR="00BC2306" w:rsidRPr="008045E3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</w:t>
      </w:r>
      <w:r w:rsidR="00BC2306">
        <w:rPr>
          <w:rFonts w:ascii="Times New Roman" w:hAnsi="Times New Roman"/>
          <w:kern w:val="0"/>
          <w:szCs w:val="24"/>
        </w:rPr>
        <w:t>3</w:t>
      </w:r>
      <w:r w:rsidR="00BC2306" w:rsidRPr="008045E3">
        <w:rPr>
          <w:rFonts w:ascii="Times New Roman" w:hAnsi="Times New Roman"/>
          <w:kern w:val="0"/>
          <w:szCs w:val="24"/>
        </w:rPr>
        <w:t xml:space="preserve"> m. </w:t>
      </w:r>
      <w:r w:rsidR="00BC2306">
        <w:rPr>
          <w:rFonts w:ascii="Times New Roman" w:hAnsi="Times New Roman"/>
          <w:kern w:val="0"/>
          <w:szCs w:val="24"/>
        </w:rPr>
        <w:t>vasario 24</w:t>
      </w:r>
      <w:r w:rsidR="00BC2306" w:rsidRPr="008045E3">
        <w:rPr>
          <w:rFonts w:ascii="Times New Roman" w:hAnsi="Times New Roman"/>
          <w:kern w:val="0"/>
          <w:szCs w:val="24"/>
        </w:rPr>
        <w:t xml:space="preserve"> d. sprendimu Nr. T-</w:t>
      </w:r>
      <w:r w:rsidR="00BC2306">
        <w:rPr>
          <w:rFonts w:ascii="Times New Roman" w:hAnsi="Times New Roman"/>
          <w:kern w:val="0"/>
          <w:szCs w:val="24"/>
        </w:rPr>
        <w:t>80</w:t>
      </w:r>
      <w:r w:rsidR="00BC2306" w:rsidRPr="008045E3">
        <w:rPr>
          <w:rFonts w:ascii="Times New Roman" w:hAnsi="Times New Roman"/>
          <w:kern w:val="0"/>
          <w:szCs w:val="24"/>
        </w:rPr>
        <w:t xml:space="preserve"> „Dėl Šakių rajono savivaldybės tarybos veiklos reglamento</w:t>
      </w:r>
      <w:r w:rsidR="00BC2306" w:rsidRPr="008045E3">
        <w:rPr>
          <w:rFonts w:ascii="Times New Roman" w:hAnsi="Times New Roman"/>
          <w:szCs w:val="24"/>
        </w:rPr>
        <w:t xml:space="preserve"> patvirtinimo</w:t>
      </w:r>
      <w:r w:rsidR="00BC2306" w:rsidRPr="008045E3">
        <w:rPr>
          <w:rFonts w:ascii="Times New Roman" w:hAnsi="Times New Roman"/>
          <w:szCs w:val="24"/>
          <w:lang w:eastAsia="lt-LT"/>
        </w:rPr>
        <w:t>“</w:t>
      </w:r>
      <w:r w:rsidR="00BC2306" w:rsidRPr="008045E3">
        <w:rPr>
          <w:rFonts w:ascii="Times New Roman" w:hAnsi="Times New Roman"/>
          <w:szCs w:val="24"/>
        </w:rPr>
        <w:t xml:space="preserve">, </w:t>
      </w:r>
      <w:r w:rsidR="00BC2306">
        <w:rPr>
          <w:rFonts w:ascii="Times New Roman" w:hAnsi="Times New Roman"/>
          <w:szCs w:val="24"/>
        </w:rPr>
        <w:t>192</w:t>
      </w:r>
      <w:r w:rsidR="00BC2306" w:rsidRPr="008045E3">
        <w:rPr>
          <w:rFonts w:ascii="Times New Roman" w:hAnsi="Times New Roman"/>
          <w:szCs w:val="24"/>
        </w:rPr>
        <w:t xml:space="preserve"> punktu</w:t>
      </w:r>
      <w:r w:rsidR="008E5591">
        <w:rPr>
          <w:rFonts w:ascii="Times New Roman" w:hAnsi="Times New Roman"/>
          <w:szCs w:val="24"/>
        </w:rPr>
        <w:t>,</w:t>
      </w:r>
      <w:r>
        <w:rPr>
          <w:rFonts w:ascii="Times New Roman" w:hAnsi="Times New Roman" w:cs="Times New Roman"/>
        </w:rPr>
        <w:t xml:space="preserve"> </w:t>
      </w:r>
    </w:p>
    <w:p w14:paraId="46167B85" w14:textId="7A2106C2" w:rsidR="006463DA" w:rsidRDefault="008E5591" w:rsidP="00D962BB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2C7A11">
        <w:rPr>
          <w:rFonts w:ascii="Times New Roman" w:hAnsi="Times New Roman" w:cs="Times New Roman"/>
          <w:color w:val="000000"/>
        </w:rPr>
        <w:t xml:space="preserve">Vytauto Didžiojo universiteto </w:t>
      </w:r>
      <w:r w:rsidR="00D21CF1">
        <w:rPr>
          <w:rFonts w:ascii="Times New Roman" w:hAnsi="Times New Roman" w:cs="Times New Roman"/>
          <w:color w:val="000000"/>
        </w:rPr>
        <w:t>Šaki</w:t>
      </w:r>
      <w:r w:rsidR="00460FD7">
        <w:rPr>
          <w:rFonts w:ascii="Times New Roman" w:hAnsi="Times New Roman" w:cs="Times New Roman"/>
          <w:color w:val="000000"/>
        </w:rPr>
        <w:t xml:space="preserve">ų </w:t>
      </w:r>
      <w:r w:rsidR="00BC2306">
        <w:rPr>
          <w:rFonts w:ascii="Times New Roman" w:hAnsi="Times New Roman" w:cs="Times New Roman"/>
          <w:color w:val="000000"/>
        </w:rPr>
        <w:t>„</w:t>
      </w:r>
      <w:r w:rsidR="002C7A11">
        <w:rPr>
          <w:rFonts w:ascii="Times New Roman" w:hAnsi="Times New Roman" w:cs="Times New Roman"/>
          <w:color w:val="000000"/>
        </w:rPr>
        <w:t>Žiburio</w:t>
      </w:r>
      <w:r w:rsidR="00BC2306">
        <w:rPr>
          <w:rFonts w:ascii="Times New Roman" w:hAnsi="Times New Roman" w:cs="Times New Roman"/>
          <w:color w:val="000000"/>
        </w:rPr>
        <w:t xml:space="preserve">“ </w:t>
      </w:r>
      <w:r w:rsidR="002C7A11">
        <w:rPr>
          <w:rFonts w:ascii="Times New Roman" w:hAnsi="Times New Roman" w:cs="Times New Roman"/>
          <w:color w:val="000000"/>
        </w:rPr>
        <w:t>gimnazijos</w:t>
      </w:r>
      <w:r w:rsidR="00BC2306">
        <w:rPr>
          <w:rFonts w:ascii="Times New Roman" w:hAnsi="Times New Roman" w:cs="Times New Roman"/>
          <w:color w:val="000000"/>
        </w:rPr>
        <w:t xml:space="preserve"> direktoriaus</w:t>
      </w:r>
      <w:r w:rsidR="00D21CF1">
        <w:rPr>
          <w:rFonts w:ascii="Times New Roman" w:hAnsi="Times New Roman" w:cs="Times New Roman"/>
          <w:color w:val="000000"/>
        </w:rPr>
        <w:t xml:space="preserve"> pareigybės aprašymą (pridedama)</w:t>
      </w:r>
      <w:r w:rsidR="00A156FB">
        <w:rPr>
          <w:rFonts w:ascii="Times New Roman" w:hAnsi="Times New Roman" w:cs="Times New Roman"/>
          <w:color w:val="000000"/>
        </w:rPr>
        <w:t>.</w:t>
      </w:r>
    </w:p>
    <w:p w14:paraId="37609F61" w14:textId="10547600" w:rsidR="0015210B" w:rsidRPr="00D962BB" w:rsidRDefault="008E5591" w:rsidP="00D962BB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  <w:r w:rsidRPr="004469F4">
        <w:rPr>
          <w:rFonts w:ascii="Times New Roman" w:hAnsi="Times New Roman" w:cs="Times New Roman"/>
          <w:bCs/>
          <w:color w:val="000000"/>
          <w:kern w:val="0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5A4444C" w14:textId="77777777" w:rsidR="00D962BB" w:rsidRDefault="00D962BB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6B2CB06C" w14:textId="77777777" w:rsidR="004955C7" w:rsidRDefault="004955C7" w:rsidP="00D962BB">
      <w:pPr>
        <w:tabs>
          <w:tab w:val="left" w:pos="6804"/>
        </w:tabs>
        <w:spacing w:line="276" w:lineRule="auto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59E7F62A" w14:textId="56ED38AE" w:rsidR="00BC2306" w:rsidRPr="00BC2306" w:rsidRDefault="00BC2306" w:rsidP="00D962BB">
      <w:pPr>
        <w:tabs>
          <w:tab w:val="left" w:pos="6804"/>
        </w:tabs>
        <w:spacing w:line="276" w:lineRule="auto"/>
        <w:rPr>
          <w:rFonts w:cs="Times New Roman"/>
          <w:kern w:val="0"/>
          <w:sz w:val="20"/>
          <w:lang w:eastAsia="en-US"/>
        </w:rPr>
      </w:pP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BC230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321A4C66" w14:textId="77777777" w:rsidR="00BC2306" w:rsidRDefault="00BC2306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1BC3A2C" w14:textId="77777777" w:rsidR="00D962BB" w:rsidRDefault="00D962BB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CFA25F8" w14:textId="77777777" w:rsidR="004955C7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78E1BC37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6FB16BAE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443C6E91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5DBABFD2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055C6BC7" w14:textId="77777777" w:rsidR="00DE7F7C" w:rsidRDefault="00DE7F7C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1304154C" w14:textId="77777777" w:rsidR="004955C7" w:rsidRPr="00BC2306" w:rsidRDefault="004955C7" w:rsidP="00D962BB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eastAsia="en-US"/>
        </w:rPr>
      </w:pPr>
    </w:p>
    <w:p w14:paraId="35F1BD3F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Parengė </w:t>
      </w:r>
    </w:p>
    <w:p w14:paraId="15F5EBB6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 xml:space="preserve">Teisės, personalo ir civilinės metrikacijos skyriaus </w:t>
      </w:r>
    </w:p>
    <w:p w14:paraId="16606615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vyriausiasis specialistas</w:t>
      </w:r>
    </w:p>
    <w:p w14:paraId="0B38F99E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lang w:eastAsia="lt-LT"/>
        </w:rPr>
      </w:pPr>
    </w:p>
    <w:p w14:paraId="23CCC88A" w14:textId="77777777" w:rsidR="00BC2306" w:rsidRPr="00BC2306" w:rsidRDefault="00BC2306" w:rsidP="00D962BB">
      <w:pPr>
        <w:spacing w:line="276" w:lineRule="auto"/>
        <w:jc w:val="both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lang w:eastAsia="lt-LT"/>
        </w:rPr>
        <w:t>Gediminas Morkeliūnas</w:t>
      </w:r>
    </w:p>
    <w:p w14:paraId="6C6CA4F1" w14:textId="6100C2C0" w:rsidR="00491C9F" w:rsidRDefault="00BC2306" w:rsidP="00D962BB">
      <w:pPr>
        <w:tabs>
          <w:tab w:val="left" w:pos="2445"/>
        </w:tabs>
        <w:spacing w:line="276" w:lineRule="auto"/>
        <w:rPr>
          <w:rFonts w:ascii="Times New Roman" w:hAnsi="Times New Roman" w:cs="Times New Roman"/>
          <w:kern w:val="2"/>
          <w:szCs w:val="24"/>
          <w:lang w:eastAsia="lt-LT"/>
        </w:rPr>
      </w:pPr>
      <w:r w:rsidRPr="00BC2306">
        <w:rPr>
          <w:rFonts w:ascii="Times New Roman" w:hAnsi="Times New Roman" w:cs="Times New Roman"/>
          <w:kern w:val="2"/>
          <w:szCs w:val="24"/>
          <w:lang w:eastAsia="lt-LT"/>
        </w:rPr>
        <w:t>2024-</w:t>
      </w:r>
      <w:r w:rsidR="002C7A11">
        <w:rPr>
          <w:rFonts w:ascii="Times New Roman" w:hAnsi="Times New Roman" w:cs="Times New Roman"/>
          <w:kern w:val="2"/>
          <w:szCs w:val="24"/>
          <w:lang w:eastAsia="lt-LT"/>
        </w:rPr>
        <w:t>12</w:t>
      </w:r>
      <w:r w:rsidRPr="00BC2306">
        <w:rPr>
          <w:rFonts w:ascii="Times New Roman" w:hAnsi="Times New Roman" w:cs="Times New Roman"/>
          <w:kern w:val="2"/>
          <w:szCs w:val="24"/>
          <w:lang w:eastAsia="lt-LT"/>
        </w:rPr>
        <w:t>-</w:t>
      </w:r>
      <w:r w:rsidR="002C7A11">
        <w:rPr>
          <w:rFonts w:ascii="Times New Roman" w:hAnsi="Times New Roman" w:cs="Times New Roman"/>
          <w:kern w:val="2"/>
          <w:szCs w:val="24"/>
          <w:lang w:eastAsia="lt-LT"/>
        </w:rPr>
        <w:t>19</w:t>
      </w:r>
    </w:p>
    <w:p w14:paraId="6DE7C153" w14:textId="77777777" w:rsidR="00CA380C" w:rsidRPr="00D962BB" w:rsidRDefault="00CA380C" w:rsidP="00D962BB">
      <w:pPr>
        <w:tabs>
          <w:tab w:val="left" w:pos="2445"/>
        </w:tabs>
        <w:spacing w:line="276" w:lineRule="auto"/>
        <w:rPr>
          <w:rFonts w:cs="Times New Roman"/>
          <w:kern w:val="2"/>
          <w:lang w:eastAsia="lt-LT"/>
        </w:rPr>
      </w:pPr>
    </w:p>
    <w:sectPr w:rsidR="00CA380C" w:rsidRPr="00D962BB" w:rsidSect="0015210B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0D327C" w14:textId="77777777" w:rsidR="0050255D" w:rsidRDefault="0050255D">
      <w:r>
        <w:separator/>
      </w:r>
    </w:p>
  </w:endnote>
  <w:endnote w:type="continuationSeparator" w:id="0">
    <w:p w14:paraId="08361476" w14:textId="77777777" w:rsidR="0050255D" w:rsidRDefault="0050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90C90A" w14:textId="77777777" w:rsidR="0050255D" w:rsidRDefault="0050255D">
      <w:r>
        <w:separator/>
      </w:r>
    </w:p>
  </w:footnote>
  <w:footnote w:type="continuationSeparator" w:id="0">
    <w:p w14:paraId="42013150" w14:textId="77777777" w:rsidR="0050255D" w:rsidRDefault="0050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2B70633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C466BD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1275907F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5683741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553A"/>
    <w:rsid w:val="000D7656"/>
    <w:rsid w:val="00122EAA"/>
    <w:rsid w:val="0015210B"/>
    <w:rsid w:val="001719F6"/>
    <w:rsid w:val="00185CF2"/>
    <w:rsid w:val="002C7A11"/>
    <w:rsid w:val="002E40FD"/>
    <w:rsid w:val="002E6E63"/>
    <w:rsid w:val="002F5916"/>
    <w:rsid w:val="00322507"/>
    <w:rsid w:val="003645E8"/>
    <w:rsid w:val="00365615"/>
    <w:rsid w:val="00402740"/>
    <w:rsid w:val="00410768"/>
    <w:rsid w:val="00460FD7"/>
    <w:rsid w:val="00491C9F"/>
    <w:rsid w:val="004955C7"/>
    <w:rsid w:val="00496D17"/>
    <w:rsid w:val="0050255D"/>
    <w:rsid w:val="00517D05"/>
    <w:rsid w:val="00561C38"/>
    <w:rsid w:val="005A5E66"/>
    <w:rsid w:val="005B2AB9"/>
    <w:rsid w:val="005D7027"/>
    <w:rsid w:val="006463DA"/>
    <w:rsid w:val="006B1252"/>
    <w:rsid w:val="006B609E"/>
    <w:rsid w:val="0070448A"/>
    <w:rsid w:val="00724329"/>
    <w:rsid w:val="007C03E2"/>
    <w:rsid w:val="007C33E1"/>
    <w:rsid w:val="00844BB5"/>
    <w:rsid w:val="008B6CB2"/>
    <w:rsid w:val="008C5C30"/>
    <w:rsid w:val="008E5591"/>
    <w:rsid w:val="00910AEE"/>
    <w:rsid w:val="0092768B"/>
    <w:rsid w:val="009635FF"/>
    <w:rsid w:val="009A6DC4"/>
    <w:rsid w:val="009C13F0"/>
    <w:rsid w:val="00A156FB"/>
    <w:rsid w:val="00AC1915"/>
    <w:rsid w:val="00AD0F40"/>
    <w:rsid w:val="00B5621A"/>
    <w:rsid w:val="00BA124F"/>
    <w:rsid w:val="00BC01C7"/>
    <w:rsid w:val="00BC2306"/>
    <w:rsid w:val="00C466BD"/>
    <w:rsid w:val="00CA380C"/>
    <w:rsid w:val="00CA5209"/>
    <w:rsid w:val="00CD62A5"/>
    <w:rsid w:val="00CF6FB3"/>
    <w:rsid w:val="00D21CF1"/>
    <w:rsid w:val="00D476C6"/>
    <w:rsid w:val="00D962BB"/>
    <w:rsid w:val="00DE7F7C"/>
    <w:rsid w:val="00DF521E"/>
    <w:rsid w:val="00F338BA"/>
    <w:rsid w:val="00F7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C6E42C"/>
  <w15:docId w15:val="{0F258138-8A04-418C-A275-95C83ED23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7</cp:revision>
  <cp:lastPrinted>2022-12-29T14:01:00Z</cp:lastPrinted>
  <dcterms:created xsi:type="dcterms:W3CDTF">2024-12-19T14:18:00Z</dcterms:created>
  <dcterms:modified xsi:type="dcterms:W3CDTF">2024-12-20T06:56:00Z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