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9B736" w14:textId="77777777" w:rsidR="008637DC" w:rsidRDefault="008637DC" w:rsidP="008637DC">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D80F18E" wp14:editId="205ED53D">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24163F80" w14:textId="77777777" w:rsidR="008637DC" w:rsidRDefault="008637DC" w:rsidP="008637DC">
      <w:pPr>
        <w:jc w:val="center"/>
        <w:rPr>
          <w:rFonts w:ascii="Times New Roman" w:hAnsi="Times New Roman" w:cs="Times New Roman"/>
          <w:b/>
        </w:rPr>
      </w:pPr>
    </w:p>
    <w:p w14:paraId="048EE3C7" w14:textId="77777777" w:rsidR="008637DC" w:rsidRDefault="008637DC" w:rsidP="008637DC">
      <w:pPr>
        <w:jc w:val="center"/>
        <w:rPr>
          <w:rFonts w:ascii="Times New Roman" w:hAnsi="Times New Roman" w:cs="Times New Roman"/>
          <w:b/>
        </w:rPr>
      </w:pPr>
      <w:r>
        <w:rPr>
          <w:rFonts w:ascii="Times New Roman" w:hAnsi="Times New Roman" w:cs="Times New Roman"/>
          <w:b/>
        </w:rPr>
        <w:t>ŠAKIŲ RAJONO SAVIVALDYBĖS MERAS</w:t>
      </w:r>
    </w:p>
    <w:p w14:paraId="78C4F2D6" w14:textId="77777777" w:rsidR="008637DC" w:rsidRDefault="008637DC" w:rsidP="008637DC">
      <w:pPr>
        <w:jc w:val="center"/>
        <w:rPr>
          <w:rFonts w:ascii="Times New Roman" w:hAnsi="Times New Roman" w:cs="Times New Roman"/>
          <w:b/>
        </w:rPr>
      </w:pPr>
    </w:p>
    <w:p w14:paraId="36A50460" w14:textId="77777777" w:rsidR="008637DC" w:rsidRDefault="008637DC" w:rsidP="008637DC">
      <w:pPr>
        <w:jc w:val="center"/>
        <w:rPr>
          <w:rFonts w:ascii="Times New Roman" w:hAnsi="Times New Roman" w:cs="Times New Roman"/>
          <w:b/>
        </w:rPr>
      </w:pPr>
    </w:p>
    <w:p w14:paraId="73A5A612" w14:textId="77777777" w:rsidR="008637DC" w:rsidRPr="003F201D" w:rsidRDefault="008637DC" w:rsidP="008637DC">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4E10085" w14:textId="77777777" w:rsidR="008637DC" w:rsidRPr="003F201D" w:rsidRDefault="008637DC" w:rsidP="008637DC">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36DDAB16" w14:textId="77777777" w:rsidR="008637DC" w:rsidRPr="008C1F56" w:rsidRDefault="008637DC" w:rsidP="008637DC">
      <w:pPr>
        <w:suppressAutoHyphens w:val="0"/>
        <w:jc w:val="center"/>
        <w:rPr>
          <w:rFonts w:ascii="Times New Roman" w:hAnsi="Times New Roman" w:cs="Times New Roman"/>
          <w:b/>
          <w:caps/>
          <w:color w:val="auto"/>
          <w:kern w:val="0"/>
          <w:lang w:eastAsia="en-US"/>
        </w:rPr>
      </w:pPr>
    </w:p>
    <w:p w14:paraId="70F92A61" w14:textId="6E7E9188" w:rsidR="008637DC" w:rsidRDefault="008637DC" w:rsidP="008637DC">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sidR="00BD30AA">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BD30AA">
        <w:rPr>
          <w:rFonts w:ascii="Times New Roman" w:hAnsi="Times New Roman" w:cs="Times New Roman"/>
          <w:color w:val="auto"/>
          <w:kern w:val="0"/>
          <w:lang w:eastAsia="en-US"/>
        </w:rPr>
        <w:t>sausio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21DBBEB4" w14:textId="77777777" w:rsidR="008637DC" w:rsidRPr="008C1F56" w:rsidRDefault="008637DC" w:rsidP="008637DC">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062FD5C9" w14:textId="77777777" w:rsidR="008637DC" w:rsidRPr="008C1F56" w:rsidRDefault="008637DC" w:rsidP="008637DC">
      <w:pPr>
        <w:suppressAutoHyphens w:val="0"/>
        <w:spacing w:line="276" w:lineRule="auto"/>
        <w:jc w:val="both"/>
        <w:rPr>
          <w:rFonts w:ascii="Times New Roman" w:hAnsi="Times New Roman" w:cs="Times New Roman"/>
          <w:color w:val="auto"/>
          <w:kern w:val="0"/>
          <w:lang w:eastAsia="en-US"/>
        </w:rPr>
      </w:pPr>
    </w:p>
    <w:p w14:paraId="7429440D" w14:textId="77777777" w:rsidR="008637DC" w:rsidRPr="0039055F" w:rsidRDefault="008637DC" w:rsidP="008637DC">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39055F">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39055F">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6E24A43A" w14:textId="77777777" w:rsidR="008637DC" w:rsidRPr="0039055F" w:rsidRDefault="008637DC" w:rsidP="008637DC">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i š d u o d u leidimą (toliau – Leidimas) UAB „LT Advert“, įmonės kodas 301165577, įrengti išorinę reklamą, atitinkančią galiojančių teisės aktų, reglamentuojančių reklaminę veiklą, reikalavimus.</w:t>
      </w:r>
    </w:p>
    <w:p w14:paraId="0EBD2881" w14:textId="77777777" w:rsidR="008637DC" w:rsidRPr="0039055F" w:rsidRDefault="008637DC" w:rsidP="008637DC">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Išorinės reklamos įrengimo adresas: V. Kudirkos g. 35, Šakių m., Šakių r. sav.</w:t>
      </w:r>
    </w:p>
    <w:p w14:paraId="09C791D7" w14:textId="77777777" w:rsidR="008637DC" w:rsidRPr="0039055F" w:rsidRDefault="008637DC" w:rsidP="008637DC">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negali perduoti Leidimo ar juo suteiktų teisių kitiems asmenims.</w:t>
      </w:r>
    </w:p>
    <w:p w14:paraId="4832A8B1" w14:textId="77777777" w:rsidR="008637DC" w:rsidRPr="0039055F" w:rsidRDefault="008637DC" w:rsidP="008637DC">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pažeidęs išorinės reklamos įrengimo reikalavimus, atsako teisės aktų nustatyta tvarka.</w:t>
      </w:r>
    </w:p>
    <w:p w14:paraId="5A7E61FF" w14:textId="77777777" w:rsidR="008637DC" w:rsidRPr="0039055F" w:rsidRDefault="008637DC" w:rsidP="008637DC">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39055F">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3D82495B" w14:textId="77777777" w:rsidR="008637DC" w:rsidRPr="0039055F" w:rsidRDefault="008637DC" w:rsidP="008637DC">
      <w:pPr>
        <w:suppressAutoHyphens w:val="0"/>
        <w:spacing w:line="276" w:lineRule="auto"/>
        <w:jc w:val="both"/>
        <w:rPr>
          <w:rFonts w:ascii="Times New Roman" w:hAnsi="Times New Roman" w:cs="Times New Roman"/>
          <w:color w:val="auto"/>
          <w:kern w:val="0"/>
          <w:szCs w:val="24"/>
          <w:lang w:eastAsia="lt-LT"/>
        </w:rPr>
      </w:pPr>
    </w:p>
    <w:p w14:paraId="4A44FA1B" w14:textId="77777777" w:rsidR="008637DC" w:rsidRDefault="008637DC" w:rsidP="008637DC">
      <w:pPr>
        <w:jc w:val="both"/>
        <w:rPr>
          <w:rFonts w:ascii="Times New Roman" w:hAnsi="Times New Roman" w:cs="Times New Roman"/>
          <w:b/>
        </w:rPr>
      </w:pPr>
    </w:p>
    <w:p w14:paraId="533BB3AD" w14:textId="77777777" w:rsidR="008637DC" w:rsidRPr="00F70AE4" w:rsidRDefault="008637DC" w:rsidP="008637DC">
      <w:pPr>
        <w:jc w:val="both"/>
        <w:rPr>
          <w:rFonts w:ascii="Times New Roman" w:hAnsi="Times New Roman" w:cs="Times New Roman"/>
          <w:b/>
        </w:rPr>
      </w:pPr>
    </w:p>
    <w:p w14:paraId="3468D3D5" w14:textId="77777777" w:rsidR="008637DC" w:rsidRDefault="008637DC" w:rsidP="008637DC">
      <w:pPr>
        <w:tabs>
          <w:tab w:val="left" w:pos="1242"/>
          <w:tab w:val="left" w:pos="6804"/>
          <w:tab w:val="left" w:pos="7450"/>
        </w:tabs>
        <w:jc w:val="both"/>
        <w:rPr>
          <w:rFonts w:ascii="Times New Roman" w:hAnsi="Times New Roman" w:cs="Times New Roman"/>
        </w:rPr>
      </w:pPr>
    </w:p>
    <w:p w14:paraId="34936001" w14:textId="77777777" w:rsidR="008637DC" w:rsidRDefault="008637DC" w:rsidP="008637DC">
      <w:pPr>
        <w:tabs>
          <w:tab w:val="left" w:pos="1242"/>
          <w:tab w:val="left" w:pos="6804"/>
          <w:tab w:val="left" w:pos="7450"/>
        </w:tabs>
        <w:rPr>
          <w:rFonts w:ascii="Times New Roman" w:hAnsi="Times New Roman" w:cs="Times New Roman"/>
        </w:rPr>
      </w:pPr>
    </w:p>
    <w:p w14:paraId="14D6E719" w14:textId="77777777" w:rsidR="008637DC" w:rsidRDefault="008637DC" w:rsidP="008637DC">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36C70AB" w14:textId="77777777" w:rsidR="008637DC" w:rsidRDefault="008637DC" w:rsidP="008637DC">
      <w:pPr>
        <w:tabs>
          <w:tab w:val="left" w:pos="6804"/>
        </w:tabs>
        <w:rPr>
          <w:rFonts w:cs="Times New Roman"/>
          <w:color w:val="auto"/>
          <w:sz w:val="20"/>
          <w:lang w:eastAsia="en-US"/>
        </w:rPr>
      </w:pPr>
    </w:p>
    <w:p w14:paraId="422B07A5" w14:textId="77777777" w:rsidR="008637DC" w:rsidRDefault="008637DC" w:rsidP="008637DC">
      <w:pPr>
        <w:tabs>
          <w:tab w:val="left" w:pos="6804"/>
        </w:tabs>
        <w:rPr>
          <w:rFonts w:cs="Times New Roman"/>
          <w:color w:val="auto"/>
          <w:sz w:val="20"/>
          <w:lang w:eastAsia="en-US"/>
        </w:rPr>
      </w:pPr>
    </w:p>
    <w:p w14:paraId="07D10F46" w14:textId="77777777" w:rsidR="008637DC" w:rsidRDefault="008637DC" w:rsidP="008637DC">
      <w:pPr>
        <w:tabs>
          <w:tab w:val="left" w:pos="6804"/>
        </w:tabs>
        <w:rPr>
          <w:rFonts w:cs="Times New Roman"/>
          <w:color w:val="auto"/>
          <w:sz w:val="20"/>
          <w:lang w:eastAsia="en-US"/>
        </w:rPr>
      </w:pPr>
    </w:p>
    <w:p w14:paraId="7A43AB18" w14:textId="77777777" w:rsidR="008637DC" w:rsidRDefault="008637DC" w:rsidP="008637DC">
      <w:pPr>
        <w:tabs>
          <w:tab w:val="left" w:pos="6804"/>
        </w:tabs>
        <w:rPr>
          <w:rFonts w:cs="Times New Roman"/>
          <w:color w:val="auto"/>
          <w:sz w:val="20"/>
          <w:lang w:eastAsia="en-US"/>
        </w:rPr>
      </w:pPr>
    </w:p>
    <w:p w14:paraId="1107C08A" w14:textId="77777777" w:rsidR="008637DC" w:rsidRDefault="008637DC" w:rsidP="008637DC">
      <w:pPr>
        <w:tabs>
          <w:tab w:val="left" w:pos="851"/>
          <w:tab w:val="left" w:pos="6804"/>
        </w:tabs>
        <w:rPr>
          <w:rFonts w:cs="Times New Roman"/>
          <w:color w:val="auto"/>
          <w:sz w:val="20"/>
          <w:lang w:eastAsia="en-US"/>
        </w:rPr>
      </w:pPr>
    </w:p>
    <w:p w14:paraId="71723BAE" w14:textId="77777777" w:rsidR="008637DC" w:rsidRDefault="008637DC" w:rsidP="008637DC">
      <w:pPr>
        <w:tabs>
          <w:tab w:val="left" w:pos="6804"/>
        </w:tabs>
        <w:rPr>
          <w:rFonts w:cs="Times New Roman"/>
          <w:color w:val="auto"/>
          <w:sz w:val="20"/>
          <w:lang w:eastAsia="en-US"/>
        </w:rPr>
      </w:pPr>
    </w:p>
    <w:p w14:paraId="46688257" w14:textId="77777777" w:rsidR="008637DC" w:rsidRDefault="008637DC" w:rsidP="008637DC">
      <w:pPr>
        <w:tabs>
          <w:tab w:val="left" w:pos="2445"/>
        </w:tabs>
        <w:overflowPunct w:val="0"/>
        <w:rPr>
          <w:rFonts w:ascii="Times New Roman" w:hAnsi="Times New Roman"/>
          <w:szCs w:val="24"/>
        </w:rPr>
      </w:pPr>
      <w:r>
        <w:rPr>
          <w:rFonts w:ascii="Times New Roman" w:hAnsi="Times New Roman"/>
          <w:szCs w:val="24"/>
        </w:rPr>
        <w:t>Parengė</w:t>
      </w:r>
    </w:p>
    <w:p w14:paraId="325D0E76" w14:textId="77777777" w:rsidR="008637DC" w:rsidRDefault="008637DC" w:rsidP="008637DC">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70089F4" w14:textId="77777777" w:rsidR="008637DC" w:rsidRDefault="008637DC" w:rsidP="008637DC">
      <w:pPr>
        <w:tabs>
          <w:tab w:val="left" w:pos="2445"/>
        </w:tabs>
        <w:overflowPunct w:val="0"/>
        <w:rPr>
          <w:rFonts w:ascii="Times New Roman" w:hAnsi="Times New Roman"/>
          <w:szCs w:val="24"/>
        </w:rPr>
      </w:pPr>
      <w:r>
        <w:rPr>
          <w:rFonts w:ascii="Times New Roman" w:hAnsi="Times New Roman"/>
          <w:szCs w:val="24"/>
        </w:rPr>
        <w:t>vyriausioji specialistė</w:t>
      </w:r>
    </w:p>
    <w:p w14:paraId="2AB91B40" w14:textId="77777777" w:rsidR="008637DC" w:rsidRDefault="008637DC" w:rsidP="008637DC">
      <w:pPr>
        <w:tabs>
          <w:tab w:val="left" w:pos="2445"/>
        </w:tabs>
        <w:overflowPunct w:val="0"/>
        <w:rPr>
          <w:rFonts w:ascii="Times New Roman" w:hAnsi="Times New Roman"/>
          <w:szCs w:val="24"/>
        </w:rPr>
      </w:pPr>
    </w:p>
    <w:p w14:paraId="1A573647" w14:textId="77777777" w:rsidR="008637DC" w:rsidRDefault="008637DC" w:rsidP="008637DC">
      <w:pPr>
        <w:tabs>
          <w:tab w:val="left" w:pos="2445"/>
        </w:tabs>
        <w:overflowPunct w:val="0"/>
        <w:rPr>
          <w:rFonts w:ascii="Times New Roman" w:hAnsi="Times New Roman"/>
          <w:szCs w:val="24"/>
        </w:rPr>
      </w:pPr>
      <w:r>
        <w:rPr>
          <w:rFonts w:ascii="Times New Roman" w:hAnsi="Times New Roman"/>
          <w:szCs w:val="24"/>
        </w:rPr>
        <w:t>Loreta Macijauskienė</w:t>
      </w:r>
    </w:p>
    <w:p w14:paraId="1EC9F4F9" w14:textId="319AF2BC" w:rsidR="008637DC" w:rsidRPr="00696DE7" w:rsidRDefault="008637DC" w:rsidP="008637DC">
      <w:pPr>
        <w:tabs>
          <w:tab w:val="left" w:pos="851"/>
          <w:tab w:val="left" w:pos="2445"/>
        </w:tabs>
        <w:overflowPunct w:val="0"/>
        <w:rPr>
          <w:rFonts w:ascii="Times New Roman" w:hAnsi="Times New Roman"/>
          <w:szCs w:val="24"/>
        </w:rPr>
      </w:pPr>
      <w:r>
        <w:rPr>
          <w:rFonts w:ascii="Times New Roman" w:hAnsi="Times New Roman"/>
          <w:szCs w:val="24"/>
        </w:rPr>
        <w:t>202</w:t>
      </w:r>
      <w:r w:rsidR="00BD30AA">
        <w:rPr>
          <w:rFonts w:ascii="Times New Roman" w:hAnsi="Times New Roman"/>
          <w:szCs w:val="24"/>
        </w:rPr>
        <w:t>5-01-21</w:t>
      </w:r>
    </w:p>
    <w:p w14:paraId="44C7AA41" w14:textId="77777777" w:rsidR="008637DC" w:rsidRDefault="008637DC" w:rsidP="008637DC"/>
    <w:p w14:paraId="3ADB697D" w14:textId="77777777" w:rsidR="008637DC" w:rsidRDefault="008637DC" w:rsidP="008637DC"/>
    <w:p w14:paraId="0E6AAD24" w14:textId="77777777" w:rsidR="008637DC" w:rsidRDefault="008637DC" w:rsidP="008637DC"/>
    <w:p w14:paraId="0BFD85D8" w14:textId="77777777" w:rsidR="00371E83" w:rsidRDefault="00371E83"/>
    <w:sectPr w:rsidR="00371E83" w:rsidSect="008637DC">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DC"/>
    <w:rsid w:val="002B1F51"/>
    <w:rsid w:val="00371E83"/>
    <w:rsid w:val="004E3FC0"/>
    <w:rsid w:val="00640DC0"/>
    <w:rsid w:val="008637DC"/>
    <w:rsid w:val="00BD30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3859"/>
  <w15:chartTrackingRefBased/>
  <w15:docId w15:val="{FEED9E6A-502C-4238-917B-52B20703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37DC"/>
    <w:pPr>
      <w:suppressAutoHyphens/>
      <w:spacing w:after="0" w:line="240" w:lineRule="auto"/>
    </w:pPr>
    <w:rPr>
      <w:rFonts w:ascii="TimesLT" w:eastAsia="Times New Roman" w:hAnsi="TimesLT" w:cs="TimesLT"/>
      <w:color w:val="00000A"/>
      <w:sz w:val="24"/>
      <w:szCs w:val="20"/>
      <w:lang w:eastAsia="zh-CN"/>
      <w14:ligatures w14:val="none"/>
    </w:rPr>
  </w:style>
  <w:style w:type="paragraph" w:styleId="Antrat1">
    <w:name w:val="heading 1"/>
    <w:basedOn w:val="prastasis"/>
    <w:next w:val="prastasis"/>
    <w:link w:val="Antrat1Diagrama"/>
    <w:uiPriority w:val="9"/>
    <w:qFormat/>
    <w:rsid w:val="008637DC"/>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8637DC"/>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8637DC"/>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8637DC"/>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8637DC"/>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8637DC"/>
    <w:pPr>
      <w:keepNext/>
      <w:keepLines/>
      <w:suppressAutoHyphens w:val="0"/>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8637DC"/>
    <w:pPr>
      <w:keepNext/>
      <w:keepLines/>
      <w:suppressAutoHyphens w:val="0"/>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8637DC"/>
    <w:pPr>
      <w:keepNext/>
      <w:keepLines/>
      <w:suppressAutoHyphens w:val="0"/>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8637DC"/>
    <w:pPr>
      <w:keepNext/>
      <w:keepLines/>
      <w:suppressAutoHyphens w:val="0"/>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637D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637D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637D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637D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637D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637D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637D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637D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637D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637DC"/>
    <w:pPr>
      <w:suppressAutoHyphens w:val="0"/>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8637D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637DC"/>
    <w:pPr>
      <w:numPr>
        <w:ilvl w:val="1"/>
      </w:numPr>
      <w:suppressAutoHyphens w:val="0"/>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PaantratDiagrama">
    <w:name w:val="Paantraštė Diagrama"/>
    <w:basedOn w:val="Numatytasispastraiposriftas"/>
    <w:link w:val="Paantrat"/>
    <w:uiPriority w:val="11"/>
    <w:rsid w:val="008637D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637DC"/>
    <w:pPr>
      <w:suppressAutoHyphens w:val="0"/>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CitataDiagrama">
    <w:name w:val="Citata Diagrama"/>
    <w:basedOn w:val="Numatytasispastraiposriftas"/>
    <w:link w:val="Citata"/>
    <w:uiPriority w:val="29"/>
    <w:rsid w:val="008637DC"/>
    <w:rPr>
      <w:i/>
      <w:iCs/>
      <w:color w:val="404040" w:themeColor="text1" w:themeTint="BF"/>
    </w:rPr>
  </w:style>
  <w:style w:type="paragraph" w:styleId="Sraopastraipa">
    <w:name w:val="List Paragraph"/>
    <w:basedOn w:val="prastasis"/>
    <w:uiPriority w:val="34"/>
    <w:qFormat/>
    <w:rsid w:val="008637DC"/>
    <w:pPr>
      <w:suppressAutoHyphens w:val="0"/>
      <w:spacing w:after="160" w:line="259" w:lineRule="auto"/>
      <w:ind w:left="720"/>
      <w:contextualSpacing/>
    </w:pPr>
    <w:rPr>
      <w:rFonts w:asciiTheme="minorHAnsi" w:eastAsiaTheme="minorHAnsi" w:hAnsiTheme="minorHAnsi" w:cstheme="minorBidi"/>
      <w:color w:val="auto"/>
      <w:sz w:val="22"/>
      <w:szCs w:val="22"/>
      <w:lang w:eastAsia="en-US"/>
      <w14:ligatures w14:val="standardContextual"/>
    </w:rPr>
  </w:style>
  <w:style w:type="character" w:styleId="Rykuspabraukimas">
    <w:name w:val="Intense Emphasis"/>
    <w:basedOn w:val="Numatytasispastraiposriftas"/>
    <w:uiPriority w:val="21"/>
    <w:qFormat/>
    <w:rsid w:val="008637DC"/>
    <w:rPr>
      <w:i/>
      <w:iCs/>
      <w:color w:val="2F5496" w:themeColor="accent1" w:themeShade="BF"/>
    </w:rPr>
  </w:style>
  <w:style w:type="paragraph" w:styleId="Iskirtacitata">
    <w:name w:val="Intense Quote"/>
    <w:basedOn w:val="prastasis"/>
    <w:next w:val="prastasis"/>
    <w:link w:val="IskirtacitataDiagrama"/>
    <w:uiPriority w:val="30"/>
    <w:qFormat/>
    <w:rsid w:val="008637DC"/>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8637DC"/>
    <w:rPr>
      <w:i/>
      <w:iCs/>
      <w:color w:val="2F5496" w:themeColor="accent1" w:themeShade="BF"/>
    </w:rPr>
  </w:style>
  <w:style w:type="character" w:styleId="Rykinuoroda">
    <w:name w:val="Intense Reference"/>
    <w:basedOn w:val="Numatytasispastraiposriftas"/>
    <w:uiPriority w:val="32"/>
    <w:qFormat/>
    <w:rsid w:val="008637D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1154</Words>
  <Characters>659</Characters>
  <Application>Microsoft Office Word</Application>
  <DocSecurity>0</DocSecurity>
  <Lines>5</Lines>
  <Paragraphs>3</Paragraphs>
  <ScaleCrop>false</ScaleCrop>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2025-01-15T08:59:00Z</dcterms:created>
  <dcterms:modified xsi:type="dcterms:W3CDTF">2025-01-20T08:13:00Z</dcterms:modified>
</cp:coreProperties>
</file>