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4229449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32F033CD" w14:textId="77777777" w:rsidR="00B711B2" w:rsidRDefault="00B711B2" w:rsidP="00B711B2">
      <w:pPr>
        <w:jc w:val="center"/>
      </w:pPr>
      <w:r>
        <w:rPr>
          <w:b/>
          <w:bCs/>
          <w:caps/>
        </w:rPr>
        <w:t xml:space="preserve">DĖL </w:t>
      </w:r>
      <w:r>
        <w:rPr>
          <w:b/>
          <w:bCs/>
          <w:caps/>
          <w:color w:val="000000"/>
        </w:rPr>
        <w:t>informacijos apie vidaus kontrolės įgyvendinimą teikimo</w:t>
      </w:r>
    </w:p>
    <w:p w14:paraId="5CDFF994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 w:val="28"/>
        </w:rPr>
      </w:pPr>
    </w:p>
    <w:p w14:paraId="177699AE" w14:textId="662582D7" w:rsidR="00DD47CE" w:rsidRDefault="00435ADB" w:rsidP="003A095C">
      <w:pPr>
        <w:pStyle w:val="Antrat1"/>
        <w:numPr>
          <w:ilvl w:val="0"/>
          <w:numId w:val="0"/>
        </w:numPr>
        <w:jc w:val="center"/>
      </w:pPr>
      <w:r>
        <w:t>20</w:t>
      </w:r>
      <w:r w:rsidR="00E244C9">
        <w:t>2</w:t>
      </w:r>
      <w:r w:rsidR="00AC4D33">
        <w:t>5</w:t>
      </w:r>
      <w:r>
        <w:t xml:space="preserve"> m.</w:t>
      </w:r>
      <w:r w:rsidR="00ED5A7B">
        <w:t xml:space="preserve"> </w:t>
      </w:r>
      <w:r w:rsidR="002226A2">
        <w:t>s</w:t>
      </w:r>
      <w:r w:rsidR="00AC4D33">
        <w:t>ausio</w:t>
      </w:r>
      <w:r w:rsidR="000A3E34">
        <w:t xml:space="preserve"> </w:t>
      </w:r>
      <w:r w:rsidR="003116D4">
        <w:t>2</w:t>
      </w:r>
      <w:r w:rsidR="00F87181">
        <w:t>3</w:t>
      </w:r>
      <w:r w:rsidR="000A3E34">
        <w:t xml:space="preserve"> </w:t>
      </w:r>
      <w:r>
        <w:t>d.</w:t>
      </w:r>
      <w:r w:rsidR="00BE6D25">
        <w:t xml:space="preserve"> Nr.</w:t>
      </w:r>
      <w:r w:rsidR="00841333">
        <w:t xml:space="preserve"> A</w:t>
      </w:r>
      <w:r w:rsidR="00F87181">
        <w:t>T</w:t>
      </w:r>
      <w:r w:rsidR="00841333">
        <w:t>-</w:t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6ABB88A2" w14:textId="77777777" w:rsidR="00391DBE" w:rsidRPr="00391DBE" w:rsidRDefault="00391DBE" w:rsidP="00391DBE"/>
    <w:p w14:paraId="1FBF6171" w14:textId="6D5AA2D3" w:rsidR="00391DBE" w:rsidRPr="00B90A45" w:rsidRDefault="00391DBE" w:rsidP="00391DBE">
      <w:pPr>
        <w:pStyle w:val="Antrats"/>
        <w:widowControl w:val="0"/>
        <w:spacing w:line="360" w:lineRule="auto"/>
        <w:ind w:firstLine="709"/>
        <w:jc w:val="both"/>
      </w:pPr>
      <w:r w:rsidRPr="00B90A45">
        <w:t>Vadovaudamasi</w:t>
      </w:r>
      <w:r w:rsidR="00C35423">
        <w:t>s</w:t>
      </w:r>
      <w:r w:rsidRPr="00B90A45">
        <w:t xml:space="preserve"> Lietuvos Respublikos vietos savivaldos įstatymo </w:t>
      </w:r>
      <w:r w:rsidR="003116D4">
        <w:t>34</w:t>
      </w:r>
      <w:r w:rsidRPr="00B90A45">
        <w:t xml:space="preserve"> straipsnio </w:t>
      </w:r>
      <w:r w:rsidR="003116D4">
        <w:t>1</w:t>
      </w:r>
      <w:r w:rsidRPr="00B90A45">
        <w:t xml:space="preserve"> </w:t>
      </w:r>
      <w:r w:rsidR="00315EE5">
        <w:t>dalimi</w:t>
      </w:r>
      <w:r w:rsidRPr="00B90A45">
        <w:t xml:space="preserve">, </w:t>
      </w:r>
      <w:r w:rsidRPr="00B90A45">
        <w:rPr>
          <w:szCs w:val="24"/>
        </w:rPr>
        <w:t>Lietuvos Respublikos vidaus kontrolės ir vidaus audito įstatymo 7 straipsnio 2 dalies 3 punktu</w:t>
      </w:r>
      <w:bookmarkStart w:id="0" w:name="_Hlk50381369"/>
      <w:r w:rsidRPr="00B90A45">
        <w:t xml:space="preserve">, </w:t>
      </w:r>
      <w:r w:rsidRPr="00B90A45">
        <w:rPr>
          <w:szCs w:val="24"/>
        </w:rPr>
        <w:t>Vidaus kontrolės įgyvendinimo viešajame juridiniame asmenyje tvarkos aprašo (toliau – Aprašas), patvirtinto Lietuvos Respublikos finansų ministro 2020 m. birželio 29 d. įsakymu Nr. 1K-195 ,,Dėl Vidaus kontrolės įgyvendinimo viešajame juridiniame asmenyje“, 20.3 papunkčiu ir 30 punkt</w:t>
      </w:r>
      <w:bookmarkStart w:id="1" w:name="_Hlk43193118"/>
      <w:bookmarkEnd w:id="0"/>
      <w:r w:rsidRPr="00B90A45">
        <w:rPr>
          <w:szCs w:val="24"/>
        </w:rPr>
        <w:t>u</w:t>
      </w:r>
      <w:r w:rsidRPr="00B90A45">
        <w:t xml:space="preserve">: </w:t>
      </w:r>
      <w:bookmarkEnd w:id="1"/>
      <w:r w:rsidRPr="00B90A45">
        <w:t xml:space="preserve"> </w:t>
      </w:r>
    </w:p>
    <w:p w14:paraId="0C09F70F" w14:textId="77777777" w:rsidR="00391DBE" w:rsidRPr="00F76394" w:rsidRDefault="00391DBE" w:rsidP="00391DBE">
      <w:pPr>
        <w:pStyle w:val="Sraopastraipa"/>
        <w:widowControl w:val="0"/>
        <w:numPr>
          <w:ilvl w:val="0"/>
          <w:numId w:val="14"/>
        </w:numPr>
        <w:suppressAutoHyphens/>
        <w:spacing w:line="360" w:lineRule="auto"/>
        <w:jc w:val="both"/>
        <w:textAlignment w:val="baseline"/>
        <w:rPr>
          <w:spacing w:val="44"/>
          <w:lang w:eastAsia="ar-SA"/>
        </w:rPr>
      </w:pPr>
      <w:r w:rsidRPr="00F76394">
        <w:rPr>
          <w:spacing w:val="44"/>
          <w:lang w:eastAsia="ar-SA"/>
        </w:rPr>
        <w:t>Skiriu:</w:t>
      </w:r>
    </w:p>
    <w:p w14:paraId="7557B29B" w14:textId="381A5E7A" w:rsidR="00391DBE" w:rsidRPr="00B90A45" w:rsidRDefault="00391DBE" w:rsidP="00391DBE">
      <w:pPr>
        <w:widowControl w:val="0"/>
        <w:suppressAutoHyphens/>
        <w:spacing w:line="360" w:lineRule="auto"/>
        <w:ind w:firstLine="851"/>
        <w:jc w:val="both"/>
        <w:textAlignment w:val="baseline"/>
        <w:rPr>
          <w:spacing w:val="44"/>
          <w:lang w:eastAsia="ar-SA"/>
        </w:rPr>
      </w:pPr>
      <w:r w:rsidRPr="00B90A45">
        <w:t xml:space="preserve">1.1. </w:t>
      </w:r>
      <w:r>
        <w:t>Šakių</w:t>
      </w:r>
      <w:r w:rsidRPr="00B90A45">
        <w:t xml:space="preserve"> rajono savivaldybės (toliau – Savivaldybė) administracijos </w:t>
      </w:r>
      <w:r>
        <w:t>skyrių vedėjus</w:t>
      </w:r>
      <w:r w:rsidR="003116D4">
        <w:t xml:space="preserve">, </w:t>
      </w:r>
      <w:r w:rsidR="007F7BAA" w:rsidRPr="00C773E9">
        <w:t>specialist</w:t>
      </w:r>
      <w:r w:rsidR="007F7BAA">
        <w:t>us</w:t>
      </w:r>
      <w:r w:rsidR="007F7BAA" w:rsidRPr="00C773E9">
        <w:t>, neįeinanči</w:t>
      </w:r>
      <w:r w:rsidR="007F7BAA">
        <w:t>us</w:t>
      </w:r>
      <w:r w:rsidR="007F7BAA" w:rsidRPr="00C773E9">
        <w:t xml:space="preserve"> į </w:t>
      </w:r>
      <w:r w:rsidR="007F7BAA">
        <w:t>S</w:t>
      </w:r>
      <w:r w:rsidR="007F7BAA" w:rsidRPr="00C773E9">
        <w:t>avivaldybės administracijos struktūrinių padalinių sudėtį</w:t>
      </w:r>
      <w:r w:rsidR="007F7BAA">
        <w:t xml:space="preserve"> </w:t>
      </w:r>
      <w:r w:rsidR="003116D4">
        <w:t>ir Savivaldybės administracijos seniūnij</w:t>
      </w:r>
      <w:r w:rsidR="00315EE5">
        <w:t>ų</w:t>
      </w:r>
      <w:r w:rsidR="003116D4">
        <w:t xml:space="preserve"> seniūnus</w:t>
      </w:r>
      <w:r w:rsidRPr="00B90A45">
        <w:t xml:space="preserve"> atsakingus už vidaus kontrolės įgyvendinimo priežiūrą jų vadovaujamame </w:t>
      </w:r>
      <w:r>
        <w:t>skyriuje</w:t>
      </w:r>
      <w:r w:rsidR="003116D4">
        <w:t>, seniūnijoje</w:t>
      </w:r>
      <w:r w:rsidRPr="00B90A45">
        <w:t xml:space="preserve"> ar vykdomos veiklos srityje.  </w:t>
      </w:r>
    </w:p>
    <w:p w14:paraId="406BD6B0" w14:textId="77777777" w:rsidR="00391DBE" w:rsidRPr="00B90A45" w:rsidRDefault="00391DBE" w:rsidP="00391DBE">
      <w:pPr>
        <w:widowControl w:val="0"/>
        <w:tabs>
          <w:tab w:val="left" w:pos="993"/>
        </w:tabs>
        <w:suppressAutoHyphens/>
        <w:spacing w:line="360" w:lineRule="auto"/>
        <w:ind w:firstLine="851"/>
        <w:jc w:val="both"/>
        <w:textAlignment w:val="baseline"/>
        <w:rPr>
          <w:lang w:eastAsia="ar-SA"/>
        </w:rPr>
      </w:pPr>
      <w:r w:rsidRPr="00B90A45">
        <w:rPr>
          <w:lang w:eastAsia="ar-SA"/>
        </w:rPr>
        <w:t xml:space="preserve">1.2. </w:t>
      </w:r>
      <w:r w:rsidRPr="00B90A45">
        <w:t xml:space="preserve">Savivaldybės administracijos </w:t>
      </w:r>
      <w:r>
        <w:t>Biudžeto, turto ir strateginio planavimo</w:t>
      </w:r>
      <w:r w:rsidRPr="00B90A45">
        <w:t xml:space="preserve"> skyriaus </w:t>
      </w:r>
      <w:r>
        <w:t>vyriausiąją specialistę Aureliją Urbonienę</w:t>
      </w:r>
      <w:r w:rsidRPr="00B90A45">
        <w:t xml:space="preserve"> atsakingą už informacijos, kaip įgyvendinama vidaus kontrolė Savivaldybės administracijoje ir viešuosiuose juridiniuose asmenyse, kurie yra pavaldūs ir (arba) atskaitingi Savivaldybei, (toliau – įstaigos) apibendrinimą ir pateikimą Lietuvos Respublikos finansų ministerijai. </w:t>
      </w:r>
    </w:p>
    <w:p w14:paraId="0417EF3D" w14:textId="77777777" w:rsidR="00391DBE" w:rsidRPr="00B90A45" w:rsidRDefault="00391DBE" w:rsidP="00391DBE">
      <w:pPr>
        <w:widowControl w:val="0"/>
        <w:tabs>
          <w:tab w:val="left" w:pos="993"/>
        </w:tabs>
        <w:suppressAutoHyphens/>
        <w:spacing w:line="360" w:lineRule="auto"/>
        <w:ind w:firstLine="851"/>
        <w:jc w:val="both"/>
        <w:textAlignment w:val="baseline"/>
        <w:rPr>
          <w:lang w:eastAsia="ar-SA"/>
        </w:rPr>
      </w:pPr>
      <w:r w:rsidRPr="00B90A45">
        <w:rPr>
          <w:lang w:eastAsia="ar-SA"/>
        </w:rPr>
        <w:t>2.</w:t>
      </w:r>
      <w:r>
        <w:rPr>
          <w:lang w:eastAsia="ar-SA"/>
        </w:rPr>
        <w:t xml:space="preserve"> </w:t>
      </w:r>
      <w:r w:rsidRPr="00B90A45">
        <w:rPr>
          <w:spacing w:val="44"/>
          <w:lang w:eastAsia="ar-SA"/>
        </w:rPr>
        <w:t>Įpareigoju</w:t>
      </w:r>
      <w:r w:rsidRPr="00B90A45">
        <w:rPr>
          <w:lang w:eastAsia="ar-SA"/>
        </w:rPr>
        <w:t>:</w:t>
      </w:r>
    </w:p>
    <w:p w14:paraId="2541ADB6" w14:textId="18A2A791" w:rsidR="00391DBE" w:rsidRPr="00B90A45" w:rsidRDefault="00391DBE" w:rsidP="00391DBE">
      <w:pPr>
        <w:pStyle w:val="Antrats"/>
        <w:widowControl w:val="0"/>
        <w:spacing w:line="360" w:lineRule="auto"/>
        <w:ind w:firstLine="851"/>
        <w:jc w:val="both"/>
      </w:pPr>
      <w:r w:rsidRPr="00B90A45">
        <w:rPr>
          <w:szCs w:val="24"/>
          <w:lang w:eastAsia="ar-SA"/>
        </w:rPr>
        <w:t xml:space="preserve">2.1. </w:t>
      </w:r>
      <w:r w:rsidRPr="00B90A45">
        <w:rPr>
          <w:szCs w:val="24"/>
          <w:lang w:eastAsia="ar-SA"/>
        </w:rPr>
        <w:tab/>
      </w:r>
      <w:r w:rsidRPr="00B90A45">
        <w:t xml:space="preserve">Savivaldybės administracijos </w:t>
      </w:r>
      <w:r>
        <w:t>skyrių vedėjus</w:t>
      </w:r>
      <w:r w:rsidR="003116D4">
        <w:t xml:space="preserve">, </w:t>
      </w:r>
      <w:r w:rsidR="007F7BAA" w:rsidRPr="007F7BAA">
        <w:t xml:space="preserve">specialistus, neįeinančius į </w:t>
      </w:r>
      <w:r w:rsidR="007F7BAA">
        <w:t>S</w:t>
      </w:r>
      <w:r w:rsidR="007F7BAA" w:rsidRPr="007F7BAA">
        <w:t>avivaldybės administracijos struktūrinių padalinių sudėtį</w:t>
      </w:r>
      <w:r w:rsidR="003116D4">
        <w:t xml:space="preserve"> ir Savivaldybės administracijos seniūnijų seniūnus</w:t>
      </w:r>
      <w:r w:rsidRPr="00B90A45">
        <w:t xml:space="preserve">: </w:t>
      </w:r>
    </w:p>
    <w:p w14:paraId="63B1DB95" w14:textId="365EC27D" w:rsidR="00391DBE" w:rsidRPr="00B90A45" w:rsidRDefault="00391DBE" w:rsidP="00391DBE">
      <w:pPr>
        <w:pStyle w:val="Antrats"/>
        <w:widowControl w:val="0"/>
        <w:spacing w:line="360" w:lineRule="auto"/>
        <w:ind w:firstLine="709"/>
        <w:jc w:val="both"/>
      </w:pPr>
      <w:r w:rsidRPr="00B90A45">
        <w:t xml:space="preserve">2.1.1. iki einamųjų metų vasario </w:t>
      </w:r>
      <w:r w:rsidR="00B711B2">
        <w:t>5</w:t>
      </w:r>
      <w:r w:rsidRPr="00B90A45">
        <w:t xml:space="preserve"> d. pateikti </w:t>
      </w:r>
      <w:r>
        <w:t>Biudžeto, turto ir strateginio planavimo</w:t>
      </w:r>
      <w:r w:rsidRPr="00B90A45">
        <w:t xml:space="preserve"> skyriui informaciją apie vidaus kontrolės įgyvendinimą jų vadovaujamame </w:t>
      </w:r>
      <w:r>
        <w:t>skyriuje</w:t>
      </w:r>
      <w:r w:rsidR="00B711B2">
        <w:t>, seniūnijoje</w:t>
      </w:r>
      <w:r w:rsidRPr="00B90A45">
        <w:t xml:space="preserve"> ar vykdomos veiklos srityje;</w:t>
      </w:r>
    </w:p>
    <w:p w14:paraId="3941D35F" w14:textId="5FE6DAED" w:rsidR="00391DBE" w:rsidRPr="00B90A45" w:rsidRDefault="00391DBE" w:rsidP="00391DBE">
      <w:pPr>
        <w:pStyle w:val="Antrats"/>
        <w:widowControl w:val="0"/>
        <w:spacing w:line="360" w:lineRule="auto"/>
        <w:ind w:firstLine="709"/>
        <w:jc w:val="both"/>
        <w:rPr>
          <w:szCs w:val="24"/>
          <w:lang w:eastAsia="ar-SA"/>
        </w:rPr>
      </w:pPr>
      <w:r w:rsidRPr="00B90A45">
        <w:t>2.1.2. užtikrinti, kad jų</w:t>
      </w:r>
      <w:r w:rsidRPr="00B90A45">
        <w:rPr>
          <w:b/>
          <w:bCs/>
        </w:rPr>
        <w:t xml:space="preserve"> </w:t>
      </w:r>
      <w:r w:rsidRPr="00B90A45">
        <w:t>kuruojamos įstaigos iki einamųjų metų vasario 1</w:t>
      </w:r>
      <w:r w:rsidR="00B711B2">
        <w:t>0</w:t>
      </w:r>
      <w:r w:rsidRPr="00B90A45">
        <w:t xml:space="preserve"> d. </w:t>
      </w:r>
      <w:r>
        <w:t>Biudžeto, turto ir strateginio planavimo</w:t>
      </w:r>
      <w:r w:rsidRPr="00B90A45">
        <w:t xml:space="preserve"> skyriui pateiktų Aprašo 30 punkte nurodytą informaciją apie vidaus kontrolės įgyvendinimą įstaigoje</w:t>
      </w:r>
      <w:r w:rsidR="00CD595D">
        <w:t>.</w:t>
      </w:r>
    </w:p>
    <w:p w14:paraId="2D56C119" w14:textId="1AE8611D" w:rsidR="00391DBE" w:rsidRPr="00B90A45" w:rsidRDefault="00391DBE" w:rsidP="00391DBE">
      <w:pPr>
        <w:widowControl w:val="0"/>
        <w:suppressAutoHyphens/>
        <w:spacing w:line="360" w:lineRule="auto"/>
        <w:ind w:firstLine="851"/>
        <w:jc w:val="both"/>
        <w:textAlignment w:val="baseline"/>
        <w:rPr>
          <w:lang w:eastAsia="ar-SA"/>
        </w:rPr>
      </w:pPr>
      <w:r w:rsidRPr="00B90A45">
        <w:rPr>
          <w:lang w:eastAsia="ar-SA"/>
        </w:rPr>
        <w:t>2.2.</w:t>
      </w:r>
      <w:r w:rsidRPr="00B90A45">
        <w:rPr>
          <w:lang w:eastAsia="ar-SA"/>
        </w:rPr>
        <w:tab/>
      </w:r>
      <w:r>
        <w:t>Biudžeto, turto ir strateginio planavimo</w:t>
      </w:r>
      <w:r w:rsidRPr="00B90A45">
        <w:t xml:space="preserve"> </w:t>
      </w:r>
      <w:r>
        <w:t xml:space="preserve">skyriaus vyriausiąją specialistę Aureliją Urbonienę </w:t>
      </w:r>
      <w:r w:rsidRPr="00B90A45">
        <w:t xml:space="preserve">iki einamųjų metų kovo 1 d. apibendrinti Savivaldybės administracijos ir įstaigų vadovų </w:t>
      </w:r>
      <w:r w:rsidRPr="00B90A45">
        <w:lastRenderedPageBreak/>
        <w:t>pateiktą informaciją apie vidaus kontrolės įgyvendinimą jų vadovaujamose įstaigose ir pateikti Lietuvos Respublikos finansų ministerijai.</w:t>
      </w:r>
    </w:p>
    <w:p w14:paraId="5D384F26" w14:textId="61B2D3B4" w:rsidR="00434111" w:rsidRDefault="00B711B2" w:rsidP="006367CB">
      <w:pPr>
        <w:tabs>
          <w:tab w:val="left" w:pos="851"/>
          <w:tab w:val="left" w:pos="6804"/>
          <w:tab w:val="left" w:pos="7450"/>
        </w:tabs>
        <w:spacing w:line="360" w:lineRule="auto"/>
        <w:jc w:val="both"/>
      </w:pPr>
      <w:r>
        <w:rPr>
          <w:rFonts w:eastAsia="Calibri"/>
          <w:bCs/>
          <w:color w:val="000000"/>
          <w:szCs w:val="24"/>
          <w:lang w:eastAsia="en-US"/>
        </w:rPr>
        <w:tab/>
        <w:t xml:space="preserve">3. </w:t>
      </w:r>
      <w:r w:rsidRPr="00B711B2">
        <w:rPr>
          <w:rFonts w:eastAsia="Calibri"/>
          <w:bCs/>
          <w:color w:val="000000"/>
          <w:szCs w:val="24"/>
          <w:lang w:eastAsia="en-US"/>
        </w:rPr>
        <w:t>P r i p a ž į s t u netekusiu galios Šakių rajono savivaldybės administracijos 202</w:t>
      </w:r>
      <w:r>
        <w:rPr>
          <w:rFonts w:eastAsia="Calibri"/>
          <w:bCs/>
          <w:color w:val="000000"/>
          <w:szCs w:val="24"/>
          <w:lang w:eastAsia="en-US"/>
        </w:rPr>
        <w:t>1</w:t>
      </w:r>
      <w:r w:rsidRPr="00B711B2">
        <w:rPr>
          <w:rFonts w:eastAsia="Calibri"/>
          <w:bCs/>
          <w:color w:val="000000"/>
          <w:szCs w:val="24"/>
          <w:lang w:eastAsia="en-US"/>
        </w:rPr>
        <w:t xml:space="preserve"> m. </w:t>
      </w:r>
      <w:r>
        <w:rPr>
          <w:rFonts w:eastAsia="Calibri"/>
          <w:bCs/>
          <w:color w:val="000000"/>
          <w:szCs w:val="24"/>
          <w:lang w:eastAsia="en-US"/>
        </w:rPr>
        <w:t>balandžio</w:t>
      </w:r>
      <w:r w:rsidR="006367CB">
        <w:rPr>
          <w:rFonts w:eastAsia="Calibri"/>
          <w:bCs/>
          <w:color w:val="000000"/>
          <w:szCs w:val="24"/>
          <w:lang w:eastAsia="en-US"/>
        </w:rPr>
        <w:t xml:space="preserve"> 6 </w:t>
      </w:r>
      <w:r w:rsidRPr="00B711B2">
        <w:rPr>
          <w:rFonts w:eastAsia="Calibri"/>
          <w:bCs/>
          <w:color w:val="000000"/>
          <w:szCs w:val="24"/>
          <w:lang w:eastAsia="en-US"/>
        </w:rPr>
        <w:t>d. įsakymą Nr. A</w:t>
      </w:r>
      <w:r>
        <w:rPr>
          <w:rFonts w:eastAsia="Calibri"/>
          <w:bCs/>
          <w:color w:val="000000"/>
          <w:szCs w:val="24"/>
          <w:lang w:eastAsia="en-US"/>
        </w:rPr>
        <w:t>T</w:t>
      </w:r>
      <w:r w:rsidRPr="00B711B2">
        <w:rPr>
          <w:rFonts w:eastAsia="Calibri"/>
          <w:bCs/>
          <w:color w:val="000000"/>
          <w:szCs w:val="24"/>
          <w:lang w:eastAsia="en-US"/>
        </w:rPr>
        <w:t>-</w:t>
      </w:r>
      <w:r w:rsidR="006367CB">
        <w:rPr>
          <w:rFonts w:eastAsia="Calibri"/>
          <w:bCs/>
          <w:color w:val="000000"/>
          <w:szCs w:val="24"/>
          <w:lang w:eastAsia="en-US"/>
        </w:rPr>
        <w:t>288</w:t>
      </w:r>
      <w:r w:rsidRPr="00B711B2">
        <w:rPr>
          <w:rFonts w:eastAsia="Calibri"/>
          <w:bCs/>
          <w:color w:val="000000"/>
          <w:szCs w:val="24"/>
          <w:lang w:eastAsia="en-US"/>
        </w:rPr>
        <w:t xml:space="preserve"> „Dėl informacijos apie vidaus kontrolės įgyvendinimą teikimo“.</w:t>
      </w:r>
    </w:p>
    <w:p w14:paraId="434AA053" w14:textId="77777777" w:rsidR="00391DBE" w:rsidRDefault="00391DBE" w:rsidP="00B711B2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00B0F54E" w14:textId="77777777" w:rsidR="00391DBE" w:rsidRDefault="00391DBE" w:rsidP="00434111">
      <w:pPr>
        <w:tabs>
          <w:tab w:val="left" w:pos="1242"/>
          <w:tab w:val="left" w:pos="6804"/>
          <w:tab w:val="left" w:pos="7450"/>
        </w:tabs>
      </w:pPr>
    </w:p>
    <w:p w14:paraId="10E40812" w14:textId="77777777" w:rsidR="00434111" w:rsidRDefault="00434111" w:rsidP="00551097">
      <w:pPr>
        <w:spacing w:line="360" w:lineRule="auto"/>
        <w:jc w:val="both"/>
        <w:rPr>
          <w:szCs w:val="24"/>
        </w:rPr>
      </w:pPr>
    </w:p>
    <w:p w14:paraId="32644B3F" w14:textId="13F518A4" w:rsidR="00434111" w:rsidRDefault="00434111" w:rsidP="00551097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 w:rsidR="00DA5845">
        <w:rPr>
          <w:szCs w:val="24"/>
        </w:rPr>
        <w:t xml:space="preserve">  </w:t>
      </w:r>
      <w:r w:rsidRPr="005D72B6">
        <w:rPr>
          <w:szCs w:val="24"/>
        </w:rPr>
        <w:tab/>
      </w:r>
      <w:r w:rsidR="002226A2">
        <w:rPr>
          <w:szCs w:val="24"/>
        </w:rPr>
        <w:t>Vytautas Ižganaitis</w:t>
      </w:r>
    </w:p>
    <w:p w14:paraId="4CA78228" w14:textId="53977809" w:rsidR="00434111" w:rsidRDefault="00434111" w:rsidP="00551097">
      <w:pPr>
        <w:spacing w:line="360" w:lineRule="auto"/>
        <w:jc w:val="both"/>
        <w:rPr>
          <w:szCs w:val="24"/>
        </w:rPr>
      </w:pPr>
    </w:p>
    <w:p w14:paraId="74E4CEB4" w14:textId="08DABCA4" w:rsidR="007810A9" w:rsidRDefault="007810A9" w:rsidP="00551097">
      <w:pPr>
        <w:spacing w:line="360" w:lineRule="auto"/>
        <w:jc w:val="both"/>
        <w:rPr>
          <w:szCs w:val="24"/>
        </w:rPr>
      </w:pPr>
    </w:p>
    <w:p w14:paraId="4A838CC2" w14:textId="33BBDC9F" w:rsidR="007810A9" w:rsidRDefault="007810A9" w:rsidP="00551097">
      <w:pPr>
        <w:spacing w:line="360" w:lineRule="auto"/>
        <w:jc w:val="both"/>
        <w:rPr>
          <w:szCs w:val="24"/>
        </w:rPr>
      </w:pPr>
    </w:p>
    <w:p w14:paraId="490B9A0D" w14:textId="6084BCD8" w:rsidR="007810A9" w:rsidRDefault="007810A9" w:rsidP="00551097">
      <w:pPr>
        <w:spacing w:line="360" w:lineRule="auto"/>
        <w:jc w:val="both"/>
        <w:rPr>
          <w:szCs w:val="24"/>
        </w:rPr>
      </w:pPr>
    </w:p>
    <w:p w14:paraId="5F4D9E62" w14:textId="3FC1EF5E" w:rsidR="00BD536B" w:rsidRDefault="00BD536B" w:rsidP="00551097">
      <w:pPr>
        <w:spacing w:line="360" w:lineRule="auto"/>
        <w:jc w:val="both"/>
        <w:rPr>
          <w:szCs w:val="24"/>
        </w:rPr>
      </w:pPr>
    </w:p>
    <w:p w14:paraId="0E08B3DB" w14:textId="7EE88FB4" w:rsidR="00BD536B" w:rsidRDefault="00BD536B" w:rsidP="00551097">
      <w:pPr>
        <w:spacing w:line="360" w:lineRule="auto"/>
        <w:jc w:val="both"/>
        <w:rPr>
          <w:szCs w:val="24"/>
        </w:rPr>
      </w:pPr>
    </w:p>
    <w:p w14:paraId="3ADDE09B" w14:textId="6CFE69A8" w:rsidR="00BD536B" w:rsidRDefault="00BD536B" w:rsidP="00551097">
      <w:pPr>
        <w:spacing w:line="360" w:lineRule="auto"/>
        <w:jc w:val="both"/>
        <w:rPr>
          <w:szCs w:val="24"/>
        </w:rPr>
      </w:pPr>
    </w:p>
    <w:p w14:paraId="77283994" w14:textId="5D35E42A" w:rsidR="00BD536B" w:rsidRDefault="00BD536B" w:rsidP="00551097">
      <w:pPr>
        <w:spacing w:line="360" w:lineRule="auto"/>
        <w:jc w:val="both"/>
        <w:rPr>
          <w:szCs w:val="24"/>
        </w:rPr>
      </w:pPr>
    </w:p>
    <w:p w14:paraId="777F13C5" w14:textId="612657B6" w:rsidR="00BD536B" w:rsidRDefault="00BD536B" w:rsidP="00551097">
      <w:pPr>
        <w:spacing w:line="360" w:lineRule="auto"/>
        <w:jc w:val="both"/>
        <w:rPr>
          <w:szCs w:val="24"/>
        </w:rPr>
      </w:pPr>
    </w:p>
    <w:p w14:paraId="16FFD7BB" w14:textId="7003E903" w:rsidR="00BD536B" w:rsidRDefault="00BD536B" w:rsidP="00551097">
      <w:pPr>
        <w:spacing w:line="360" w:lineRule="auto"/>
        <w:jc w:val="both"/>
        <w:rPr>
          <w:szCs w:val="24"/>
        </w:rPr>
      </w:pPr>
    </w:p>
    <w:p w14:paraId="610F0E40" w14:textId="19A29853" w:rsidR="00BD536B" w:rsidRDefault="00BD536B" w:rsidP="00551097">
      <w:pPr>
        <w:spacing w:line="360" w:lineRule="auto"/>
        <w:jc w:val="both"/>
        <w:rPr>
          <w:szCs w:val="24"/>
        </w:rPr>
      </w:pPr>
    </w:p>
    <w:p w14:paraId="0DBA7149" w14:textId="77777777" w:rsidR="00BD536B" w:rsidRDefault="00BD536B" w:rsidP="00551097">
      <w:pPr>
        <w:spacing w:line="360" w:lineRule="auto"/>
        <w:jc w:val="both"/>
        <w:rPr>
          <w:szCs w:val="24"/>
        </w:rPr>
      </w:pPr>
    </w:p>
    <w:p w14:paraId="1E4214DF" w14:textId="77777777" w:rsidR="00AC4D33" w:rsidRDefault="00AC4D33" w:rsidP="003E2CBB">
      <w:pPr>
        <w:jc w:val="both"/>
        <w:rPr>
          <w:szCs w:val="24"/>
        </w:rPr>
      </w:pPr>
    </w:p>
    <w:p w14:paraId="4B8F8BDA" w14:textId="77777777" w:rsidR="00AC4D33" w:rsidRDefault="00AC4D33" w:rsidP="003E2CBB">
      <w:pPr>
        <w:jc w:val="both"/>
        <w:rPr>
          <w:szCs w:val="24"/>
        </w:rPr>
      </w:pPr>
    </w:p>
    <w:p w14:paraId="3C63F911" w14:textId="77777777" w:rsidR="00AC4D33" w:rsidRDefault="00AC4D33" w:rsidP="003E2CBB">
      <w:pPr>
        <w:jc w:val="both"/>
        <w:rPr>
          <w:szCs w:val="24"/>
        </w:rPr>
      </w:pPr>
    </w:p>
    <w:p w14:paraId="37510ED1" w14:textId="77777777" w:rsidR="00AC4D33" w:rsidRDefault="00AC4D33" w:rsidP="003E2CBB">
      <w:pPr>
        <w:jc w:val="both"/>
        <w:rPr>
          <w:szCs w:val="24"/>
        </w:rPr>
      </w:pPr>
    </w:p>
    <w:p w14:paraId="4194823C" w14:textId="77777777" w:rsidR="00AC4D33" w:rsidRDefault="00AC4D33" w:rsidP="003E2CBB">
      <w:pPr>
        <w:jc w:val="both"/>
        <w:rPr>
          <w:szCs w:val="24"/>
        </w:rPr>
      </w:pPr>
    </w:p>
    <w:p w14:paraId="5169D6AD" w14:textId="77777777" w:rsidR="00AC4D33" w:rsidRDefault="00AC4D33" w:rsidP="003E2CBB">
      <w:pPr>
        <w:jc w:val="both"/>
        <w:rPr>
          <w:szCs w:val="24"/>
        </w:rPr>
      </w:pPr>
    </w:p>
    <w:p w14:paraId="74E00CC7" w14:textId="77777777" w:rsidR="00AC4D33" w:rsidRDefault="00AC4D33" w:rsidP="003E2CBB">
      <w:pPr>
        <w:jc w:val="both"/>
        <w:rPr>
          <w:szCs w:val="24"/>
        </w:rPr>
      </w:pPr>
    </w:p>
    <w:p w14:paraId="199165C6" w14:textId="77777777" w:rsidR="0016191D" w:rsidRDefault="0016191D" w:rsidP="003E2CBB">
      <w:pPr>
        <w:jc w:val="both"/>
        <w:rPr>
          <w:szCs w:val="24"/>
        </w:rPr>
      </w:pPr>
    </w:p>
    <w:p w14:paraId="0AB5C78D" w14:textId="77777777" w:rsidR="0016191D" w:rsidRDefault="0016191D" w:rsidP="003E2CBB">
      <w:pPr>
        <w:jc w:val="both"/>
        <w:rPr>
          <w:szCs w:val="24"/>
        </w:rPr>
      </w:pPr>
    </w:p>
    <w:p w14:paraId="10463672" w14:textId="77777777" w:rsidR="0016191D" w:rsidRDefault="0016191D" w:rsidP="003E2CBB">
      <w:pPr>
        <w:jc w:val="both"/>
        <w:rPr>
          <w:szCs w:val="24"/>
        </w:rPr>
      </w:pPr>
    </w:p>
    <w:p w14:paraId="4907FAFB" w14:textId="77777777" w:rsidR="0016191D" w:rsidRDefault="0016191D" w:rsidP="003E2CBB">
      <w:pPr>
        <w:jc w:val="both"/>
        <w:rPr>
          <w:szCs w:val="24"/>
        </w:rPr>
      </w:pPr>
    </w:p>
    <w:p w14:paraId="3B77B621" w14:textId="77777777" w:rsidR="0016191D" w:rsidRDefault="0016191D" w:rsidP="003E2CBB">
      <w:pPr>
        <w:jc w:val="both"/>
        <w:rPr>
          <w:szCs w:val="24"/>
        </w:rPr>
      </w:pPr>
    </w:p>
    <w:p w14:paraId="6DB1A342" w14:textId="77777777" w:rsidR="0016191D" w:rsidRDefault="0016191D" w:rsidP="003E2CBB">
      <w:pPr>
        <w:jc w:val="both"/>
        <w:rPr>
          <w:szCs w:val="24"/>
        </w:rPr>
      </w:pPr>
    </w:p>
    <w:p w14:paraId="71F67A0A" w14:textId="77777777" w:rsidR="00AC4D33" w:rsidRDefault="00AC4D33" w:rsidP="003E2CBB">
      <w:pPr>
        <w:jc w:val="both"/>
        <w:rPr>
          <w:szCs w:val="24"/>
        </w:rPr>
      </w:pPr>
    </w:p>
    <w:p w14:paraId="180C3AF5" w14:textId="52571611" w:rsidR="00434111" w:rsidRPr="00315EE5" w:rsidRDefault="00434111" w:rsidP="003E2CBB">
      <w:pPr>
        <w:jc w:val="both"/>
        <w:rPr>
          <w:szCs w:val="24"/>
          <w:lang w:val="pt-BR"/>
        </w:rPr>
      </w:pPr>
      <w:r>
        <w:rPr>
          <w:szCs w:val="24"/>
        </w:rPr>
        <w:t>Parengė</w:t>
      </w:r>
      <w:r>
        <w:rPr>
          <w:szCs w:val="24"/>
        </w:rPr>
        <w:tab/>
      </w:r>
      <w:r>
        <w:rPr>
          <w:szCs w:val="24"/>
        </w:rPr>
        <w:tab/>
      </w:r>
    </w:p>
    <w:p w14:paraId="283E97C1" w14:textId="04288C5C" w:rsidR="000A41EC" w:rsidRDefault="000909F1" w:rsidP="003E2CBB">
      <w:pPr>
        <w:jc w:val="both"/>
        <w:rPr>
          <w:szCs w:val="24"/>
        </w:rPr>
      </w:pPr>
      <w:r>
        <w:rPr>
          <w:szCs w:val="24"/>
        </w:rPr>
        <w:t>B</w:t>
      </w:r>
      <w:r w:rsidR="000A41EC">
        <w:rPr>
          <w:szCs w:val="24"/>
        </w:rPr>
        <w:t xml:space="preserve">iudžeto, turto ir strateginio planavimo skyriaus </w:t>
      </w:r>
    </w:p>
    <w:p w14:paraId="71E35421" w14:textId="010C49AF" w:rsidR="007810A9" w:rsidRDefault="003E2CBB" w:rsidP="003E2CBB">
      <w:pPr>
        <w:jc w:val="both"/>
        <w:rPr>
          <w:szCs w:val="24"/>
        </w:rPr>
      </w:pPr>
      <w:r>
        <w:rPr>
          <w:szCs w:val="24"/>
        </w:rPr>
        <w:t>v</w:t>
      </w:r>
      <w:r w:rsidR="000A41EC">
        <w:rPr>
          <w:szCs w:val="24"/>
        </w:rPr>
        <w:t>yr</w:t>
      </w:r>
      <w:r w:rsidR="00841333">
        <w:rPr>
          <w:szCs w:val="24"/>
        </w:rPr>
        <w:t>iausioji</w:t>
      </w:r>
      <w:r w:rsidR="000A41EC">
        <w:rPr>
          <w:szCs w:val="24"/>
        </w:rPr>
        <w:t xml:space="preserve"> specialistė</w:t>
      </w:r>
    </w:p>
    <w:p w14:paraId="7C9E31B8" w14:textId="5D21B9D7" w:rsidR="00841333" w:rsidRDefault="008F230F" w:rsidP="003E2CBB">
      <w:pPr>
        <w:jc w:val="both"/>
      </w:pPr>
      <w:r w:rsidRPr="008F230F">
        <w:t xml:space="preserve"> </w:t>
      </w:r>
      <w:r>
        <w:t xml:space="preserve"> </w:t>
      </w:r>
    </w:p>
    <w:p w14:paraId="30447B01" w14:textId="77777777" w:rsidR="00841333" w:rsidRDefault="008F230F" w:rsidP="003E2CBB">
      <w:pPr>
        <w:jc w:val="both"/>
        <w:rPr>
          <w:szCs w:val="24"/>
        </w:rPr>
      </w:pPr>
      <w:r w:rsidRPr="008F230F">
        <w:rPr>
          <w:szCs w:val="24"/>
        </w:rPr>
        <w:t>Aurelija Urbonien</w:t>
      </w:r>
      <w:r w:rsidRPr="008F230F">
        <w:rPr>
          <w:rFonts w:hint="eastAsia"/>
          <w:szCs w:val="24"/>
        </w:rPr>
        <w:t>ė</w:t>
      </w:r>
      <w:r>
        <w:rPr>
          <w:szCs w:val="24"/>
        </w:rPr>
        <w:t xml:space="preserve"> </w:t>
      </w:r>
    </w:p>
    <w:p w14:paraId="7E88CBCE" w14:textId="17DACDD9" w:rsidR="000909F1" w:rsidRPr="00434111" w:rsidRDefault="002226A2" w:rsidP="00551097">
      <w:pPr>
        <w:spacing w:line="360" w:lineRule="auto"/>
        <w:jc w:val="both"/>
        <w:rPr>
          <w:szCs w:val="24"/>
        </w:rPr>
      </w:pPr>
      <w:r>
        <w:rPr>
          <w:szCs w:val="24"/>
        </w:rPr>
        <w:t>202</w:t>
      </w:r>
      <w:r w:rsidR="00AC4D33">
        <w:rPr>
          <w:szCs w:val="24"/>
        </w:rPr>
        <w:t>5-01-</w:t>
      </w:r>
      <w:r w:rsidR="007011E9">
        <w:rPr>
          <w:szCs w:val="24"/>
        </w:rPr>
        <w:t>22</w:t>
      </w:r>
    </w:p>
    <w:sectPr w:rsidR="000909F1" w:rsidRPr="00434111" w:rsidSect="001D2C8D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8E827" w14:textId="77777777" w:rsidR="00F4411C" w:rsidRDefault="00F4411C">
      <w:r>
        <w:separator/>
      </w:r>
    </w:p>
  </w:endnote>
  <w:endnote w:type="continuationSeparator" w:id="0">
    <w:p w14:paraId="51A94CE9" w14:textId="77777777" w:rsidR="00F4411C" w:rsidRDefault="00F44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1A97B" w14:textId="77777777" w:rsidR="00F4411C" w:rsidRDefault="00F4411C">
      <w:r>
        <w:separator/>
      </w:r>
    </w:p>
  </w:footnote>
  <w:footnote w:type="continuationSeparator" w:id="0">
    <w:p w14:paraId="53033FB3" w14:textId="77777777" w:rsidR="00F4411C" w:rsidRDefault="00F44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1581B" w14:textId="77777777" w:rsidR="00DD47CE" w:rsidRDefault="00BE6D25">
    <w:pPr>
      <w:pStyle w:val="Antrats"/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20B3D73"/>
    <w:multiLevelType w:val="hybridMultilevel"/>
    <w:tmpl w:val="2DD24762"/>
    <w:lvl w:ilvl="0" w:tplc="07FCA63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552810449">
    <w:abstractNumId w:val="7"/>
  </w:num>
  <w:num w:numId="2" w16cid:durableId="549806232">
    <w:abstractNumId w:val="0"/>
  </w:num>
  <w:num w:numId="3" w16cid:durableId="2093232449">
    <w:abstractNumId w:val="3"/>
  </w:num>
  <w:num w:numId="4" w16cid:durableId="731923102">
    <w:abstractNumId w:val="11"/>
  </w:num>
  <w:num w:numId="5" w16cid:durableId="167909012">
    <w:abstractNumId w:val="12"/>
  </w:num>
  <w:num w:numId="6" w16cid:durableId="420610816">
    <w:abstractNumId w:val="5"/>
  </w:num>
  <w:num w:numId="7" w16cid:durableId="1399597620">
    <w:abstractNumId w:val="4"/>
  </w:num>
  <w:num w:numId="8" w16cid:durableId="1622691016">
    <w:abstractNumId w:val="8"/>
  </w:num>
  <w:num w:numId="9" w16cid:durableId="2108187898">
    <w:abstractNumId w:val="13"/>
  </w:num>
  <w:num w:numId="10" w16cid:durableId="1897543519">
    <w:abstractNumId w:val="2"/>
  </w:num>
  <w:num w:numId="11" w16cid:durableId="1430807374">
    <w:abstractNumId w:val="6"/>
  </w:num>
  <w:num w:numId="12" w16cid:durableId="162163831">
    <w:abstractNumId w:val="10"/>
  </w:num>
  <w:num w:numId="13" w16cid:durableId="1580597740">
    <w:abstractNumId w:val="1"/>
  </w:num>
  <w:num w:numId="14" w16cid:durableId="172559468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A3"/>
    <w:rsid w:val="00046560"/>
    <w:rsid w:val="00047B20"/>
    <w:rsid w:val="00051816"/>
    <w:rsid w:val="000909F1"/>
    <w:rsid w:val="00091663"/>
    <w:rsid w:val="000A3E34"/>
    <w:rsid w:val="000A41EC"/>
    <w:rsid w:val="000A61D7"/>
    <w:rsid w:val="000C5E59"/>
    <w:rsid w:val="000E78FB"/>
    <w:rsid w:val="000F097C"/>
    <w:rsid w:val="00114B24"/>
    <w:rsid w:val="00117499"/>
    <w:rsid w:val="00132AB5"/>
    <w:rsid w:val="00140199"/>
    <w:rsid w:val="001470D7"/>
    <w:rsid w:val="0016191D"/>
    <w:rsid w:val="00166201"/>
    <w:rsid w:val="001829CD"/>
    <w:rsid w:val="001928FE"/>
    <w:rsid w:val="001A0DC1"/>
    <w:rsid w:val="001B4395"/>
    <w:rsid w:val="001C0A4F"/>
    <w:rsid w:val="001D2C8D"/>
    <w:rsid w:val="001D38EF"/>
    <w:rsid w:val="001D7589"/>
    <w:rsid w:val="001E7250"/>
    <w:rsid w:val="001E7D2A"/>
    <w:rsid w:val="00214D83"/>
    <w:rsid w:val="002226A2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16D4"/>
    <w:rsid w:val="00313CF0"/>
    <w:rsid w:val="00315EE5"/>
    <w:rsid w:val="00322B1F"/>
    <w:rsid w:val="00323D64"/>
    <w:rsid w:val="003256FC"/>
    <w:rsid w:val="0033606B"/>
    <w:rsid w:val="00342E29"/>
    <w:rsid w:val="003565B7"/>
    <w:rsid w:val="00370EBF"/>
    <w:rsid w:val="003753B6"/>
    <w:rsid w:val="003909D3"/>
    <w:rsid w:val="00391DBE"/>
    <w:rsid w:val="003A095C"/>
    <w:rsid w:val="003A0C31"/>
    <w:rsid w:val="003B2ED8"/>
    <w:rsid w:val="003B4BDE"/>
    <w:rsid w:val="003E2CBB"/>
    <w:rsid w:val="003E4E65"/>
    <w:rsid w:val="003F3CBD"/>
    <w:rsid w:val="003F491F"/>
    <w:rsid w:val="00434111"/>
    <w:rsid w:val="00435ADB"/>
    <w:rsid w:val="00467E61"/>
    <w:rsid w:val="00475817"/>
    <w:rsid w:val="004B4E10"/>
    <w:rsid w:val="004C4343"/>
    <w:rsid w:val="00521D86"/>
    <w:rsid w:val="00536F07"/>
    <w:rsid w:val="005479E9"/>
    <w:rsid w:val="00551097"/>
    <w:rsid w:val="00561F24"/>
    <w:rsid w:val="0056231E"/>
    <w:rsid w:val="00582540"/>
    <w:rsid w:val="00583E25"/>
    <w:rsid w:val="00590287"/>
    <w:rsid w:val="005B571A"/>
    <w:rsid w:val="005B6BC0"/>
    <w:rsid w:val="006016D3"/>
    <w:rsid w:val="00610881"/>
    <w:rsid w:val="00615D04"/>
    <w:rsid w:val="006367CB"/>
    <w:rsid w:val="006426B8"/>
    <w:rsid w:val="006774AD"/>
    <w:rsid w:val="00682353"/>
    <w:rsid w:val="0068472A"/>
    <w:rsid w:val="006A695D"/>
    <w:rsid w:val="006B68B6"/>
    <w:rsid w:val="006C20B9"/>
    <w:rsid w:val="006E68A4"/>
    <w:rsid w:val="0070001E"/>
    <w:rsid w:val="007011E9"/>
    <w:rsid w:val="00703D35"/>
    <w:rsid w:val="00771644"/>
    <w:rsid w:val="007810A9"/>
    <w:rsid w:val="00793155"/>
    <w:rsid w:val="007A2E9A"/>
    <w:rsid w:val="007C536E"/>
    <w:rsid w:val="007D2969"/>
    <w:rsid w:val="007E6F3E"/>
    <w:rsid w:val="007F30DC"/>
    <w:rsid w:val="007F6AD4"/>
    <w:rsid w:val="007F7BAA"/>
    <w:rsid w:val="00831332"/>
    <w:rsid w:val="00840F49"/>
    <w:rsid w:val="00841333"/>
    <w:rsid w:val="00846D4A"/>
    <w:rsid w:val="00875CB1"/>
    <w:rsid w:val="0088205B"/>
    <w:rsid w:val="00883391"/>
    <w:rsid w:val="008C1B78"/>
    <w:rsid w:val="008C5124"/>
    <w:rsid w:val="008E0791"/>
    <w:rsid w:val="008F230F"/>
    <w:rsid w:val="008F4809"/>
    <w:rsid w:val="009736DB"/>
    <w:rsid w:val="00975401"/>
    <w:rsid w:val="0098205C"/>
    <w:rsid w:val="009A679F"/>
    <w:rsid w:val="009C4EAB"/>
    <w:rsid w:val="009F065C"/>
    <w:rsid w:val="00A31501"/>
    <w:rsid w:val="00A353A1"/>
    <w:rsid w:val="00A71C4D"/>
    <w:rsid w:val="00A87B40"/>
    <w:rsid w:val="00AA730B"/>
    <w:rsid w:val="00AB70C1"/>
    <w:rsid w:val="00AB7836"/>
    <w:rsid w:val="00AC4D33"/>
    <w:rsid w:val="00AD3DDD"/>
    <w:rsid w:val="00AD5D5E"/>
    <w:rsid w:val="00AE5EF1"/>
    <w:rsid w:val="00AE7378"/>
    <w:rsid w:val="00B00892"/>
    <w:rsid w:val="00B03C14"/>
    <w:rsid w:val="00B711B2"/>
    <w:rsid w:val="00B75F85"/>
    <w:rsid w:val="00B83CB1"/>
    <w:rsid w:val="00B8436F"/>
    <w:rsid w:val="00B94215"/>
    <w:rsid w:val="00BB6F1E"/>
    <w:rsid w:val="00BC3941"/>
    <w:rsid w:val="00BD536B"/>
    <w:rsid w:val="00BE1E33"/>
    <w:rsid w:val="00BE4C6A"/>
    <w:rsid w:val="00BE6D25"/>
    <w:rsid w:val="00C07FC5"/>
    <w:rsid w:val="00C2225A"/>
    <w:rsid w:val="00C35423"/>
    <w:rsid w:val="00C42E05"/>
    <w:rsid w:val="00C63FE4"/>
    <w:rsid w:val="00C71032"/>
    <w:rsid w:val="00C838D9"/>
    <w:rsid w:val="00C84A75"/>
    <w:rsid w:val="00C921BD"/>
    <w:rsid w:val="00CA67DC"/>
    <w:rsid w:val="00CA6ECE"/>
    <w:rsid w:val="00CD595D"/>
    <w:rsid w:val="00CF292A"/>
    <w:rsid w:val="00D20B94"/>
    <w:rsid w:val="00D253C4"/>
    <w:rsid w:val="00D66758"/>
    <w:rsid w:val="00D95655"/>
    <w:rsid w:val="00DA5845"/>
    <w:rsid w:val="00DD47CE"/>
    <w:rsid w:val="00DE0540"/>
    <w:rsid w:val="00DE127F"/>
    <w:rsid w:val="00E10458"/>
    <w:rsid w:val="00E212E4"/>
    <w:rsid w:val="00E23174"/>
    <w:rsid w:val="00E244C9"/>
    <w:rsid w:val="00E54D59"/>
    <w:rsid w:val="00E67284"/>
    <w:rsid w:val="00E710BC"/>
    <w:rsid w:val="00E918BB"/>
    <w:rsid w:val="00E938D1"/>
    <w:rsid w:val="00EA1455"/>
    <w:rsid w:val="00EA35B2"/>
    <w:rsid w:val="00EB6C84"/>
    <w:rsid w:val="00EC19E5"/>
    <w:rsid w:val="00EC4D40"/>
    <w:rsid w:val="00ED113F"/>
    <w:rsid w:val="00ED5A7B"/>
    <w:rsid w:val="00EE2869"/>
    <w:rsid w:val="00EE2CE3"/>
    <w:rsid w:val="00F01EF6"/>
    <w:rsid w:val="00F06B84"/>
    <w:rsid w:val="00F203CB"/>
    <w:rsid w:val="00F21DB9"/>
    <w:rsid w:val="00F423B4"/>
    <w:rsid w:val="00F4411C"/>
    <w:rsid w:val="00F45855"/>
    <w:rsid w:val="00F537C0"/>
    <w:rsid w:val="00F72D5A"/>
    <w:rsid w:val="00F83352"/>
    <w:rsid w:val="00F84AE3"/>
    <w:rsid w:val="00F87181"/>
    <w:rsid w:val="00FB7C45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91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2</Pages>
  <Words>1751</Words>
  <Characters>999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2745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3</cp:revision>
  <cp:lastPrinted>2025-01-22T11:57:00Z</cp:lastPrinted>
  <dcterms:created xsi:type="dcterms:W3CDTF">2025-01-23T14:55:00Z</dcterms:created>
  <dcterms:modified xsi:type="dcterms:W3CDTF">2025-01-23T14:56:00Z</dcterms:modified>
</cp:coreProperties>
</file>