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D7CD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CC6D096" wp14:editId="64D3972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B33FA" w14:textId="77777777" w:rsidR="00ED113F" w:rsidRPr="00863881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4B85B890" w14:textId="4B212BF6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5477BD">
        <w:rPr>
          <w:rFonts w:ascii="Times New Roman" w:hAnsi="Times New Roman"/>
          <w:b/>
        </w:rPr>
        <w:t>MERAS</w:t>
      </w:r>
    </w:p>
    <w:p w14:paraId="621413F1" w14:textId="77777777" w:rsidR="00AE7378" w:rsidRPr="0000092D" w:rsidRDefault="00AE7378">
      <w:pPr>
        <w:jc w:val="center"/>
        <w:rPr>
          <w:rFonts w:ascii="Times New Roman" w:hAnsi="Times New Roman"/>
          <w:b/>
          <w:szCs w:val="24"/>
        </w:rPr>
      </w:pPr>
    </w:p>
    <w:p w14:paraId="374DEE0D" w14:textId="666F17A4" w:rsidR="00DD47CE" w:rsidRDefault="005477B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43B238F9" w14:textId="2468A951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4E466B">
        <w:rPr>
          <w:rFonts w:ascii="Times New Roman" w:hAnsi="Times New Roman"/>
          <w:b/>
        </w:rPr>
        <w:t xml:space="preserve">PRITARIMO </w:t>
      </w:r>
      <w:r w:rsidR="002E2A24">
        <w:rPr>
          <w:rFonts w:ascii="Times New Roman" w:hAnsi="Times New Roman"/>
          <w:b/>
        </w:rPr>
        <w:t>PASKOLOS ĖMIM</w:t>
      </w:r>
      <w:r w:rsidR="004E466B">
        <w:rPr>
          <w:rFonts w:ascii="Times New Roman" w:hAnsi="Times New Roman"/>
          <w:b/>
        </w:rPr>
        <w:t>UI</w:t>
      </w:r>
    </w:p>
    <w:p w14:paraId="2740708A" w14:textId="77777777" w:rsidR="00DD47CE" w:rsidRPr="0000092D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E2A2DEE" w14:textId="1EF4082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630C4">
        <w:rPr>
          <w:rFonts w:ascii="Times New Roman" w:hAnsi="Times New Roman"/>
        </w:rPr>
        <w:t>2</w:t>
      </w:r>
      <w:r w:rsidR="002E2A2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E2A24">
        <w:rPr>
          <w:rFonts w:ascii="Times New Roman" w:hAnsi="Times New Roman"/>
        </w:rPr>
        <w:t xml:space="preserve">vasario      </w:t>
      </w:r>
      <w:r w:rsidR="005477B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</w:t>
      </w:r>
      <w:r w:rsidR="005477BD">
        <w:rPr>
          <w:rFonts w:ascii="Times New Roman" w:hAnsi="Times New Roman"/>
        </w:rPr>
        <w:t>M</w:t>
      </w:r>
      <w:r w:rsidR="003E13CC">
        <w:rPr>
          <w:rFonts w:ascii="Times New Roman" w:hAnsi="Times New Roman"/>
        </w:rPr>
        <w:t>G-</w:t>
      </w:r>
    </w:p>
    <w:p w14:paraId="6330EE75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738E707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D03E04C" w14:textId="7E21FB0F" w:rsidR="00E176C7" w:rsidRPr="00EC46CB" w:rsidRDefault="00E176C7" w:rsidP="0000092D">
      <w:pPr>
        <w:spacing w:line="360" w:lineRule="auto"/>
        <w:jc w:val="both"/>
        <w:rPr>
          <w:rFonts w:ascii="Times New Roman" w:hAnsi="Times New Roman"/>
          <w:szCs w:val="24"/>
        </w:rPr>
      </w:pPr>
      <w:r w:rsidRPr="00EC46CB">
        <w:rPr>
          <w:rFonts w:ascii="Times New Roman" w:hAnsi="Times New Roman"/>
          <w:szCs w:val="24"/>
        </w:rPr>
        <w:tab/>
        <w:t xml:space="preserve">Vadovaudamasis </w:t>
      </w:r>
      <w:r w:rsidR="005477BD" w:rsidRPr="00EC46CB">
        <w:rPr>
          <w:rFonts w:ascii="Times New Roman" w:hAnsi="Times New Roman"/>
          <w:szCs w:val="24"/>
        </w:rPr>
        <w:t xml:space="preserve">Lietuvos Respublikos vietos savivaldos įstatymo 25 straipsnio 5 dalimi, 27 straipsnio 2 dalies 9 punktu, Lietuvos Respublikos akcinių bendrovių įstatymo 20 straipsnio </w:t>
      </w:r>
      <w:r w:rsidR="002E2A24" w:rsidRPr="00EC46CB">
        <w:rPr>
          <w:rFonts w:ascii="Times New Roman" w:hAnsi="Times New Roman"/>
          <w:szCs w:val="24"/>
        </w:rPr>
        <w:t>2</w:t>
      </w:r>
      <w:r w:rsidR="005477BD" w:rsidRPr="00EC46CB">
        <w:rPr>
          <w:rFonts w:ascii="Times New Roman" w:hAnsi="Times New Roman"/>
          <w:szCs w:val="24"/>
        </w:rPr>
        <w:t xml:space="preserve"> dali</w:t>
      </w:r>
      <w:r w:rsidR="002E2A24" w:rsidRPr="00EC46CB">
        <w:rPr>
          <w:rFonts w:ascii="Times New Roman" w:hAnsi="Times New Roman"/>
          <w:szCs w:val="24"/>
        </w:rPr>
        <w:t>mi</w:t>
      </w:r>
      <w:r w:rsidR="005477BD" w:rsidRPr="00EC46CB">
        <w:rPr>
          <w:rFonts w:ascii="Times New Roman" w:hAnsi="Times New Roman"/>
          <w:szCs w:val="24"/>
        </w:rPr>
        <w:t>, Savivaldybių turtinių ir neturtinių teisių įgyvendinimo savivaldybių valdomose įmonėse ir savivaldybių valdomų įmonių veiklos skaidrumo užtikrinimo tvarkos aprašo, patvirtinto Lietuvos Respublikos Vyriausybės 2007 m. birželio 6 d. nutarimu Nr. 567 „Dėl Savivaldybių turtinių ir neturtinių teisių įgyvendinimo savivaldybių valdomose įmonėse ir savivaldybių valdomų įmonių veiklos skaidrumo užtikrinimo tvarkos aprašo patvirtinimo“, 9.1 papunkčiu</w:t>
      </w:r>
      <w:r w:rsidR="0016051E" w:rsidRPr="00EC46CB">
        <w:rPr>
          <w:rFonts w:ascii="Times New Roman" w:hAnsi="Times New Roman"/>
          <w:szCs w:val="24"/>
        </w:rPr>
        <w:t xml:space="preserve">, uždarosios akcinės bendrovės „Šakių </w:t>
      </w:r>
      <w:r w:rsidR="00C5558C" w:rsidRPr="00EC46CB">
        <w:rPr>
          <w:rFonts w:ascii="Times New Roman" w:hAnsi="Times New Roman"/>
          <w:szCs w:val="24"/>
        </w:rPr>
        <w:t>vandenys“</w:t>
      </w:r>
      <w:r w:rsidR="0016051E" w:rsidRPr="00EC46CB">
        <w:rPr>
          <w:rFonts w:ascii="Times New Roman" w:hAnsi="Times New Roman"/>
          <w:szCs w:val="24"/>
        </w:rPr>
        <w:t xml:space="preserve"> įstatų, patvirtintų Šakių rajono savivaldybės administracijos direktoriaus </w:t>
      </w:r>
      <w:r w:rsidR="00172D42" w:rsidRPr="00EC46CB">
        <w:rPr>
          <w:rFonts w:ascii="Times New Roman" w:hAnsi="Times New Roman"/>
          <w:szCs w:val="24"/>
        </w:rPr>
        <w:t>2022 m. gruodžio 27 d.</w:t>
      </w:r>
      <w:r w:rsidR="0016051E" w:rsidRPr="00EC46CB">
        <w:rPr>
          <w:rFonts w:ascii="Times New Roman" w:hAnsi="Times New Roman"/>
          <w:szCs w:val="24"/>
        </w:rPr>
        <w:t xml:space="preserve"> įsa</w:t>
      </w:r>
      <w:r w:rsidR="004E466B" w:rsidRPr="00EC46CB">
        <w:rPr>
          <w:rFonts w:ascii="Times New Roman" w:hAnsi="Times New Roman"/>
          <w:szCs w:val="24"/>
        </w:rPr>
        <w:t>k</w:t>
      </w:r>
      <w:r w:rsidR="0016051E" w:rsidRPr="00EC46CB">
        <w:rPr>
          <w:rFonts w:ascii="Times New Roman" w:hAnsi="Times New Roman"/>
          <w:szCs w:val="24"/>
        </w:rPr>
        <w:t>ymu Nr. AG-</w:t>
      </w:r>
      <w:r w:rsidR="00172D42" w:rsidRPr="00EC46CB">
        <w:rPr>
          <w:rFonts w:ascii="Times New Roman" w:hAnsi="Times New Roman"/>
          <w:szCs w:val="24"/>
        </w:rPr>
        <w:t>172</w:t>
      </w:r>
      <w:r w:rsidR="00C5558C" w:rsidRPr="00EC46CB">
        <w:rPr>
          <w:rFonts w:ascii="Times New Roman" w:hAnsi="Times New Roman"/>
          <w:szCs w:val="24"/>
        </w:rPr>
        <w:t xml:space="preserve"> „</w:t>
      </w:r>
      <w:r w:rsidR="004E466B" w:rsidRPr="00EC46CB">
        <w:rPr>
          <w:rFonts w:ascii="Times New Roman" w:hAnsi="Times New Roman"/>
          <w:szCs w:val="24"/>
        </w:rPr>
        <w:t>Dėl uždarosios akcinės bendrovės „Šakių vandenys“ naujos redakcijos įstatų patvirtinimo</w:t>
      </w:r>
      <w:r w:rsidR="00C5558C" w:rsidRPr="00EC46CB">
        <w:rPr>
          <w:rFonts w:ascii="Times New Roman" w:hAnsi="Times New Roman"/>
          <w:szCs w:val="24"/>
        </w:rPr>
        <w:t>“,</w:t>
      </w:r>
      <w:r w:rsidR="004E466B" w:rsidRPr="00EC46CB">
        <w:rPr>
          <w:rFonts w:ascii="Times New Roman" w:hAnsi="Times New Roman"/>
          <w:szCs w:val="24"/>
        </w:rPr>
        <w:t xml:space="preserve"> 15 punktu</w:t>
      </w:r>
      <w:r w:rsidR="00C5558C" w:rsidRPr="00EC46CB">
        <w:rPr>
          <w:rFonts w:ascii="Times New Roman" w:hAnsi="Times New Roman"/>
          <w:color w:val="FF0000"/>
          <w:szCs w:val="24"/>
        </w:rPr>
        <w:t xml:space="preserve"> </w:t>
      </w:r>
      <w:r w:rsidR="005477BD" w:rsidRPr="00EC46CB">
        <w:rPr>
          <w:rFonts w:ascii="Times New Roman" w:hAnsi="Times New Roman"/>
          <w:szCs w:val="24"/>
        </w:rPr>
        <w:t>bei atsižvelgdamas į tai, kad Šakių rajono savivaldybei priklauso</w:t>
      </w:r>
      <w:r w:rsidRPr="00EC46CB">
        <w:rPr>
          <w:rFonts w:ascii="Times New Roman" w:hAnsi="Times New Roman"/>
          <w:szCs w:val="24"/>
        </w:rPr>
        <w:t xml:space="preserve"> </w:t>
      </w:r>
      <w:r w:rsidR="005477BD" w:rsidRPr="00EC46CB">
        <w:rPr>
          <w:rFonts w:ascii="Times New Roman" w:hAnsi="Times New Roman"/>
          <w:szCs w:val="24"/>
        </w:rPr>
        <w:t>12324609</w:t>
      </w:r>
      <w:r w:rsidR="005477BD" w:rsidRPr="00EC46CB">
        <w:rPr>
          <w:szCs w:val="24"/>
        </w:rPr>
        <w:t xml:space="preserve"> </w:t>
      </w:r>
      <w:r w:rsidRPr="00EC46CB">
        <w:rPr>
          <w:rFonts w:ascii="Times New Roman" w:hAnsi="Times New Roman"/>
          <w:szCs w:val="24"/>
        </w:rPr>
        <w:t xml:space="preserve">vnt. uždarosios akcinės bendrovės „Šakių vandenys“ akcijų, kurios suteikia 100 proc. balsų, </w:t>
      </w:r>
      <w:r w:rsidR="00C5558C" w:rsidRPr="00EC46CB">
        <w:rPr>
          <w:rFonts w:ascii="Times New Roman" w:hAnsi="Times New Roman"/>
          <w:szCs w:val="24"/>
        </w:rPr>
        <w:t>ir į uždarosios akcinės bendrovės „Šakių vandenys“ 2025 m. sausio 16 d. raštą Nr. S-19 „Dėl paskolos ėmimo“,</w:t>
      </w:r>
    </w:p>
    <w:p w14:paraId="33DB54B8" w14:textId="399F7D8D" w:rsidR="003E13CC" w:rsidRPr="00EC46CB" w:rsidRDefault="00E176C7" w:rsidP="0000092D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EC46CB">
        <w:rPr>
          <w:rFonts w:ascii="Times New Roman" w:hAnsi="Times New Roman"/>
          <w:szCs w:val="24"/>
        </w:rPr>
        <w:tab/>
        <w:t xml:space="preserve"> </w:t>
      </w:r>
      <w:r w:rsidR="00172D42" w:rsidRPr="00EC46CB">
        <w:rPr>
          <w:rFonts w:ascii="Times New Roman" w:hAnsi="Times New Roman"/>
          <w:spacing w:val="60"/>
          <w:szCs w:val="24"/>
        </w:rPr>
        <w:t>p</w:t>
      </w:r>
      <w:r w:rsidR="002E2A24" w:rsidRPr="00EC46CB">
        <w:rPr>
          <w:rFonts w:ascii="Times New Roman" w:hAnsi="Times New Roman"/>
          <w:spacing w:val="60"/>
          <w:szCs w:val="24"/>
        </w:rPr>
        <w:t>ritariu</w:t>
      </w:r>
      <w:r w:rsidR="00172D42" w:rsidRPr="00EC46CB">
        <w:rPr>
          <w:rFonts w:ascii="Times New Roman" w:hAnsi="Times New Roman"/>
          <w:spacing w:val="60"/>
          <w:szCs w:val="24"/>
        </w:rPr>
        <w:t>,</w:t>
      </w:r>
      <w:r w:rsidRPr="00EC46CB">
        <w:rPr>
          <w:rFonts w:ascii="Times New Roman" w:hAnsi="Times New Roman"/>
          <w:szCs w:val="24"/>
        </w:rPr>
        <w:t xml:space="preserve"> </w:t>
      </w:r>
      <w:r w:rsidR="00172D42" w:rsidRPr="00EC46CB">
        <w:rPr>
          <w:rFonts w:ascii="Times New Roman" w:hAnsi="Times New Roman"/>
          <w:szCs w:val="24"/>
        </w:rPr>
        <w:t xml:space="preserve">kad </w:t>
      </w:r>
      <w:r w:rsidRPr="00EC46CB">
        <w:rPr>
          <w:rFonts w:ascii="Times New Roman" w:hAnsi="Times New Roman"/>
          <w:szCs w:val="24"/>
        </w:rPr>
        <w:t>uždaro</w:t>
      </w:r>
      <w:r w:rsidR="00172D42" w:rsidRPr="00EC46CB">
        <w:rPr>
          <w:rFonts w:ascii="Times New Roman" w:hAnsi="Times New Roman"/>
          <w:szCs w:val="24"/>
        </w:rPr>
        <w:t>ji</w:t>
      </w:r>
      <w:r w:rsidRPr="00EC46CB">
        <w:rPr>
          <w:rFonts w:ascii="Times New Roman" w:hAnsi="Times New Roman"/>
          <w:szCs w:val="24"/>
        </w:rPr>
        <w:t xml:space="preserve"> akcinė bendrovė „Šakių vandenys“ </w:t>
      </w:r>
      <w:r w:rsidR="002E2A24" w:rsidRPr="00EC46CB">
        <w:rPr>
          <w:rFonts w:ascii="Times New Roman" w:hAnsi="Times New Roman"/>
          <w:szCs w:val="24"/>
        </w:rPr>
        <w:t xml:space="preserve">(kodas 174264880) </w:t>
      </w:r>
      <w:r w:rsidR="00172D42" w:rsidRPr="00EC46CB">
        <w:rPr>
          <w:rFonts w:ascii="Times New Roman" w:hAnsi="Times New Roman"/>
          <w:szCs w:val="24"/>
        </w:rPr>
        <w:t>imtų paskolą iki 40 tūk</w:t>
      </w:r>
      <w:r w:rsidR="004E466B" w:rsidRPr="00EC46CB">
        <w:rPr>
          <w:rFonts w:ascii="Times New Roman" w:hAnsi="Times New Roman"/>
          <w:szCs w:val="24"/>
        </w:rPr>
        <w:t>s</w:t>
      </w:r>
      <w:r w:rsidR="00172D42" w:rsidRPr="00EC46CB">
        <w:rPr>
          <w:rFonts w:ascii="Times New Roman" w:hAnsi="Times New Roman"/>
          <w:szCs w:val="24"/>
        </w:rPr>
        <w:t>t. eurų iš UAB ILTE</w:t>
      </w:r>
      <w:r w:rsidR="002E2A24" w:rsidRPr="00EC46CB">
        <w:rPr>
          <w:rFonts w:ascii="Times New Roman" w:hAnsi="Times New Roman"/>
          <w:szCs w:val="24"/>
        </w:rPr>
        <w:t xml:space="preserve"> </w:t>
      </w:r>
      <w:r w:rsidR="009412F6">
        <w:rPr>
          <w:rFonts w:ascii="Times New Roman" w:hAnsi="Times New Roman"/>
          <w:szCs w:val="24"/>
        </w:rPr>
        <w:t>projektui „S</w:t>
      </w:r>
      <w:r w:rsidR="00E7596C">
        <w:rPr>
          <w:rFonts w:ascii="Times New Roman" w:hAnsi="Times New Roman"/>
          <w:szCs w:val="24"/>
        </w:rPr>
        <w:t>aulės elektrinių statyba</w:t>
      </w:r>
      <w:r w:rsidR="009412F6">
        <w:rPr>
          <w:rFonts w:ascii="Times New Roman" w:hAnsi="Times New Roman"/>
          <w:szCs w:val="24"/>
        </w:rPr>
        <w:t xml:space="preserve"> bendrovėje „Šakių vandenys“ įgyvendinti</w:t>
      </w:r>
      <w:r w:rsidR="00172D42" w:rsidRPr="00EC46CB">
        <w:rPr>
          <w:rFonts w:ascii="Times New Roman" w:hAnsi="Times New Roman"/>
          <w:szCs w:val="24"/>
        </w:rPr>
        <w:t xml:space="preserve"> AB ILTE 2025 m. sausio 10 d. sprendime Nr. 33.04.7.-2, S-58 „Dėl paskolos suteikimo UAB Šakių vandenys“ nustatytomis sąlygomis.</w:t>
      </w:r>
    </w:p>
    <w:p w14:paraId="0EDD61F8" w14:textId="60BD9A41" w:rsidR="00C5558C" w:rsidRPr="00EC46CB" w:rsidRDefault="00C5558C" w:rsidP="0000092D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1319588" w14:textId="77777777" w:rsidR="002E2A24" w:rsidRPr="00EC46CB" w:rsidRDefault="002E2A24" w:rsidP="00E176C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784CD5A" w14:textId="6037819F" w:rsidR="003E13CC" w:rsidRPr="00EC46CB" w:rsidRDefault="005477BD" w:rsidP="00E176C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C46CB">
        <w:rPr>
          <w:rFonts w:ascii="Times New Roman" w:hAnsi="Times New Roman"/>
          <w:szCs w:val="24"/>
        </w:rPr>
        <w:t>Savivaldybės meras</w:t>
      </w:r>
      <w:r w:rsidRPr="00EC46CB">
        <w:rPr>
          <w:rFonts w:ascii="Times New Roman" w:hAnsi="Times New Roman"/>
          <w:szCs w:val="24"/>
        </w:rPr>
        <w:tab/>
      </w:r>
      <w:r w:rsidRPr="00EC46CB">
        <w:rPr>
          <w:rFonts w:ascii="Times New Roman" w:hAnsi="Times New Roman"/>
          <w:szCs w:val="24"/>
        </w:rPr>
        <w:tab/>
      </w:r>
      <w:r w:rsidRPr="00EC46CB">
        <w:rPr>
          <w:rFonts w:ascii="Times New Roman" w:hAnsi="Times New Roman"/>
          <w:szCs w:val="24"/>
        </w:rPr>
        <w:tab/>
      </w:r>
      <w:r w:rsidRPr="00EC46CB">
        <w:rPr>
          <w:rFonts w:ascii="Times New Roman" w:hAnsi="Times New Roman"/>
          <w:szCs w:val="24"/>
        </w:rPr>
        <w:tab/>
      </w:r>
      <w:r w:rsidRPr="00EC46CB">
        <w:rPr>
          <w:rFonts w:ascii="Times New Roman" w:hAnsi="Times New Roman"/>
          <w:szCs w:val="24"/>
        </w:rPr>
        <w:tab/>
      </w:r>
      <w:r w:rsidRPr="00EC46CB">
        <w:rPr>
          <w:rFonts w:ascii="Times New Roman" w:hAnsi="Times New Roman"/>
          <w:szCs w:val="24"/>
        </w:rPr>
        <w:tab/>
      </w:r>
      <w:r w:rsidRPr="00EC46CB">
        <w:rPr>
          <w:rFonts w:ascii="Times New Roman" w:hAnsi="Times New Roman"/>
          <w:szCs w:val="24"/>
        </w:rPr>
        <w:tab/>
      </w:r>
      <w:r w:rsidRPr="00EC46CB">
        <w:rPr>
          <w:rFonts w:ascii="Times New Roman" w:hAnsi="Times New Roman"/>
          <w:szCs w:val="24"/>
        </w:rPr>
        <w:tab/>
        <w:t>Raimondas Januševičius</w:t>
      </w:r>
    </w:p>
    <w:p w14:paraId="62EAE1AC" w14:textId="77777777" w:rsidR="002E2A24" w:rsidRPr="00EC46CB" w:rsidRDefault="002E2A24" w:rsidP="00E176C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14:paraId="7DBCEB5E" w14:textId="77777777" w:rsidR="0000092D" w:rsidRPr="00EC46CB" w:rsidRDefault="0000092D" w:rsidP="00E176C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14:paraId="116035C4" w14:textId="1362276C" w:rsidR="002E2A24" w:rsidRPr="00E4597C" w:rsidRDefault="002E2A24" w:rsidP="002E2A24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pt-BR"/>
        </w:rPr>
      </w:pPr>
      <w:r w:rsidRPr="00EC46CB">
        <w:rPr>
          <w:rFonts w:ascii="Times New Roman" w:hAnsi="Times New Roman"/>
          <w:sz w:val="23"/>
          <w:szCs w:val="23"/>
        </w:rPr>
        <w:t>Parengė</w:t>
      </w:r>
      <w:r w:rsidRPr="00EC46CB">
        <w:rPr>
          <w:rFonts w:ascii="Times New Roman" w:hAnsi="Times New Roman"/>
          <w:sz w:val="23"/>
          <w:szCs w:val="23"/>
        </w:rPr>
        <w:tab/>
      </w:r>
    </w:p>
    <w:p w14:paraId="32FB5794" w14:textId="77777777" w:rsidR="002E2A24" w:rsidRPr="00EC46CB" w:rsidRDefault="002E2A24" w:rsidP="002E2A24">
      <w:pPr>
        <w:overflowPunct w:val="0"/>
        <w:rPr>
          <w:rFonts w:ascii="Times New Roman" w:hAnsi="Times New Roman"/>
          <w:sz w:val="23"/>
          <w:szCs w:val="23"/>
        </w:rPr>
      </w:pPr>
      <w:r w:rsidRPr="00EC46CB">
        <w:rPr>
          <w:rFonts w:ascii="Times New Roman" w:hAnsi="Times New Roman"/>
          <w:sz w:val="23"/>
          <w:szCs w:val="23"/>
        </w:rPr>
        <w:t xml:space="preserve">Biudžeto, turto ir strateginio planavimo skyriaus </w:t>
      </w:r>
    </w:p>
    <w:p w14:paraId="6F5B8528" w14:textId="77777777" w:rsidR="002E2A24" w:rsidRPr="00EC46CB" w:rsidRDefault="002E2A24" w:rsidP="002E2A24">
      <w:pPr>
        <w:overflowPunct w:val="0"/>
        <w:rPr>
          <w:rFonts w:ascii="Times New Roman" w:hAnsi="Times New Roman"/>
          <w:sz w:val="23"/>
          <w:szCs w:val="23"/>
        </w:rPr>
      </w:pPr>
      <w:r w:rsidRPr="00EC46CB">
        <w:rPr>
          <w:rFonts w:ascii="Times New Roman" w:hAnsi="Times New Roman"/>
          <w:sz w:val="23"/>
          <w:szCs w:val="23"/>
        </w:rPr>
        <w:t>vyriausioji specialistė</w:t>
      </w:r>
    </w:p>
    <w:p w14:paraId="251038CF" w14:textId="77777777" w:rsidR="002E2A24" w:rsidRPr="00EC46CB" w:rsidRDefault="002E2A24" w:rsidP="002E2A24">
      <w:pPr>
        <w:overflowPunct w:val="0"/>
        <w:rPr>
          <w:rFonts w:ascii="Times New Roman" w:hAnsi="Times New Roman"/>
          <w:sz w:val="23"/>
          <w:szCs w:val="23"/>
        </w:rPr>
      </w:pPr>
    </w:p>
    <w:p w14:paraId="7A60189D" w14:textId="77777777" w:rsidR="002E2A24" w:rsidRPr="00EC46CB" w:rsidRDefault="002E2A24" w:rsidP="002E2A24">
      <w:pPr>
        <w:overflowPunct w:val="0"/>
        <w:rPr>
          <w:rFonts w:ascii="Times New Roman" w:hAnsi="Times New Roman"/>
          <w:sz w:val="23"/>
          <w:szCs w:val="23"/>
        </w:rPr>
      </w:pPr>
      <w:proofErr w:type="spellStart"/>
      <w:r w:rsidRPr="00EC46CB">
        <w:rPr>
          <w:rFonts w:ascii="Times New Roman" w:hAnsi="Times New Roman"/>
          <w:sz w:val="23"/>
          <w:szCs w:val="23"/>
        </w:rPr>
        <w:t>Irmunda</w:t>
      </w:r>
      <w:proofErr w:type="spellEnd"/>
      <w:r w:rsidRPr="00EC46CB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EC46CB">
        <w:rPr>
          <w:rFonts w:ascii="Times New Roman" w:hAnsi="Times New Roman"/>
          <w:sz w:val="23"/>
          <w:szCs w:val="23"/>
        </w:rPr>
        <w:t>Čepulionienė</w:t>
      </w:r>
      <w:proofErr w:type="spellEnd"/>
    </w:p>
    <w:p w14:paraId="7CC44A38" w14:textId="1B12C631" w:rsidR="002E2A24" w:rsidRPr="00EC46CB" w:rsidRDefault="002E2A24" w:rsidP="002E2A24">
      <w:pPr>
        <w:overflowPunct w:val="0"/>
        <w:rPr>
          <w:sz w:val="23"/>
          <w:szCs w:val="23"/>
        </w:rPr>
      </w:pPr>
      <w:r w:rsidRPr="00EC46CB">
        <w:rPr>
          <w:rFonts w:ascii="Times New Roman" w:hAnsi="Times New Roman"/>
          <w:sz w:val="23"/>
          <w:szCs w:val="23"/>
        </w:rPr>
        <w:t>2025-02-07</w:t>
      </w:r>
    </w:p>
    <w:sectPr w:rsidR="002E2A24" w:rsidRPr="00EC46CB">
      <w:headerReference w:type="default" r:id="rId7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56A83" w14:textId="77777777" w:rsidR="00A922BF" w:rsidRDefault="00A922BF">
      <w:r>
        <w:separator/>
      </w:r>
    </w:p>
  </w:endnote>
  <w:endnote w:type="continuationSeparator" w:id="0">
    <w:p w14:paraId="221B14B3" w14:textId="77777777" w:rsidR="00A922BF" w:rsidRDefault="00A92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3A52F" w14:textId="77777777" w:rsidR="00A922BF" w:rsidRDefault="00A922BF">
      <w:r>
        <w:separator/>
      </w:r>
    </w:p>
  </w:footnote>
  <w:footnote w:type="continuationSeparator" w:id="0">
    <w:p w14:paraId="13A70BA5" w14:textId="77777777" w:rsidR="00A922BF" w:rsidRDefault="00A92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4DDF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2D"/>
    <w:rsid w:val="00016AB0"/>
    <w:rsid w:val="00061E57"/>
    <w:rsid w:val="00064C04"/>
    <w:rsid w:val="00072595"/>
    <w:rsid w:val="000972F0"/>
    <w:rsid w:val="00117499"/>
    <w:rsid w:val="00122427"/>
    <w:rsid w:val="00154820"/>
    <w:rsid w:val="0016051E"/>
    <w:rsid w:val="00172D42"/>
    <w:rsid w:val="00195998"/>
    <w:rsid w:val="001D38EF"/>
    <w:rsid w:val="001E7250"/>
    <w:rsid w:val="001F10BF"/>
    <w:rsid w:val="00230731"/>
    <w:rsid w:val="00251A99"/>
    <w:rsid w:val="00263B46"/>
    <w:rsid w:val="00266715"/>
    <w:rsid w:val="00266B53"/>
    <w:rsid w:val="0027068D"/>
    <w:rsid w:val="00275432"/>
    <w:rsid w:val="002765E4"/>
    <w:rsid w:val="0028720A"/>
    <w:rsid w:val="002B4C5A"/>
    <w:rsid w:val="002D3ABC"/>
    <w:rsid w:val="002D5DEB"/>
    <w:rsid w:val="002E2A24"/>
    <w:rsid w:val="00313CF0"/>
    <w:rsid w:val="00342E29"/>
    <w:rsid w:val="00344595"/>
    <w:rsid w:val="003821B8"/>
    <w:rsid w:val="003A0C31"/>
    <w:rsid w:val="003C1F23"/>
    <w:rsid w:val="003D5F42"/>
    <w:rsid w:val="003E13CC"/>
    <w:rsid w:val="003F491F"/>
    <w:rsid w:val="003F7F58"/>
    <w:rsid w:val="0043257F"/>
    <w:rsid w:val="00434111"/>
    <w:rsid w:val="00435ADB"/>
    <w:rsid w:val="004E466B"/>
    <w:rsid w:val="00521D86"/>
    <w:rsid w:val="005477BD"/>
    <w:rsid w:val="00550B60"/>
    <w:rsid w:val="00583E25"/>
    <w:rsid w:val="005B511B"/>
    <w:rsid w:val="00610881"/>
    <w:rsid w:val="0070001E"/>
    <w:rsid w:val="00714C56"/>
    <w:rsid w:val="00730A8F"/>
    <w:rsid w:val="007633CA"/>
    <w:rsid w:val="007746A3"/>
    <w:rsid w:val="007A3DC3"/>
    <w:rsid w:val="007C34B6"/>
    <w:rsid w:val="0081607F"/>
    <w:rsid w:val="008337C1"/>
    <w:rsid w:val="00863881"/>
    <w:rsid w:val="00876AEE"/>
    <w:rsid w:val="00885689"/>
    <w:rsid w:val="008C1B78"/>
    <w:rsid w:val="008D0B05"/>
    <w:rsid w:val="008D6821"/>
    <w:rsid w:val="008D7A2A"/>
    <w:rsid w:val="008E587F"/>
    <w:rsid w:val="008F27F3"/>
    <w:rsid w:val="008F4809"/>
    <w:rsid w:val="00907E46"/>
    <w:rsid w:val="00913A1E"/>
    <w:rsid w:val="00927D47"/>
    <w:rsid w:val="009412F6"/>
    <w:rsid w:val="0097332E"/>
    <w:rsid w:val="0098205C"/>
    <w:rsid w:val="00983D09"/>
    <w:rsid w:val="009C4EAB"/>
    <w:rsid w:val="009F065C"/>
    <w:rsid w:val="00A277E3"/>
    <w:rsid w:val="00A630C4"/>
    <w:rsid w:val="00A6704F"/>
    <w:rsid w:val="00A772A6"/>
    <w:rsid w:val="00A839E8"/>
    <w:rsid w:val="00A922BF"/>
    <w:rsid w:val="00AE5CE8"/>
    <w:rsid w:val="00AE62FF"/>
    <w:rsid w:val="00AE7378"/>
    <w:rsid w:val="00B0026E"/>
    <w:rsid w:val="00B31997"/>
    <w:rsid w:val="00B47628"/>
    <w:rsid w:val="00B47D37"/>
    <w:rsid w:val="00B75F85"/>
    <w:rsid w:val="00B80F03"/>
    <w:rsid w:val="00BE1E33"/>
    <w:rsid w:val="00BE4C6A"/>
    <w:rsid w:val="00BE6D25"/>
    <w:rsid w:val="00C028C2"/>
    <w:rsid w:val="00C2225A"/>
    <w:rsid w:val="00C25F5F"/>
    <w:rsid w:val="00C5558C"/>
    <w:rsid w:val="00C838D9"/>
    <w:rsid w:val="00C84A75"/>
    <w:rsid w:val="00C9217A"/>
    <w:rsid w:val="00C921BD"/>
    <w:rsid w:val="00CA67DC"/>
    <w:rsid w:val="00CA6ECE"/>
    <w:rsid w:val="00D025AD"/>
    <w:rsid w:val="00D22658"/>
    <w:rsid w:val="00DD47CE"/>
    <w:rsid w:val="00DE2F23"/>
    <w:rsid w:val="00DE5E66"/>
    <w:rsid w:val="00E03E10"/>
    <w:rsid w:val="00E176C7"/>
    <w:rsid w:val="00E432CF"/>
    <w:rsid w:val="00E4597C"/>
    <w:rsid w:val="00E7596C"/>
    <w:rsid w:val="00E918BB"/>
    <w:rsid w:val="00EA5034"/>
    <w:rsid w:val="00EC46CB"/>
    <w:rsid w:val="00ED113F"/>
    <w:rsid w:val="00EE2CE3"/>
    <w:rsid w:val="00F01EF6"/>
    <w:rsid w:val="00FF2EF0"/>
    <w:rsid w:val="00FF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6F24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E176C7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7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3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462B322-4B8F-47CA-A1F0-EA3BEE85438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192</TotalTime>
  <Pages>1</Pages>
  <Words>226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1789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16</cp:revision>
  <cp:lastPrinted>2022-04-25T08:27:00Z</cp:lastPrinted>
  <dcterms:created xsi:type="dcterms:W3CDTF">2025-02-06T14:33:00Z</dcterms:created>
  <dcterms:modified xsi:type="dcterms:W3CDTF">2025-02-07T09:40:00Z</dcterms:modified>
</cp:coreProperties>
</file>