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94E61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417BE4F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C9C">
        <w:rPr>
          <w:rFonts w:ascii="Times New Roman" w:hAnsi="Times New Roman"/>
          <w:b/>
        </w:rPr>
        <w:t>MENINIO SKAITYMO KONKURSO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1A3660A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D31A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D31A4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227C5B51" w:rsidR="00363C9C" w:rsidRPr="00290986" w:rsidRDefault="00D63C3C" w:rsidP="00363C9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90986">
        <w:rPr>
          <w:rFonts w:ascii="Times New Roman" w:hAnsi="Times New Roman"/>
          <w:szCs w:val="24"/>
        </w:rPr>
        <w:t>Lietuvos mokinių meninio skaitymo konkurso 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</w:t>
      </w:r>
      <w:r w:rsidR="003D31A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3D31A4">
        <w:rPr>
          <w:rFonts w:ascii="Times New Roman" w:hAnsi="Times New Roman"/>
          <w:szCs w:val="24"/>
        </w:rPr>
        <w:t>gruodžio</w:t>
      </w:r>
      <w:r>
        <w:rPr>
          <w:rFonts w:ascii="Times New Roman" w:hAnsi="Times New Roman"/>
          <w:szCs w:val="24"/>
        </w:rPr>
        <w:t xml:space="preserve"> 2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3D31A4">
        <w:rPr>
          <w:rFonts w:ascii="Times New Roman" w:hAnsi="Times New Roman"/>
          <w:szCs w:val="24"/>
        </w:rPr>
        <w:t>58</w:t>
      </w:r>
      <w:r>
        <w:rPr>
          <w:rFonts w:ascii="Times New Roman" w:hAnsi="Times New Roman"/>
          <w:szCs w:val="24"/>
        </w:rPr>
        <w:t>0</w:t>
      </w:r>
      <w:r w:rsidR="002526CA" w:rsidRPr="002526CA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szCs w:val="24"/>
        </w:rPr>
        <w:t xml:space="preserve">,,Dėl </w:t>
      </w:r>
      <w:r w:rsidR="00290986">
        <w:rPr>
          <w:rFonts w:ascii="Times New Roman" w:hAnsi="Times New Roman"/>
          <w:szCs w:val="24"/>
        </w:rPr>
        <w:t>Lietuvos mokinių meninio skaitymo konkurso</w:t>
      </w:r>
      <w:r w:rsidR="002526CA">
        <w:rPr>
          <w:rFonts w:ascii="Times New Roman" w:hAnsi="Times New Roman"/>
          <w:bCs/>
        </w:rPr>
        <w:t xml:space="preserve"> </w:t>
      </w:r>
      <w:r w:rsidR="002526CA" w:rsidRPr="00B76446">
        <w:rPr>
          <w:rFonts w:ascii="Times New Roman" w:hAnsi="Times New Roman"/>
          <w:szCs w:val="24"/>
        </w:rPr>
        <w:t>sąlyg</w:t>
      </w:r>
      <w:r w:rsidR="002526CA">
        <w:rPr>
          <w:rFonts w:ascii="Times New Roman" w:hAnsi="Times New Roman"/>
          <w:szCs w:val="24"/>
        </w:rPr>
        <w:t>ų patvirtinimo</w:t>
      </w:r>
      <w:r w:rsidR="002526CA" w:rsidRPr="00290986">
        <w:rPr>
          <w:rFonts w:ascii="Times New Roman" w:hAnsi="Times New Roman"/>
          <w:szCs w:val="24"/>
        </w:rPr>
        <w:t>“</w:t>
      </w:r>
      <w:r w:rsidRPr="00290986">
        <w:rPr>
          <w:rFonts w:ascii="Times New Roman" w:hAnsi="Times New Roman"/>
          <w:szCs w:val="24"/>
        </w:rPr>
        <w:t>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</w:t>
      </w:r>
      <w:r w:rsidR="003D31A4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3D31A4">
        <w:rPr>
          <w:rFonts w:ascii="Times New Roman" w:hAnsi="Times New Roman"/>
          <w:szCs w:val="24"/>
        </w:rPr>
        <w:t>4</w:t>
      </w:r>
      <w:r w:rsidRPr="00290986">
        <w:rPr>
          <w:rFonts w:ascii="Times New Roman" w:hAnsi="Times New Roman"/>
          <w:szCs w:val="24"/>
        </w:rPr>
        <w:t xml:space="preserve"> m. gruodžio </w:t>
      </w:r>
      <w:r w:rsidR="003D31A4">
        <w:rPr>
          <w:rFonts w:ascii="Times New Roman" w:hAnsi="Times New Roman"/>
          <w:szCs w:val="24"/>
        </w:rPr>
        <w:t>9</w:t>
      </w:r>
      <w:r w:rsidRPr="00290986">
        <w:rPr>
          <w:rFonts w:ascii="Times New Roman" w:hAnsi="Times New Roman"/>
          <w:szCs w:val="24"/>
        </w:rPr>
        <w:t xml:space="preserve"> d. įsakymu Nr. V-1</w:t>
      </w:r>
      <w:r w:rsidR="003D31A4">
        <w:rPr>
          <w:rFonts w:ascii="Times New Roman" w:hAnsi="Times New Roman"/>
          <w:szCs w:val="24"/>
        </w:rPr>
        <w:t>395</w:t>
      </w:r>
      <w:r w:rsidRPr="00290986">
        <w:rPr>
          <w:rFonts w:ascii="Times New Roman" w:hAnsi="Times New Roman"/>
          <w:szCs w:val="24"/>
        </w:rPr>
        <w:t xml:space="preserve"> ,,Dėl 202</w:t>
      </w:r>
      <w:r w:rsidR="003D31A4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metų Lietuvos mokinių dalykinių olimpiadų, konkursų ir kitų renginių grafiko patvirtinimo“, 202</w:t>
      </w:r>
      <w:r w:rsidR="003D31A4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m. organizuojamų olimpiadų ir konkursų grafiku, patvirtintu rajono savivaldybės administracijos direktoriaus 202</w:t>
      </w:r>
      <w:r w:rsidR="003D31A4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m. sausio </w:t>
      </w:r>
      <w:r w:rsidR="003D31A4">
        <w:rPr>
          <w:rFonts w:ascii="Times New Roman" w:hAnsi="Times New Roman"/>
          <w:szCs w:val="24"/>
        </w:rPr>
        <w:t>9</w:t>
      </w:r>
      <w:r w:rsidRPr="00290986">
        <w:rPr>
          <w:rFonts w:ascii="Times New Roman" w:hAnsi="Times New Roman"/>
          <w:szCs w:val="24"/>
        </w:rPr>
        <w:t xml:space="preserve"> d. įsakymu Nr. AT-2</w:t>
      </w:r>
      <w:r w:rsidR="003D31A4">
        <w:rPr>
          <w:rFonts w:ascii="Times New Roman" w:hAnsi="Times New Roman"/>
          <w:szCs w:val="24"/>
        </w:rPr>
        <w:t>3</w:t>
      </w:r>
      <w:r w:rsidRPr="00290986">
        <w:rPr>
          <w:rFonts w:ascii="Times New Roman" w:hAnsi="Times New Roman"/>
          <w:szCs w:val="24"/>
        </w:rPr>
        <w:t xml:space="preserve"> „Dėl 202</w:t>
      </w:r>
      <w:r w:rsidR="003D31A4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metais organizuojamų olimpiadų ir konkursų grafiko patvirtinimo“, </w:t>
      </w:r>
      <w:r w:rsidR="00363C9C" w:rsidRPr="00290986">
        <w:rPr>
          <w:rFonts w:ascii="Times New Roman" w:hAnsi="Times New Roman"/>
          <w:color w:val="auto"/>
          <w:szCs w:val="24"/>
        </w:rPr>
        <w:t xml:space="preserve">bei atsižvelgdamas į Lietuvos mokinių neformaliojo </w:t>
      </w:r>
      <w:r w:rsidR="003D31A4">
        <w:rPr>
          <w:rFonts w:ascii="Times New Roman" w:hAnsi="Times New Roman"/>
          <w:color w:val="auto"/>
          <w:szCs w:val="24"/>
        </w:rPr>
        <w:t>agentūros</w:t>
      </w:r>
      <w:r w:rsidR="00363C9C" w:rsidRPr="00290986">
        <w:rPr>
          <w:rFonts w:ascii="Times New Roman" w:hAnsi="Times New Roman"/>
          <w:color w:val="auto"/>
          <w:szCs w:val="24"/>
        </w:rPr>
        <w:t xml:space="preserve"> 202</w:t>
      </w:r>
      <w:r w:rsidR="003D31A4">
        <w:rPr>
          <w:rFonts w:ascii="Times New Roman" w:hAnsi="Times New Roman"/>
          <w:color w:val="auto"/>
          <w:szCs w:val="24"/>
        </w:rPr>
        <w:t>4</w:t>
      </w:r>
      <w:r w:rsidR="00363C9C" w:rsidRPr="00290986">
        <w:rPr>
          <w:rFonts w:ascii="Times New Roman" w:hAnsi="Times New Roman"/>
          <w:color w:val="auto"/>
          <w:szCs w:val="24"/>
        </w:rPr>
        <w:t xml:space="preserve"> m. gruodžio </w:t>
      </w:r>
      <w:r w:rsidR="00333C6B">
        <w:rPr>
          <w:rFonts w:ascii="Times New Roman" w:hAnsi="Times New Roman"/>
          <w:color w:val="auto"/>
          <w:szCs w:val="24"/>
        </w:rPr>
        <w:t>4</w:t>
      </w:r>
      <w:r w:rsidR="00363C9C" w:rsidRPr="00290986">
        <w:rPr>
          <w:rFonts w:ascii="Times New Roman" w:hAnsi="Times New Roman"/>
          <w:color w:val="auto"/>
          <w:szCs w:val="24"/>
        </w:rPr>
        <w:t xml:space="preserve"> d. raštą Nr. R6-</w:t>
      </w:r>
      <w:r w:rsidR="00333C6B">
        <w:rPr>
          <w:rFonts w:ascii="Times New Roman" w:hAnsi="Times New Roman"/>
          <w:color w:val="auto"/>
          <w:szCs w:val="24"/>
        </w:rPr>
        <w:t>535</w:t>
      </w:r>
      <w:r w:rsidR="00363C9C" w:rsidRPr="00290986">
        <w:rPr>
          <w:rFonts w:ascii="Times New Roman" w:hAnsi="Times New Roman"/>
          <w:color w:val="auto"/>
          <w:szCs w:val="24"/>
        </w:rPr>
        <w:t xml:space="preserve"> „Dėl Lietuvos mokinių meninio skaitymo konkurso </w:t>
      </w:r>
      <w:r w:rsidR="00290986">
        <w:rPr>
          <w:rFonts w:ascii="Times New Roman" w:hAnsi="Times New Roman"/>
          <w:color w:val="auto"/>
          <w:szCs w:val="24"/>
        </w:rPr>
        <w:t>regionuose“</w:t>
      </w:r>
      <w:r w:rsidR="00241D5A">
        <w:rPr>
          <w:rFonts w:ascii="Times New Roman" w:hAnsi="Times New Roman"/>
          <w:color w:val="auto"/>
          <w:szCs w:val="24"/>
        </w:rPr>
        <w:t xml:space="preserve"> ir esant deleguojamų asmenų sutikimams</w:t>
      </w:r>
      <w:r w:rsidR="00290986">
        <w:rPr>
          <w:rFonts w:ascii="Times New Roman" w:hAnsi="Times New Roman"/>
          <w:color w:val="auto"/>
          <w:szCs w:val="24"/>
        </w:rPr>
        <w:t>:</w:t>
      </w:r>
    </w:p>
    <w:p w14:paraId="3D4AC642" w14:textId="0BC98A30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333C6B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m. </w:t>
      </w:r>
      <w:r w:rsidR="00333C6B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333C6B">
        <w:rPr>
          <w:rFonts w:ascii="Times New Roman" w:hAnsi="Times New Roman"/>
          <w:bCs/>
        </w:rPr>
        <w:t>12</w:t>
      </w:r>
      <w:r>
        <w:rPr>
          <w:rFonts w:ascii="Times New Roman" w:hAnsi="Times New Roman"/>
          <w:bCs/>
        </w:rPr>
        <w:t xml:space="preserve"> d. 10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</w:t>
      </w:r>
      <w:r w:rsidR="00333C6B">
        <w:rPr>
          <w:rFonts w:ascii="Times New Roman" w:hAnsi="Times New Roman"/>
          <w:bCs/>
        </w:rPr>
        <w:t xml:space="preserve">VDU </w:t>
      </w:r>
      <w:r>
        <w:rPr>
          <w:rFonts w:ascii="Times New Roman" w:hAnsi="Times New Roman"/>
          <w:bCs/>
        </w:rPr>
        <w:t xml:space="preserve">Šakių „Žiburio“ gimnazijoje vykdyti meninio skaitymo konkurso rajono etapą.  </w:t>
      </w:r>
    </w:p>
    <w:p w14:paraId="78A4A78B" w14:textId="77777777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konkurso organizavimo ir vertinimo komisiją:</w:t>
      </w:r>
    </w:p>
    <w:p w14:paraId="5FBC69F8" w14:textId="06EFEC9A" w:rsidR="00363C9C" w:rsidRDefault="00333C6B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Rima Rauktienė</w:t>
      </w:r>
      <w:r w:rsidR="00363C9C">
        <w:rPr>
          <w:rFonts w:ascii="Times New Roman" w:hAnsi="Times New Roman"/>
          <w:szCs w:val="24"/>
        </w:rPr>
        <w:tab/>
        <w:t xml:space="preserve">– </w:t>
      </w:r>
      <w:r w:rsidR="00363C9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Š</w:t>
      </w:r>
      <w:r w:rsidRPr="00333C6B">
        <w:rPr>
          <w:rFonts w:ascii="Times New Roman" w:hAnsi="Times New Roman"/>
          <w:szCs w:val="24"/>
        </w:rPr>
        <w:t xml:space="preserve">akių rajono savivaldybės tarybos </w:t>
      </w:r>
      <w:r>
        <w:rPr>
          <w:rFonts w:ascii="Times New Roman" w:hAnsi="Times New Roman"/>
          <w:szCs w:val="24"/>
        </w:rPr>
        <w:t>K</w:t>
      </w:r>
      <w:r w:rsidRPr="00333C6B">
        <w:rPr>
          <w:rFonts w:ascii="Times New Roman" w:hAnsi="Times New Roman"/>
          <w:szCs w:val="24"/>
        </w:rPr>
        <w:t>ultūros ir meno tarybos pirmininkė, komisijos pirmininkė;</w:t>
      </w:r>
    </w:p>
    <w:p w14:paraId="5A3A2D47" w14:textId="405F931E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Bublaitienė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333C6B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 xml:space="preserve">Šakių „Žiburio“ gimnazijos mokytoja </w:t>
      </w:r>
      <w:r w:rsidR="00333C6B">
        <w:rPr>
          <w:rFonts w:ascii="Times New Roman" w:hAnsi="Times New Roman"/>
          <w:bCs/>
          <w:szCs w:val="24"/>
        </w:rPr>
        <w:t>ekspertė</w:t>
      </w:r>
      <w:r w:rsidRPr="00C7159F">
        <w:rPr>
          <w:rFonts w:ascii="Times New Roman" w:hAnsi="Times New Roman"/>
          <w:szCs w:val="24"/>
        </w:rPr>
        <w:t>;</w:t>
      </w:r>
    </w:p>
    <w:p w14:paraId="04E7E300" w14:textId="77777777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savivaldybės administracijos Bendrųjų reikalų skyriaus vyriausioji specialistė</w:t>
      </w:r>
      <w:r w:rsidRPr="00C7159F">
        <w:rPr>
          <w:rFonts w:ascii="Times New Roman" w:hAnsi="Times New Roman"/>
          <w:szCs w:val="24"/>
        </w:rPr>
        <w:t>;</w:t>
      </w:r>
    </w:p>
    <w:p w14:paraId="4EFC212F" w14:textId="4370E421" w:rsidR="00363C9C" w:rsidRDefault="00290986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Ingrida </w:t>
      </w:r>
      <w:proofErr w:type="spellStart"/>
      <w:r>
        <w:rPr>
          <w:rFonts w:ascii="Times New Roman" w:hAnsi="Times New Roman"/>
          <w:szCs w:val="24"/>
        </w:rPr>
        <w:t>Jonuš</w:t>
      </w:r>
      <w:r w:rsidR="004F03D2">
        <w:rPr>
          <w:rFonts w:ascii="Times New Roman" w:hAnsi="Times New Roman"/>
          <w:szCs w:val="24"/>
        </w:rPr>
        <w:t>k</w:t>
      </w:r>
      <w:r>
        <w:rPr>
          <w:rFonts w:ascii="Times New Roman" w:hAnsi="Times New Roman"/>
          <w:szCs w:val="24"/>
        </w:rPr>
        <w:t>ienė</w:t>
      </w:r>
      <w:proofErr w:type="spellEnd"/>
      <w:r w:rsidR="00363C9C">
        <w:rPr>
          <w:rFonts w:ascii="Times New Roman" w:hAnsi="Times New Roman"/>
          <w:szCs w:val="24"/>
        </w:rPr>
        <w:tab/>
        <w:t>–</w:t>
      </w:r>
      <w:r w:rsidR="00363C9C">
        <w:rPr>
          <w:rFonts w:ascii="Times New Roman" w:hAnsi="Times New Roman"/>
          <w:szCs w:val="24"/>
        </w:rPr>
        <w:tab/>
      </w:r>
      <w:r w:rsidR="00363C9C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viešosios bibliotekos Informacijos ir metodikos skyriaus</w:t>
      </w:r>
      <w:r w:rsidR="008B7A3D">
        <w:rPr>
          <w:rFonts w:ascii="Times New Roman" w:hAnsi="Times New Roman"/>
          <w:bCs/>
          <w:szCs w:val="24"/>
        </w:rPr>
        <w:t xml:space="preserve"> vedėja.</w:t>
      </w:r>
    </w:p>
    <w:p w14:paraId="7BDA761A" w14:textId="464186BC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meninio skaitymo konkurso rajono etapo koordinatore.</w:t>
      </w:r>
    </w:p>
    <w:p w14:paraId="18E307BA" w14:textId="4BA3E328" w:rsidR="00B2449F" w:rsidRDefault="00B2449F" w:rsidP="00C92B23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84E93F7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lastRenderedPageBreak/>
        <w:t>202</w:t>
      </w:r>
      <w:r w:rsidR="00333C6B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333C6B">
        <w:rPr>
          <w:rFonts w:ascii="Times New Roman" w:hAnsi="Times New Roman"/>
          <w:kern w:val="2"/>
          <w:szCs w:val="24"/>
        </w:rPr>
        <w:t>2</w:t>
      </w:r>
      <w:r w:rsidR="007C4500">
        <w:rPr>
          <w:rFonts w:ascii="Times New Roman" w:hAnsi="Times New Roman"/>
          <w:kern w:val="2"/>
          <w:szCs w:val="24"/>
        </w:rPr>
        <w:t>-</w:t>
      </w:r>
      <w:r w:rsidR="00363C9C">
        <w:rPr>
          <w:rFonts w:ascii="Times New Roman" w:hAnsi="Times New Roman"/>
          <w:kern w:val="2"/>
          <w:szCs w:val="24"/>
        </w:rPr>
        <w:t>1</w:t>
      </w:r>
      <w:r w:rsidR="00333C6B">
        <w:rPr>
          <w:rFonts w:ascii="Times New Roman" w:hAnsi="Times New Roman"/>
          <w:kern w:val="2"/>
          <w:szCs w:val="24"/>
        </w:rPr>
        <w:t>0</w:t>
      </w:r>
    </w:p>
    <w:sectPr w:rsidR="00F764AD" w:rsidRPr="00A957C7" w:rsidSect="00495D9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4C870" w14:textId="77777777" w:rsidR="00F91324" w:rsidRDefault="00F91324">
      <w:r>
        <w:separator/>
      </w:r>
    </w:p>
  </w:endnote>
  <w:endnote w:type="continuationSeparator" w:id="0">
    <w:p w14:paraId="558BEAA2" w14:textId="77777777" w:rsidR="00F91324" w:rsidRDefault="00F9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7E90D" w14:textId="77777777" w:rsidR="00F91324" w:rsidRDefault="00F91324">
      <w:r>
        <w:separator/>
      </w:r>
    </w:p>
  </w:footnote>
  <w:footnote w:type="continuationSeparator" w:id="0">
    <w:p w14:paraId="7DD6D7A4" w14:textId="77777777" w:rsidR="00F91324" w:rsidRDefault="00F91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311BB"/>
    <w:rsid w:val="00240A63"/>
    <w:rsid w:val="00240AB1"/>
    <w:rsid w:val="00241D5A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3C6B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1A4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679E4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2B23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1324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  <w:rsid w:val="00F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2025-02-10T07:16:00Z</dcterms:created>
  <dcterms:modified xsi:type="dcterms:W3CDTF">2025-02-10T08:10:00Z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