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FFFBA9" w14:textId="77777777" w:rsidR="00DD47CE" w:rsidRPr="003220AC" w:rsidRDefault="002765E4">
      <w:pPr>
        <w:jc w:val="center"/>
        <w:rPr>
          <w:rFonts w:ascii="Times New Roman" w:hAnsi="Times New Roman"/>
          <w:b/>
          <w:sz w:val="8"/>
        </w:rPr>
      </w:pPr>
      <w:r w:rsidRPr="003220AC">
        <w:rPr>
          <w:rFonts w:ascii="Times New Roman" w:hAnsi="Times New Roman"/>
          <w:noProof/>
        </w:rPr>
        <w:drawing>
          <wp:inline distT="0" distB="0" distL="0" distR="0" wp14:anchorId="1ACDB100" wp14:editId="43E99C4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3220AC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Pr="003220AC" w:rsidRDefault="00BE6D25">
      <w:pPr>
        <w:jc w:val="center"/>
        <w:rPr>
          <w:rFonts w:ascii="Times New Roman" w:hAnsi="Times New Roman"/>
          <w:b/>
        </w:rPr>
      </w:pPr>
      <w:r w:rsidRPr="003220AC"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Pr="003220AC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Pr="003220AC" w:rsidRDefault="00BE6D25">
      <w:pPr>
        <w:jc w:val="center"/>
        <w:rPr>
          <w:rFonts w:ascii="Times New Roman" w:hAnsi="Times New Roman"/>
          <w:b/>
        </w:rPr>
      </w:pPr>
      <w:r w:rsidRPr="003220AC">
        <w:rPr>
          <w:rFonts w:ascii="Times New Roman" w:hAnsi="Times New Roman"/>
          <w:b/>
        </w:rPr>
        <w:t>ĮSAKYMAS</w:t>
      </w:r>
    </w:p>
    <w:p w14:paraId="1D57D697" w14:textId="77777777" w:rsidR="00DD47CE" w:rsidRPr="003220AC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3220AC">
        <w:rPr>
          <w:rFonts w:ascii="Times New Roman" w:hAnsi="Times New Roman"/>
          <w:b/>
          <w:szCs w:val="24"/>
        </w:rPr>
        <w:t>DĖL</w:t>
      </w:r>
      <w:r w:rsidR="003A0C31" w:rsidRPr="003220AC">
        <w:rPr>
          <w:rFonts w:ascii="Times New Roman" w:hAnsi="Times New Roman"/>
          <w:b/>
          <w:szCs w:val="24"/>
        </w:rPr>
        <w:t xml:space="preserve"> </w:t>
      </w:r>
      <w:r w:rsidR="0035744C" w:rsidRPr="003220AC">
        <w:rPr>
          <w:rFonts w:ascii="Times New Roman" w:hAnsi="Times New Roman"/>
          <w:b/>
          <w:szCs w:val="24"/>
        </w:rPr>
        <w:t>ŠAKIŲ RAJONO SAVIVALDYBĖS NEKILNOJAMŲJŲ DAIKTŲ PARDAVIMO VIEŠAME AUKCIONE SĄLYGŲ PATVIRTINIMO</w:t>
      </w:r>
    </w:p>
    <w:p w14:paraId="4DD0303A" w14:textId="77777777" w:rsidR="00DD47CE" w:rsidRPr="003220AC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142D8F78" w:rsidR="00DD47CE" w:rsidRPr="003220AC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3220AC">
        <w:rPr>
          <w:rFonts w:ascii="Times New Roman" w:hAnsi="Times New Roman"/>
          <w:szCs w:val="24"/>
        </w:rPr>
        <w:t>20</w:t>
      </w:r>
      <w:r w:rsidR="00E26599" w:rsidRPr="003220AC">
        <w:rPr>
          <w:rFonts w:ascii="Times New Roman" w:hAnsi="Times New Roman"/>
          <w:szCs w:val="24"/>
        </w:rPr>
        <w:t>2</w:t>
      </w:r>
      <w:r w:rsidR="00A154D3">
        <w:rPr>
          <w:rFonts w:ascii="Times New Roman" w:hAnsi="Times New Roman"/>
          <w:szCs w:val="24"/>
        </w:rPr>
        <w:t>5</w:t>
      </w:r>
      <w:r w:rsidRPr="003220AC">
        <w:rPr>
          <w:rFonts w:ascii="Times New Roman" w:hAnsi="Times New Roman"/>
          <w:szCs w:val="24"/>
        </w:rPr>
        <w:t xml:space="preserve"> m. </w:t>
      </w:r>
      <w:r w:rsidR="007165BE">
        <w:rPr>
          <w:rFonts w:ascii="Times New Roman" w:hAnsi="Times New Roman"/>
          <w:szCs w:val="24"/>
        </w:rPr>
        <w:t>kovo</w:t>
      </w:r>
      <w:r w:rsidR="00A154D3">
        <w:rPr>
          <w:rFonts w:ascii="Times New Roman" w:hAnsi="Times New Roman"/>
          <w:szCs w:val="24"/>
        </w:rPr>
        <w:t xml:space="preserve">      </w:t>
      </w:r>
      <w:r w:rsidR="00A468B4">
        <w:rPr>
          <w:rFonts w:ascii="Times New Roman" w:hAnsi="Times New Roman"/>
          <w:szCs w:val="24"/>
        </w:rPr>
        <w:t xml:space="preserve"> </w:t>
      </w:r>
      <w:r w:rsidRPr="003220AC">
        <w:rPr>
          <w:rFonts w:ascii="Times New Roman" w:hAnsi="Times New Roman"/>
          <w:szCs w:val="24"/>
        </w:rPr>
        <w:t xml:space="preserve">d. </w:t>
      </w:r>
      <w:r w:rsidR="00BE6D25" w:rsidRPr="003220AC">
        <w:rPr>
          <w:rFonts w:ascii="Times New Roman" w:hAnsi="Times New Roman"/>
          <w:szCs w:val="24"/>
        </w:rPr>
        <w:t xml:space="preserve"> Nr.</w:t>
      </w:r>
      <w:r w:rsidR="003E13CC" w:rsidRPr="003220AC">
        <w:rPr>
          <w:rFonts w:ascii="Times New Roman" w:hAnsi="Times New Roman"/>
          <w:szCs w:val="24"/>
        </w:rPr>
        <w:t xml:space="preserve"> AG-</w:t>
      </w:r>
    </w:p>
    <w:p w14:paraId="41E5BCFD" w14:textId="77777777" w:rsidR="00DD47CE" w:rsidRPr="003220AC" w:rsidRDefault="00BE6D25">
      <w:pPr>
        <w:pStyle w:val="Antrat1"/>
        <w:ind w:left="0" w:firstLine="0"/>
        <w:jc w:val="center"/>
        <w:rPr>
          <w:szCs w:val="24"/>
        </w:rPr>
      </w:pPr>
      <w:r w:rsidRPr="003220AC">
        <w:rPr>
          <w:szCs w:val="24"/>
        </w:rPr>
        <w:t>Šakiai</w:t>
      </w:r>
    </w:p>
    <w:p w14:paraId="2590002B" w14:textId="5902F57E" w:rsidR="00434111" w:rsidRPr="003220AC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632553" w14:textId="35396065" w:rsidR="0035744C" w:rsidRPr="000701C1" w:rsidRDefault="003E13CC" w:rsidP="00715020">
      <w:pPr>
        <w:widowControl w:val="0"/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  <w:color w:val="000000"/>
          <w:szCs w:val="24"/>
        </w:rPr>
      </w:pPr>
      <w:r w:rsidRPr="000701C1">
        <w:rPr>
          <w:rFonts w:ascii="Times New Roman" w:hAnsi="Times New Roman"/>
          <w:szCs w:val="24"/>
        </w:rPr>
        <w:tab/>
        <w:t>Vadovaudamasi</w:t>
      </w:r>
      <w:r w:rsidR="005147EF">
        <w:rPr>
          <w:rFonts w:ascii="Times New Roman" w:hAnsi="Times New Roman"/>
          <w:szCs w:val="24"/>
        </w:rPr>
        <w:t>s</w:t>
      </w:r>
      <w:r w:rsidRPr="000701C1">
        <w:rPr>
          <w:rFonts w:ascii="Times New Roman" w:hAnsi="Times New Roman"/>
          <w:szCs w:val="24"/>
        </w:rPr>
        <w:t xml:space="preserve"> </w:t>
      </w:r>
      <w:r w:rsidR="0035744C" w:rsidRPr="000701C1">
        <w:rPr>
          <w:rFonts w:ascii="Times New Roman" w:hAnsi="Times New Roman"/>
          <w:color w:val="000000"/>
          <w:szCs w:val="24"/>
        </w:rPr>
        <w:t>Valstybės ir savivaldybių nekilnojamųjų daiktų pardavimo viešame aukcione tvarkos aprašo, patvirtinto Lietuvos Respublikos Vyriausybės 2014 m. spalio 28 d. nutarimu</w:t>
      </w:r>
      <w:r w:rsidR="0035744C" w:rsidRPr="000701C1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35744C" w:rsidRPr="000701C1">
        <w:rPr>
          <w:rFonts w:ascii="Times New Roman" w:hAnsi="Times New Roman"/>
          <w:color w:val="000000"/>
          <w:szCs w:val="24"/>
        </w:rPr>
        <w:t>1178 „Dėl Valstybės ir savivaldybių nekilnojamųjų daiktų pardavimo viešame aukcione tvarkos aprašo patvirtinimo“, 21.3 p</w:t>
      </w:r>
      <w:r w:rsidR="001B1E4E" w:rsidRPr="000701C1">
        <w:rPr>
          <w:rFonts w:ascii="Times New Roman" w:hAnsi="Times New Roman"/>
          <w:color w:val="000000"/>
          <w:szCs w:val="24"/>
        </w:rPr>
        <w:t>apunkčiu</w:t>
      </w:r>
      <w:r w:rsidR="0035744C" w:rsidRPr="000701C1">
        <w:rPr>
          <w:rFonts w:ascii="Times New Roman" w:hAnsi="Times New Roman"/>
          <w:color w:val="000000"/>
          <w:szCs w:val="24"/>
        </w:rPr>
        <w:t xml:space="preserve">, Šakių rajono savivaldybės administracijos nuostatų, patvirtintų Šakių </w:t>
      </w:r>
      <w:r w:rsidR="0035744C" w:rsidRPr="000701C1">
        <w:rPr>
          <w:rFonts w:ascii="Times New Roman" w:hAnsi="Times New Roman"/>
          <w:szCs w:val="24"/>
        </w:rPr>
        <w:t xml:space="preserve">rajono savivaldybės tarybos </w:t>
      </w:r>
      <w:r w:rsidR="004C6317" w:rsidRPr="000701C1">
        <w:rPr>
          <w:rFonts w:ascii="Times New Roman" w:hAnsi="Times New Roman"/>
        </w:rPr>
        <w:t>2024 m. kovo 15</w:t>
      </w:r>
      <w:r w:rsidR="004C6317" w:rsidRPr="000701C1">
        <w:rPr>
          <w:rFonts w:ascii="Times New Roman" w:hAnsi="Times New Roman"/>
          <w:color w:val="000000"/>
        </w:rPr>
        <w:t xml:space="preserve"> d. sprendimu Nr. T-58 </w:t>
      </w:r>
      <w:r w:rsidR="0035744C" w:rsidRPr="000701C1">
        <w:rPr>
          <w:rFonts w:ascii="Times New Roman" w:hAnsi="Times New Roman"/>
          <w:color w:val="000000"/>
          <w:szCs w:val="24"/>
        </w:rPr>
        <w:t xml:space="preserve">„Dėl Šakių rajono savivaldybės administracijos nuostatų patvirtinimo“, </w:t>
      </w:r>
      <w:r w:rsidR="0035744C" w:rsidRPr="000701C1">
        <w:rPr>
          <w:rFonts w:ascii="Times New Roman" w:hAnsi="Times New Roman"/>
          <w:szCs w:val="24"/>
        </w:rPr>
        <w:t>2</w:t>
      </w:r>
      <w:r w:rsidR="00363CEE" w:rsidRPr="000701C1">
        <w:rPr>
          <w:rFonts w:ascii="Times New Roman" w:hAnsi="Times New Roman"/>
          <w:szCs w:val="24"/>
        </w:rPr>
        <w:t>2</w:t>
      </w:r>
      <w:r w:rsidR="0035744C" w:rsidRPr="000701C1">
        <w:rPr>
          <w:rFonts w:ascii="Times New Roman" w:hAnsi="Times New Roman"/>
          <w:szCs w:val="24"/>
        </w:rPr>
        <w:t>.</w:t>
      </w:r>
      <w:r w:rsidR="0015406F" w:rsidRPr="000701C1">
        <w:rPr>
          <w:rFonts w:ascii="Times New Roman" w:hAnsi="Times New Roman"/>
          <w:szCs w:val="24"/>
        </w:rPr>
        <w:t>1</w:t>
      </w:r>
      <w:r w:rsidR="0035744C" w:rsidRPr="000701C1">
        <w:rPr>
          <w:rFonts w:ascii="Times New Roman" w:hAnsi="Times New Roman"/>
          <w:szCs w:val="24"/>
        </w:rPr>
        <w:t>2 p</w:t>
      </w:r>
      <w:r w:rsidR="001B1E4E" w:rsidRPr="000701C1">
        <w:rPr>
          <w:rFonts w:ascii="Times New Roman" w:hAnsi="Times New Roman"/>
          <w:szCs w:val="24"/>
        </w:rPr>
        <w:t>apunkčiu</w:t>
      </w:r>
      <w:r w:rsidR="00537581" w:rsidRPr="000701C1">
        <w:rPr>
          <w:rFonts w:ascii="Times New Roman" w:hAnsi="Times New Roman"/>
          <w:szCs w:val="24"/>
        </w:rPr>
        <w:t>,</w:t>
      </w:r>
      <w:r w:rsidR="00D919E3" w:rsidRPr="000701C1">
        <w:rPr>
          <w:rFonts w:ascii="Times New Roman" w:hAnsi="Times New Roman"/>
          <w:szCs w:val="24"/>
        </w:rPr>
        <w:t xml:space="preserve"> </w:t>
      </w:r>
      <w:r w:rsidR="0035744C" w:rsidRPr="000701C1">
        <w:rPr>
          <w:rFonts w:ascii="Times New Roman" w:hAnsi="Times New Roman"/>
          <w:color w:val="000000"/>
          <w:szCs w:val="24"/>
        </w:rPr>
        <w:t>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</w:t>
      </w:r>
      <w:r w:rsidR="00A112A8" w:rsidRPr="000701C1">
        <w:rPr>
          <w:rFonts w:ascii="Times New Roman" w:hAnsi="Times New Roman"/>
          <w:color w:val="000000"/>
          <w:szCs w:val="24"/>
        </w:rPr>
        <w:t xml:space="preserve"> ir 11 </w:t>
      </w:r>
      <w:r w:rsidR="0035744C" w:rsidRPr="000701C1">
        <w:rPr>
          <w:rFonts w:ascii="Times New Roman" w:hAnsi="Times New Roman"/>
          <w:color w:val="000000"/>
          <w:szCs w:val="24"/>
        </w:rPr>
        <w:t>punkt</w:t>
      </w:r>
      <w:r w:rsidR="00A112A8" w:rsidRPr="000701C1">
        <w:rPr>
          <w:rFonts w:ascii="Times New Roman" w:hAnsi="Times New Roman"/>
          <w:color w:val="000000"/>
          <w:szCs w:val="24"/>
        </w:rPr>
        <w:t>ais</w:t>
      </w:r>
      <w:r w:rsidR="00085667" w:rsidRPr="000701C1">
        <w:rPr>
          <w:rFonts w:ascii="Times New Roman" w:hAnsi="Times New Roman"/>
          <w:szCs w:val="24"/>
        </w:rPr>
        <w:t>,</w:t>
      </w:r>
    </w:p>
    <w:p w14:paraId="169BA15E" w14:textId="5320F766" w:rsidR="0035744C" w:rsidRDefault="0035744C" w:rsidP="00715020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/>
        <w:jc w:val="both"/>
        <w:rPr>
          <w:color w:val="000000"/>
        </w:rPr>
      </w:pPr>
      <w:r w:rsidRPr="000701C1">
        <w:rPr>
          <w:color w:val="000000"/>
        </w:rPr>
        <w:tab/>
      </w:r>
      <w:r w:rsidRPr="000701C1">
        <w:rPr>
          <w:color w:val="000000"/>
          <w:spacing w:val="60"/>
        </w:rPr>
        <w:t>tvirtinu</w:t>
      </w:r>
      <w:r w:rsidRPr="000701C1">
        <w:rPr>
          <w:color w:val="000000"/>
        </w:rPr>
        <w:t xml:space="preserve"> pridedamas Šakių rajono savivaldybės nekilnojamųjų daiktų pardavimo viešame aukcione sąlygas:</w:t>
      </w:r>
    </w:p>
    <w:p w14:paraId="022FB1F6" w14:textId="448DCE9F" w:rsidR="00D07E91" w:rsidRDefault="00A154D3" w:rsidP="00715020">
      <w:pPr>
        <w:ind w:firstLine="720"/>
        <w:jc w:val="both"/>
        <w:rPr>
          <w:rFonts w:ascii="Times New Roman" w:hAnsi="Times New Roman"/>
          <w:szCs w:val="24"/>
        </w:rPr>
      </w:pPr>
      <w:r>
        <w:rPr>
          <w:color w:val="000000"/>
        </w:rPr>
        <w:t>1</w:t>
      </w:r>
      <w:r w:rsidR="00D07E91">
        <w:rPr>
          <w:color w:val="000000"/>
        </w:rPr>
        <w:t xml:space="preserve">. </w:t>
      </w:r>
      <w:r w:rsidR="00D07E91" w:rsidRPr="00E853E4">
        <w:rPr>
          <w:rFonts w:ascii="Times New Roman" w:hAnsi="Times New Roman"/>
          <w:szCs w:val="24"/>
        </w:rPr>
        <w:t>Šarvojimo salės (unikalus Nr. 8496-0007-0014:0005, bendras plotas 83,12 kv. m), adresu: Šakių r. sav., Kudirkos Naumiestis, Tilto g. 7-1.</w:t>
      </w:r>
    </w:p>
    <w:p w14:paraId="22B3A155" w14:textId="6D178CCD" w:rsidR="00A154D3" w:rsidRDefault="00974B97" w:rsidP="00715020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</w:t>
      </w:r>
      <w:r w:rsidRPr="005C496A">
        <w:rPr>
          <w:szCs w:val="24"/>
        </w:rPr>
        <w:t>Kalvė</w:t>
      </w:r>
      <w:r>
        <w:rPr>
          <w:szCs w:val="24"/>
        </w:rPr>
        <w:t>s</w:t>
      </w:r>
      <w:r w:rsidRPr="005C496A">
        <w:rPr>
          <w:szCs w:val="24"/>
        </w:rPr>
        <w:t xml:space="preserve"> (unikalus Nr. 4400-3083-3813, </w:t>
      </w:r>
      <w:r>
        <w:rPr>
          <w:szCs w:val="24"/>
        </w:rPr>
        <w:t xml:space="preserve">bendras </w:t>
      </w:r>
      <w:r w:rsidRPr="005C496A">
        <w:rPr>
          <w:szCs w:val="24"/>
        </w:rPr>
        <w:t>plotas 94,19 kv. m); 0,1005 ha žemės sklyp</w:t>
      </w:r>
      <w:r>
        <w:rPr>
          <w:szCs w:val="24"/>
        </w:rPr>
        <w:t>o</w:t>
      </w:r>
      <w:r w:rsidRPr="005C496A">
        <w:rPr>
          <w:szCs w:val="24"/>
        </w:rPr>
        <w:t xml:space="preserve"> (kadastro Nr. 8470/0002:111, unikalus Nr. 4400-5339-6153),</w:t>
      </w:r>
      <w:r>
        <w:rPr>
          <w:szCs w:val="24"/>
        </w:rPr>
        <w:t xml:space="preserve"> adresu: Šakių r. sav., Kudirkos Naumiesčio sen., Panovių k.,</w:t>
      </w:r>
      <w:r w:rsidRPr="005C496A">
        <w:rPr>
          <w:szCs w:val="24"/>
        </w:rPr>
        <w:t xml:space="preserve"> Ūkininkų g. 4.</w:t>
      </w:r>
    </w:p>
    <w:p w14:paraId="37629C46" w14:textId="3910AA2B" w:rsidR="00A154D3" w:rsidRDefault="00DC2064" w:rsidP="00715020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3. </w:t>
      </w:r>
      <w:r w:rsidR="00005E0F" w:rsidRPr="00191D0E">
        <w:rPr>
          <w:rFonts w:ascii="Times New Roman" w:hAnsi="Times New Roman"/>
          <w:szCs w:val="24"/>
        </w:rPr>
        <w:t xml:space="preserve">Buto (unikalus Nr. 8494-9008-5010:0005, bendras plotas 36,83 kv. m), </w:t>
      </w:r>
      <w:r w:rsidR="00005E0F">
        <w:rPr>
          <w:rFonts w:ascii="Times New Roman" w:hAnsi="Times New Roman"/>
          <w:szCs w:val="24"/>
        </w:rPr>
        <w:t xml:space="preserve">adresu: Šakiai, </w:t>
      </w:r>
      <w:r w:rsidR="00005E0F" w:rsidRPr="00191D0E">
        <w:rPr>
          <w:rFonts w:ascii="Times New Roman" w:hAnsi="Times New Roman"/>
          <w:szCs w:val="24"/>
        </w:rPr>
        <w:t>Kęstučio g. 28-6.</w:t>
      </w:r>
    </w:p>
    <w:p w14:paraId="142041C1" w14:textId="113361DC" w:rsidR="00A154D3" w:rsidRDefault="00005E0F" w:rsidP="00715020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4. </w:t>
      </w:r>
      <w:r w:rsidR="003469B8" w:rsidRPr="00105878">
        <w:rPr>
          <w:rFonts w:ascii="Times New Roman" w:hAnsi="Times New Roman"/>
        </w:rPr>
        <w:t>But</w:t>
      </w:r>
      <w:r w:rsidR="003469B8">
        <w:rPr>
          <w:rFonts w:ascii="Times New Roman" w:hAnsi="Times New Roman"/>
        </w:rPr>
        <w:t>o</w:t>
      </w:r>
      <w:r w:rsidR="003469B8" w:rsidRPr="0005564F">
        <w:rPr>
          <w:rFonts w:ascii="Times New Roman" w:hAnsi="Times New Roman"/>
        </w:rPr>
        <w:t xml:space="preserve"> </w:t>
      </w:r>
      <w:r w:rsidR="003469B8" w:rsidRPr="00105878">
        <w:rPr>
          <w:rFonts w:ascii="Times New Roman" w:hAnsi="Times New Roman"/>
        </w:rPr>
        <w:t xml:space="preserve">(unikalus </w:t>
      </w:r>
      <w:r w:rsidR="003469B8">
        <w:rPr>
          <w:rFonts w:ascii="Times New Roman" w:hAnsi="Times New Roman"/>
        </w:rPr>
        <w:t xml:space="preserve">Nr. </w:t>
      </w:r>
      <w:r w:rsidR="003469B8" w:rsidRPr="00105878">
        <w:rPr>
          <w:rFonts w:ascii="Times New Roman" w:hAnsi="Times New Roman"/>
        </w:rPr>
        <w:t>8494-9002-9014:0004, bendras plotas 41,34 kv. m)</w:t>
      </w:r>
      <w:r w:rsidR="003469B8">
        <w:rPr>
          <w:rFonts w:ascii="Times New Roman" w:hAnsi="Times New Roman"/>
        </w:rPr>
        <w:t xml:space="preserve"> </w:t>
      </w:r>
      <w:r w:rsidR="003469B8" w:rsidRPr="00105878">
        <w:rPr>
          <w:rFonts w:ascii="Times New Roman" w:hAnsi="Times New Roman"/>
        </w:rPr>
        <w:t>su bendro naudojimo patalpomis a-1 (38/100 iš 8,46 kv. m), a-2 (71/100 iš 5,20 kv. m), a-3 (38/100 iš 1,44 kv. m)</w:t>
      </w:r>
      <w:r w:rsidR="003469B8">
        <w:rPr>
          <w:rFonts w:ascii="Times New Roman" w:hAnsi="Times New Roman"/>
        </w:rPr>
        <w:t xml:space="preserve">, adresu: Šakiai, </w:t>
      </w:r>
      <w:r w:rsidR="003469B8" w:rsidRPr="00105878">
        <w:rPr>
          <w:rFonts w:ascii="Times New Roman" w:hAnsi="Times New Roman"/>
        </w:rPr>
        <w:t>Šaulių g. 15-3, su priklausiniu – ūkio patalpa (</w:t>
      </w:r>
      <w:r w:rsidR="003469B8">
        <w:rPr>
          <w:rFonts w:ascii="Times New Roman" w:hAnsi="Times New Roman"/>
        </w:rPr>
        <w:t xml:space="preserve">unikalus Nr. </w:t>
      </w:r>
      <w:r w:rsidR="003469B8" w:rsidRPr="00105878">
        <w:rPr>
          <w:rFonts w:ascii="Times New Roman" w:hAnsi="Times New Roman"/>
        </w:rPr>
        <w:t>4400-0891-7446:8176, bendras plotas 5,53 kv. m)</w:t>
      </w:r>
      <w:r w:rsidR="003469B8">
        <w:rPr>
          <w:rFonts w:ascii="Times New Roman" w:hAnsi="Times New Roman"/>
        </w:rPr>
        <w:t xml:space="preserve">, adresu: Šakiai, </w:t>
      </w:r>
      <w:r w:rsidR="003469B8" w:rsidRPr="00105878">
        <w:rPr>
          <w:rFonts w:ascii="Times New Roman" w:hAnsi="Times New Roman"/>
        </w:rPr>
        <w:t>Šaulių g. 15A-1</w:t>
      </w:r>
      <w:r w:rsidR="003469B8">
        <w:rPr>
          <w:rFonts w:ascii="Times New Roman" w:hAnsi="Times New Roman"/>
        </w:rPr>
        <w:t>.</w:t>
      </w:r>
    </w:p>
    <w:p w14:paraId="0C80466F" w14:textId="6B2932A8" w:rsidR="00C15BD6" w:rsidRPr="003E1861" w:rsidRDefault="00C15BD6" w:rsidP="00715020">
      <w:pPr>
        <w:widowControl w:val="0"/>
        <w:tabs>
          <w:tab w:val="left" w:pos="720"/>
        </w:tabs>
        <w:jc w:val="both"/>
        <w:rPr>
          <w:rFonts w:ascii="Times New Roman" w:hAnsi="Times New Roman"/>
          <w:szCs w:val="24"/>
        </w:rPr>
      </w:pPr>
      <w:r w:rsidRPr="000701C1">
        <w:rPr>
          <w:rFonts w:ascii="Times New Roman" w:hAnsi="Times New Roman"/>
          <w:szCs w:val="24"/>
        </w:rPr>
        <w:tab/>
        <w:t xml:space="preserve">Šis įsakymas per vieną mėnesį nuo jo paskelbimo dienos gali būti skundžiamas Lietuvos administracinių ginčų komisijos Kauno apygardos skyriui adresu: Laisvės al. 36, Kaunas, arba </w:t>
      </w:r>
      <w:r w:rsidRPr="003E1861">
        <w:rPr>
          <w:rFonts w:ascii="Times New Roman" w:hAnsi="Times New Roman"/>
          <w:szCs w:val="24"/>
        </w:rPr>
        <w:t>Regionų administracinio teismo Kauno rūmams adresu: A. Mickevičiaus g. 8A, Kaunas.</w:t>
      </w:r>
    </w:p>
    <w:p w14:paraId="301AB9E9" w14:textId="77777777" w:rsidR="003E13CC" w:rsidRPr="003E1861" w:rsidRDefault="003E13CC" w:rsidP="000701C1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79364E80" w14:textId="77777777" w:rsidR="009465D6" w:rsidRPr="003E1861" w:rsidRDefault="009465D6" w:rsidP="000701C1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  <w:lang w:val="pt-BR"/>
        </w:rPr>
      </w:pPr>
    </w:p>
    <w:p w14:paraId="58673206" w14:textId="77777777" w:rsidR="00FD3794" w:rsidRDefault="00FD3794" w:rsidP="000701C1">
      <w:pPr>
        <w:rPr>
          <w:rFonts w:ascii="Times New Roman" w:hAnsi="Times New Roman"/>
        </w:rPr>
      </w:pPr>
    </w:p>
    <w:p w14:paraId="3F94D3EA" w14:textId="5BF1701F" w:rsidR="00085667" w:rsidRPr="003E1861" w:rsidRDefault="003E1861" w:rsidP="000701C1">
      <w:pPr>
        <w:rPr>
          <w:rFonts w:ascii="Times New Roman" w:hAnsi="Times New Roman"/>
        </w:rPr>
      </w:pPr>
      <w:r w:rsidRPr="003E1861">
        <w:rPr>
          <w:rFonts w:ascii="Times New Roman" w:hAnsi="Times New Roman"/>
        </w:rPr>
        <w:t>Administracijos direktorius</w:t>
      </w:r>
      <w:r w:rsidRPr="003E1861">
        <w:rPr>
          <w:rFonts w:ascii="Times New Roman" w:hAnsi="Times New Roman"/>
        </w:rPr>
        <w:tab/>
      </w:r>
      <w:r w:rsidRPr="003E1861">
        <w:rPr>
          <w:rFonts w:ascii="Times New Roman" w:hAnsi="Times New Roman"/>
        </w:rPr>
        <w:tab/>
      </w:r>
      <w:r w:rsidRPr="003E1861">
        <w:rPr>
          <w:rFonts w:ascii="Times New Roman" w:hAnsi="Times New Roman"/>
        </w:rPr>
        <w:tab/>
      </w:r>
      <w:r w:rsidRPr="003E1861">
        <w:rPr>
          <w:rFonts w:ascii="Times New Roman" w:hAnsi="Times New Roman"/>
        </w:rPr>
        <w:tab/>
      </w:r>
      <w:r w:rsidRPr="003E1861">
        <w:rPr>
          <w:rFonts w:ascii="Times New Roman" w:hAnsi="Times New Roman"/>
        </w:rPr>
        <w:tab/>
      </w:r>
      <w:r w:rsidRPr="003E1861">
        <w:rPr>
          <w:rFonts w:ascii="Times New Roman" w:hAnsi="Times New Roman"/>
        </w:rPr>
        <w:tab/>
      </w:r>
      <w:r w:rsidRPr="003E1861">
        <w:rPr>
          <w:rFonts w:ascii="Times New Roman" w:hAnsi="Times New Roman"/>
        </w:rPr>
        <w:tab/>
        <w:t>Vytautas Ižganaitis</w:t>
      </w:r>
    </w:p>
    <w:p w14:paraId="6CB74A2D" w14:textId="77777777" w:rsidR="00304CEC" w:rsidRPr="003E1861" w:rsidRDefault="00304CEC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2F61401" w14:textId="77777777" w:rsidR="00304CEC" w:rsidRPr="003E1861" w:rsidRDefault="00304CEC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3460851" w14:textId="77777777" w:rsidR="00FD3794" w:rsidRDefault="00FD3794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11F273F" w14:textId="380BAF04" w:rsidR="00364805" w:rsidRPr="003E1861" w:rsidRDefault="00364805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3E1861">
        <w:rPr>
          <w:rFonts w:ascii="Times New Roman" w:hAnsi="Times New Roman"/>
          <w:szCs w:val="24"/>
        </w:rPr>
        <w:t>Parengė</w:t>
      </w:r>
      <w:r w:rsidRPr="003E1861">
        <w:rPr>
          <w:rFonts w:ascii="Times New Roman" w:hAnsi="Times New Roman"/>
          <w:szCs w:val="24"/>
        </w:rPr>
        <w:tab/>
      </w:r>
    </w:p>
    <w:p w14:paraId="033182FE" w14:textId="77777777" w:rsidR="00364805" w:rsidRPr="000701C1" w:rsidRDefault="00364805" w:rsidP="000701C1">
      <w:pPr>
        <w:overflowPunct w:val="0"/>
        <w:rPr>
          <w:rFonts w:ascii="Times New Roman" w:hAnsi="Times New Roman"/>
          <w:szCs w:val="24"/>
        </w:rPr>
      </w:pPr>
      <w:r w:rsidRPr="000701C1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7AFB5B" w14:textId="77777777" w:rsidR="00364805" w:rsidRPr="000701C1" w:rsidRDefault="00364805" w:rsidP="000701C1">
      <w:pPr>
        <w:overflowPunct w:val="0"/>
        <w:rPr>
          <w:rFonts w:ascii="Times New Roman" w:hAnsi="Times New Roman"/>
          <w:szCs w:val="24"/>
        </w:rPr>
      </w:pPr>
      <w:r w:rsidRPr="000701C1">
        <w:rPr>
          <w:rFonts w:ascii="Times New Roman" w:hAnsi="Times New Roman"/>
          <w:szCs w:val="24"/>
        </w:rPr>
        <w:t>vyriausioji specialistė</w:t>
      </w:r>
    </w:p>
    <w:p w14:paraId="12098491" w14:textId="77777777" w:rsidR="00364805" w:rsidRPr="000701C1" w:rsidRDefault="00364805" w:rsidP="000701C1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0701C1">
        <w:rPr>
          <w:rFonts w:ascii="Times New Roman" w:hAnsi="Times New Roman"/>
          <w:szCs w:val="24"/>
        </w:rPr>
        <w:tab/>
      </w:r>
    </w:p>
    <w:p w14:paraId="122F6321" w14:textId="77777777" w:rsidR="00364805" w:rsidRPr="000701C1" w:rsidRDefault="00364805" w:rsidP="000701C1">
      <w:pPr>
        <w:overflowPunct w:val="0"/>
        <w:rPr>
          <w:rFonts w:ascii="Times New Roman" w:hAnsi="Times New Roman"/>
          <w:szCs w:val="24"/>
        </w:rPr>
      </w:pPr>
      <w:r w:rsidRPr="000701C1">
        <w:rPr>
          <w:rFonts w:ascii="Times New Roman" w:hAnsi="Times New Roman"/>
          <w:szCs w:val="24"/>
        </w:rPr>
        <w:t>Irmunda Čepulionienė</w:t>
      </w:r>
    </w:p>
    <w:p w14:paraId="5FB5633D" w14:textId="4E91A166" w:rsidR="00D66FAA" w:rsidRPr="000701C1" w:rsidRDefault="00364805" w:rsidP="000701C1">
      <w:pPr>
        <w:overflowPunct w:val="0"/>
        <w:rPr>
          <w:rFonts w:ascii="Times New Roman" w:hAnsi="Times New Roman"/>
          <w:szCs w:val="24"/>
        </w:rPr>
      </w:pPr>
      <w:r w:rsidRPr="000701C1">
        <w:rPr>
          <w:rFonts w:ascii="Times New Roman" w:hAnsi="Times New Roman"/>
          <w:szCs w:val="24"/>
        </w:rPr>
        <w:t>20</w:t>
      </w:r>
      <w:r w:rsidR="00E26599" w:rsidRPr="000701C1">
        <w:rPr>
          <w:rFonts w:ascii="Times New Roman" w:hAnsi="Times New Roman"/>
          <w:szCs w:val="24"/>
        </w:rPr>
        <w:t>2</w:t>
      </w:r>
      <w:r w:rsidR="009465D6" w:rsidRPr="000701C1">
        <w:rPr>
          <w:rFonts w:ascii="Times New Roman" w:hAnsi="Times New Roman"/>
          <w:szCs w:val="24"/>
        </w:rPr>
        <w:t>4</w:t>
      </w:r>
      <w:r w:rsidRPr="000701C1">
        <w:rPr>
          <w:rFonts w:ascii="Times New Roman" w:hAnsi="Times New Roman"/>
          <w:szCs w:val="24"/>
        </w:rPr>
        <w:t>-</w:t>
      </w:r>
      <w:r w:rsidR="00A154D3">
        <w:rPr>
          <w:rFonts w:ascii="Times New Roman" w:hAnsi="Times New Roman"/>
          <w:szCs w:val="24"/>
        </w:rPr>
        <w:t>0</w:t>
      </w:r>
      <w:r w:rsidR="007165BE">
        <w:rPr>
          <w:rFonts w:ascii="Times New Roman" w:hAnsi="Times New Roman"/>
          <w:szCs w:val="24"/>
        </w:rPr>
        <w:t>3</w:t>
      </w:r>
      <w:r w:rsidR="003A29F1">
        <w:rPr>
          <w:rFonts w:ascii="Times New Roman" w:hAnsi="Times New Roman"/>
          <w:szCs w:val="24"/>
        </w:rPr>
        <w:t>-</w:t>
      </w:r>
      <w:r w:rsidR="003C78BF">
        <w:rPr>
          <w:rFonts w:ascii="Times New Roman" w:hAnsi="Times New Roman"/>
          <w:szCs w:val="24"/>
        </w:rPr>
        <w:t>06</w:t>
      </w:r>
    </w:p>
    <w:sectPr w:rsidR="00D66FAA" w:rsidRPr="000701C1">
      <w:headerReference w:type="even" r:id="rId8"/>
      <w:head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C74729" w14:textId="77777777" w:rsidR="00A24B7E" w:rsidRDefault="00A24B7E">
      <w:r>
        <w:separator/>
      </w:r>
    </w:p>
  </w:endnote>
  <w:endnote w:type="continuationSeparator" w:id="0">
    <w:p w14:paraId="020330AA" w14:textId="77777777" w:rsidR="00A24B7E" w:rsidRDefault="00A24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239C9B" w14:textId="77777777" w:rsidR="00A24B7E" w:rsidRDefault="00A24B7E">
      <w:r>
        <w:separator/>
      </w:r>
    </w:p>
  </w:footnote>
  <w:footnote w:type="continuationSeparator" w:id="0">
    <w:p w14:paraId="346BF3C2" w14:textId="77777777" w:rsidR="00A24B7E" w:rsidRDefault="00A24B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1195439"/>
      <w:docPartObj>
        <w:docPartGallery w:val="Page Numbers (Top of Page)"/>
        <w:docPartUnique/>
      </w:docPartObj>
    </w:sdtPr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91299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46D"/>
    <w:rsid w:val="00005E0F"/>
    <w:rsid w:val="0001695D"/>
    <w:rsid w:val="0003031D"/>
    <w:rsid w:val="00033F73"/>
    <w:rsid w:val="000354C9"/>
    <w:rsid w:val="00040AA1"/>
    <w:rsid w:val="000443E4"/>
    <w:rsid w:val="0004569E"/>
    <w:rsid w:val="000473B3"/>
    <w:rsid w:val="00050D84"/>
    <w:rsid w:val="0005105F"/>
    <w:rsid w:val="00051D05"/>
    <w:rsid w:val="00056B66"/>
    <w:rsid w:val="000701C1"/>
    <w:rsid w:val="0007247C"/>
    <w:rsid w:val="00072595"/>
    <w:rsid w:val="00073131"/>
    <w:rsid w:val="00085667"/>
    <w:rsid w:val="00085F52"/>
    <w:rsid w:val="00086B8E"/>
    <w:rsid w:val="000948B3"/>
    <w:rsid w:val="00096FC7"/>
    <w:rsid w:val="000A3EA9"/>
    <w:rsid w:val="000C12D0"/>
    <w:rsid w:val="000C6D5B"/>
    <w:rsid w:val="000E18D0"/>
    <w:rsid w:val="000E508A"/>
    <w:rsid w:val="000F5CD0"/>
    <w:rsid w:val="001061FE"/>
    <w:rsid w:val="00117499"/>
    <w:rsid w:val="001206A1"/>
    <w:rsid w:val="00123CD7"/>
    <w:rsid w:val="00136421"/>
    <w:rsid w:val="00142847"/>
    <w:rsid w:val="00143272"/>
    <w:rsid w:val="001434E6"/>
    <w:rsid w:val="0014407A"/>
    <w:rsid w:val="0015406F"/>
    <w:rsid w:val="001605B3"/>
    <w:rsid w:val="00162CFF"/>
    <w:rsid w:val="00182F30"/>
    <w:rsid w:val="00194AC3"/>
    <w:rsid w:val="001A1D9F"/>
    <w:rsid w:val="001A4536"/>
    <w:rsid w:val="001A4A41"/>
    <w:rsid w:val="001B1E4E"/>
    <w:rsid w:val="001B5445"/>
    <w:rsid w:val="001C0EE5"/>
    <w:rsid w:val="001D27DC"/>
    <w:rsid w:val="001D38EF"/>
    <w:rsid w:val="001E7250"/>
    <w:rsid w:val="001F03C7"/>
    <w:rsid w:val="001F256F"/>
    <w:rsid w:val="00200812"/>
    <w:rsid w:val="00206935"/>
    <w:rsid w:val="00224050"/>
    <w:rsid w:val="00234B20"/>
    <w:rsid w:val="00243496"/>
    <w:rsid w:val="00271EC3"/>
    <w:rsid w:val="00274ADB"/>
    <w:rsid w:val="002765E4"/>
    <w:rsid w:val="002839DB"/>
    <w:rsid w:val="00283CBA"/>
    <w:rsid w:val="00285382"/>
    <w:rsid w:val="0028720A"/>
    <w:rsid w:val="00295D3D"/>
    <w:rsid w:val="0029752C"/>
    <w:rsid w:val="002A45DA"/>
    <w:rsid w:val="002A7646"/>
    <w:rsid w:val="002B2036"/>
    <w:rsid w:val="002C030E"/>
    <w:rsid w:val="002C0DA1"/>
    <w:rsid w:val="002D3ABC"/>
    <w:rsid w:val="002E7323"/>
    <w:rsid w:val="002F4ED6"/>
    <w:rsid w:val="002F788F"/>
    <w:rsid w:val="00300AB8"/>
    <w:rsid w:val="00304CEC"/>
    <w:rsid w:val="00313CF0"/>
    <w:rsid w:val="003217CF"/>
    <w:rsid w:val="003220AC"/>
    <w:rsid w:val="003225B3"/>
    <w:rsid w:val="00323C14"/>
    <w:rsid w:val="00326E14"/>
    <w:rsid w:val="00336D3D"/>
    <w:rsid w:val="0033730B"/>
    <w:rsid w:val="00342E29"/>
    <w:rsid w:val="00344709"/>
    <w:rsid w:val="00346591"/>
    <w:rsid w:val="0034696A"/>
    <w:rsid w:val="003469B8"/>
    <w:rsid w:val="00346D02"/>
    <w:rsid w:val="00354629"/>
    <w:rsid w:val="0035744C"/>
    <w:rsid w:val="00363CEE"/>
    <w:rsid w:val="00364805"/>
    <w:rsid w:val="00371DEF"/>
    <w:rsid w:val="00372188"/>
    <w:rsid w:val="0037561C"/>
    <w:rsid w:val="00377111"/>
    <w:rsid w:val="0038708D"/>
    <w:rsid w:val="00391B9A"/>
    <w:rsid w:val="00392AA7"/>
    <w:rsid w:val="00395C37"/>
    <w:rsid w:val="003A0C31"/>
    <w:rsid w:val="003A29F1"/>
    <w:rsid w:val="003A3D85"/>
    <w:rsid w:val="003B1CE0"/>
    <w:rsid w:val="003B6C36"/>
    <w:rsid w:val="003C1E4F"/>
    <w:rsid w:val="003C30D7"/>
    <w:rsid w:val="003C75EA"/>
    <w:rsid w:val="003C78BF"/>
    <w:rsid w:val="003D226A"/>
    <w:rsid w:val="003D5022"/>
    <w:rsid w:val="003E13CC"/>
    <w:rsid w:val="003E1861"/>
    <w:rsid w:val="003E73C5"/>
    <w:rsid w:val="003F491F"/>
    <w:rsid w:val="003F5800"/>
    <w:rsid w:val="00401CBB"/>
    <w:rsid w:val="00407DA5"/>
    <w:rsid w:val="00413F5B"/>
    <w:rsid w:val="004211C1"/>
    <w:rsid w:val="00423FC4"/>
    <w:rsid w:val="00424FAC"/>
    <w:rsid w:val="00424FBA"/>
    <w:rsid w:val="004262BA"/>
    <w:rsid w:val="00434111"/>
    <w:rsid w:val="00435ADB"/>
    <w:rsid w:val="00470285"/>
    <w:rsid w:val="00471806"/>
    <w:rsid w:val="00490B3F"/>
    <w:rsid w:val="00494529"/>
    <w:rsid w:val="004B5EBF"/>
    <w:rsid w:val="004B6824"/>
    <w:rsid w:val="004C0E96"/>
    <w:rsid w:val="004C6317"/>
    <w:rsid w:val="004D0039"/>
    <w:rsid w:val="004E5C0F"/>
    <w:rsid w:val="00504E4F"/>
    <w:rsid w:val="00510241"/>
    <w:rsid w:val="005147EF"/>
    <w:rsid w:val="005159BB"/>
    <w:rsid w:val="0051633F"/>
    <w:rsid w:val="00517718"/>
    <w:rsid w:val="00520A5A"/>
    <w:rsid w:val="00521D86"/>
    <w:rsid w:val="00534E47"/>
    <w:rsid w:val="00537581"/>
    <w:rsid w:val="005623A3"/>
    <w:rsid w:val="00563CEA"/>
    <w:rsid w:val="00583E25"/>
    <w:rsid w:val="0058643A"/>
    <w:rsid w:val="005A0031"/>
    <w:rsid w:val="005A3D1C"/>
    <w:rsid w:val="005A4799"/>
    <w:rsid w:val="005A5BDC"/>
    <w:rsid w:val="005B3498"/>
    <w:rsid w:val="005C13FB"/>
    <w:rsid w:val="005C7F5C"/>
    <w:rsid w:val="005E6E9D"/>
    <w:rsid w:val="005F0930"/>
    <w:rsid w:val="005F1457"/>
    <w:rsid w:val="00601B91"/>
    <w:rsid w:val="00602415"/>
    <w:rsid w:val="00604B0C"/>
    <w:rsid w:val="00606A60"/>
    <w:rsid w:val="00610881"/>
    <w:rsid w:val="00613D86"/>
    <w:rsid w:val="006306B1"/>
    <w:rsid w:val="0063390F"/>
    <w:rsid w:val="00635856"/>
    <w:rsid w:val="006417F9"/>
    <w:rsid w:val="00646928"/>
    <w:rsid w:val="0065067C"/>
    <w:rsid w:val="00650D2E"/>
    <w:rsid w:val="006530AA"/>
    <w:rsid w:val="00677460"/>
    <w:rsid w:val="00685E47"/>
    <w:rsid w:val="00695BA2"/>
    <w:rsid w:val="006B500E"/>
    <w:rsid w:val="006C67B2"/>
    <w:rsid w:val="006D0872"/>
    <w:rsid w:val="006D6A42"/>
    <w:rsid w:val="006E18A6"/>
    <w:rsid w:val="006E27AB"/>
    <w:rsid w:val="006E2ED2"/>
    <w:rsid w:val="006E3504"/>
    <w:rsid w:val="006F3818"/>
    <w:rsid w:val="0070001E"/>
    <w:rsid w:val="00715020"/>
    <w:rsid w:val="00715932"/>
    <w:rsid w:val="007165BE"/>
    <w:rsid w:val="0072545F"/>
    <w:rsid w:val="007264F5"/>
    <w:rsid w:val="00730A8F"/>
    <w:rsid w:val="00736939"/>
    <w:rsid w:val="00736C45"/>
    <w:rsid w:val="00737EB4"/>
    <w:rsid w:val="007473FB"/>
    <w:rsid w:val="007517E9"/>
    <w:rsid w:val="007614AB"/>
    <w:rsid w:val="00762E9B"/>
    <w:rsid w:val="00765931"/>
    <w:rsid w:val="007729E0"/>
    <w:rsid w:val="0077572B"/>
    <w:rsid w:val="007768B4"/>
    <w:rsid w:val="007920E9"/>
    <w:rsid w:val="007A1B4A"/>
    <w:rsid w:val="007A3F97"/>
    <w:rsid w:val="007B1537"/>
    <w:rsid w:val="007C097A"/>
    <w:rsid w:val="007C4708"/>
    <w:rsid w:val="007C5BE6"/>
    <w:rsid w:val="007D2CC7"/>
    <w:rsid w:val="007D3708"/>
    <w:rsid w:val="00810DDF"/>
    <w:rsid w:val="00812196"/>
    <w:rsid w:val="0081754F"/>
    <w:rsid w:val="008227F4"/>
    <w:rsid w:val="00824AAA"/>
    <w:rsid w:val="00831590"/>
    <w:rsid w:val="008318EA"/>
    <w:rsid w:val="00831BE1"/>
    <w:rsid w:val="00835D63"/>
    <w:rsid w:val="0084205D"/>
    <w:rsid w:val="00843209"/>
    <w:rsid w:val="00847C26"/>
    <w:rsid w:val="00851179"/>
    <w:rsid w:val="00855EE5"/>
    <w:rsid w:val="00862161"/>
    <w:rsid w:val="00865BFE"/>
    <w:rsid w:val="00871904"/>
    <w:rsid w:val="0088449E"/>
    <w:rsid w:val="008903E0"/>
    <w:rsid w:val="008919EC"/>
    <w:rsid w:val="00893E51"/>
    <w:rsid w:val="00895A48"/>
    <w:rsid w:val="008A2211"/>
    <w:rsid w:val="008B4BB4"/>
    <w:rsid w:val="008B70E7"/>
    <w:rsid w:val="008C1B78"/>
    <w:rsid w:val="008C35D7"/>
    <w:rsid w:val="008D1625"/>
    <w:rsid w:val="008D7A2A"/>
    <w:rsid w:val="008E587F"/>
    <w:rsid w:val="008F4809"/>
    <w:rsid w:val="008F4954"/>
    <w:rsid w:val="008F7807"/>
    <w:rsid w:val="00900770"/>
    <w:rsid w:val="0092086C"/>
    <w:rsid w:val="00922C91"/>
    <w:rsid w:val="00927D47"/>
    <w:rsid w:val="00936755"/>
    <w:rsid w:val="009465D6"/>
    <w:rsid w:val="0096016F"/>
    <w:rsid w:val="009618E7"/>
    <w:rsid w:val="00961A00"/>
    <w:rsid w:val="0096706B"/>
    <w:rsid w:val="0096743E"/>
    <w:rsid w:val="00971089"/>
    <w:rsid w:val="00973FEF"/>
    <w:rsid w:val="00974B97"/>
    <w:rsid w:val="0098156C"/>
    <w:rsid w:val="0098205C"/>
    <w:rsid w:val="0099215E"/>
    <w:rsid w:val="00997869"/>
    <w:rsid w:val="009A10B0"/>
    <w:rsid w:val="009A13B0"/>
    <w:rsid w:val="009B63E9"/>
    <w:rsid w:val="009C4EAB"/>
    <w:rsid w:val="009F065C"/>
    <w:rsid w:val="00A02346"/>
    <w:rsid w:val="00A10224"/>
    <w:rsid w:val="00A112A8"/>
    <w:rsid w:val="00A154D3"/>
    <w:rsid w:val="00A20643"/>
    <w:rsid w:val="00A24B7E"/>
    <w:rsid w:val="00A468B4"/>
    <w:rsid w:val="00A55CD9"/>
    <w:rsid w:val="00A60DCC"/>
    <w:rsid w:val="00A64040"/>
    <w:rsid w:val="00A65BC4"/>
    <w:rsid w:val="00A70021"/>
    <w:rsid w:val="00A742D1"/>
    <w:rsid w:val="00A84F37"/>
    <w:rsid w:val="00A9098B"/>
    <w:rsid w:val="00A91B5C"/>
    <w:rsid w:val="00A9681A"/>
    <w:rsid w:val="00A97891"/>
    <w:rsid w:val="00AA20FD"/>
    <w:rsid w:val="00AA36C4"/>
    <w:rsid w:val="00AA6523"/>
    <w:rsid w:val="00AB3C9C"/>
    <w:rsid w:val="00AC19CE"/>
    <w:rsid w:val="00AD0062"/>
    <w:rsid w:val="00AD7994"/>
    <w:rsid w:val="00AE17C7"/>
    <w:rsid w:val="00AE2550"/>
    <w:rsid w:val="00AE6AD4"/>
    <w:rsid w:val="00AE7378"/>
    <w:rsid w:val="00AF3954"/>
    <w:rsid w:val="00AF50D2"/>
    <w:rsid w:val="00AF54DB"/>
    <w:rsid w:val="00AF5C9C"/>
    <w:rsid w:val="00AF6548"/>
    <w:rsid w:val="00B02514"/>
    <w:rsid w:val="00B03E2C"/>
    <w:rsid w:val="00B1045F"/>
    <w:rsid w:val="00B1082C"/>
    <w:rsid w:val="00B10A03"/>
    <w:rsid w:val="00B12AD7"/>
    <w:rsid w:val="00B15688"/>
    <w:rsid w:val="00B16499"/>
    <w:rsid w:val="00B16DC7"/>
    <w:rsid w:val="00B25790"/>
    <w:rsid w:val="00B27941"/>
    <w:rsid w:val="00B43809"/>
    <w:rsid w:val="00B4632F"/>
    <w:rsid w:val="00B47628"/>
    <w:rsid w:val="00B521F6"/>
    <w:rsid w:val="00B65869"/>
    <w:rsid w:val="00B75F85"/>
    <w:rsid w:val="00B80F03"/>
    <w:rsid w:val="00BA6846"/>
    <w:rsid w:val="00BD3DD5"/>
    <w:rsid w:val="00BE0C0F"/>
    <w:rsid w:val="00BE1E33"/>
    <w:rsid w:val="00BE4C6A"/>
    <w:rsid w:val="00BE529C"/>
    <w:rsid w:val="00BE5C31"/>
    <w:rsid w:val="00BE6D25"/>
    <w:rsid w:val="00BE7423"/>
    <w:rsid w:val="00BF3FB2"/>
    <w:rsid w:val="00BF4357"/>
    <w:rsid w:val="00BF7FB4"/>
    <w:rsid w:val="00C0023F"/>
    <w:rsid w:val="00C0539E"/>
    <w:rsid w:val="00C0555E"/>
    <w:rsid w:val="00C06667"/>
    <w:rsid w:val="00C119C4"/>
    <w:rsid w:val="00C13EAF"/>
    <w:rsid w:val="00C15BD6"/>
    <w:rsid w:val="00C15D79"/>
    <w:rsid w:val="00C2225A"/>
    <w:rsid w:val="00C321FC"/>
    <w:rsid w:val="00C34C22"/>
    <w:rsid w:val="00C431E6"/>
    <w:rsid w:val="00C63314"/>
    <w:rsid w:val="00C634BC"/>
    <w:rsid w:val="00C648BE"/>
    <w:rsid w:val="00C67BFF"/>
    <w:rsid w:val="00C8367C"/>
    <w:rsid w:val="00C838D9"/>
    <w:rsid w:val="00C84A75"/>
    <w:rsid w:val="00C921BD"/>
    <w:rsid w:val="00C940DC"/>
    <w:rsid w:val="00C94A21"/>
    <w:rsid w:val="00C97F1D"/>
    <w:rsid w:val="00CA2F01"/>
    <w:rsid w:val="00CA390E"/>
    <w:rsid w:val="00CA4395"/>
    <w:rsid w:val="00CA67DC"/>
    <w:rsid w:val="00CA6ECE"/>
    <w:rsid w:val="00CD6221"/>
    <w:rsid w:val="00CD66E6"/>
    <w:rsid w:val="00CE0894"/>
    <w:rsid w:val="00CF179B"/>
    <w:rsid w:val="00CF1968"/>
    <w:rsid w:val="00D06C2D"/>
    <w:rsid w:val="00D07E91"/>
    <w:rsid w:val="00D1135D"/>
    <w:rsid w:val="00D17DD7"/>
    <w:rsid w:val="00D2409A"/>
    <w:rsid w:val="00D308AD"/>
    <w:rsid w:val="00D3403E"/>
    <w:rsid w:val="00D369A7"/>
    <w:rsid w:val="00D40BEC"/>
    <w:rsid w:val="00D42C7F"/>
    <w:rsid w:val="00D6212B"/>
    <w:rsid w:val="00D66FAA"/>
    <w:rsid w:val="00D70E96"/>
    <w:rsid w:val="00D878C0"/>
    <w:rsid w:val="00D91818"/>
    <w:rsid w:val="00D919E3"/>
    <w:rsid w:val="00DB6167"/>
    <w:rsid w:val="00DB7B32"/>
    <w:rsid w:val="00DC2064"/>
    <w:rsid w:val="00DC6BA1"/>
    <w:rsid w:val="00DC6EB3"/>
    <w:rsid w:val="00DD1F03"/>
    <w:rsid w:val="00DD32F1"/>
    <w:rsid w:val="00DD47CE"/>
    <w:rsid w:val="00DD5EA3"/>
    <w:rsid w:val="00DD7548"/>
    <w:rsid w:val="00DF3298"/>
    <w:rsid w:val="00E07253"/>
    <w:rsid w:val="00E155F1"/>
    <w:rsid w:val="00E223BD"/>
    <w:rsid w:val="00E26599"/>
    <w:rsid w:val="00E26E54"/>
    <w:rsid w:val="00E36491"/>
    <w:rsid w:val="00E42E62"/>
    <w:rsid w:val="00E432CF"/>
    <w:rsid w:val="00E446AB"/>
    <w:rsid w:val="00E60C7A"/>
    <w:rsid w:val="00E6344F"/>
    <w:rsid w:val="00E7496B"/>
    <w:rsid w:val="00E80537"/>
    <w:rsid w:val="00E80891"/>
    <w:rsid w:val="00E80946"/>
    <w:rsid w:val="00E83393"/>
    <w:rsid w:val="00E853E4"/>
    <w:rsid w:val="00E9172A"/>
    <w:rsid w:val="00E918BB"/>
    <w:rsid w:val="00E93B25"/>
    <w:rsid w:val="00E958F2"/>
    <w:rsid w:val="00EA0BD5"/>
    <w:rsid w:val="00EA270D"/>
    <w:rsid w:val="00EA363E"/>
    <w:rsid w:val="00EA6124"/>
    <w:rsid w:val="00EB0D98"/>
    <w:rsid w:val="00EC1FB4"/>
    <w:rsid w:val="00EC3A56"/>
    <w:rsid w:val="00EC67E1"/>
    <w:rsid w:val="00ED113F"/>
    <w:rsid w:val="00EE2CE3"/>
    <w:rsid w:val="00EE35A5"/>
    <w:rsid w:val="00EE3AD4"/>
    <w:rsid w:val="00EE6C4A"/>
    <w:rsid w:val="00EF417E"/>
    <w:rsid w:val="00EF6AAE"/>
    <w:rsid w:val="00EF79C6"/>
    <w:rsid w:val="00F01EF6"/>
    <w:rsid w:val="00F1311A"/>
    <w:rsid w:val="00F17E38"/>
    <w:rsid w:val="00F36D75"/>
    <w:rsid w:val="00F411FF"/>
    <w:rsid w:val="00F44CDE"/>
    <w:rsid w:val="00F54422"/>
    <w:rsid w:val="00F8160A"/>
    <w:rsid w:val="00F83E50"/>
    <w:rsid w:val="00F946B1"/>
    <w:rsid w:val="00FB10ED"/>
    <w:rsid w:val="00FC1E95"/>
    <w:rsid w:val="00FC1FDF"/>
    <w:rsid w:val="00FC2515"/>
    <w:rsid w:val="00FC76D1"/>
    <w:rsid w:val="00FD04A1"/>
    <w:rsid w:val="00FD3794"/>
    <w:rsid w:val="00FD3B4F"/>
    <w:rsid w:val="00FF2EF0"/>
    <w:rsid w:val="00FF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  <w:style w:type="character" w:customStyle="1" w:styleId="tojvnm2t">
    <w:name w:val="tojvnm2t"/>
    <w:basedOn w:val="Numatytasispastraiposriftas"/>
    <w:rsid w:val="00206935"/>
  </w:style>
  <w:style w:type="paragraph" w:styleId="Sraopastraipa">
    <w:name w:val="List Paragraph"/>
    <w:basedOn w:val="prastasis"/>
    <w:uiPriority w:val="34"/>
    <w:qFormat/>
    <w:rsid w:val="00AE25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14A694-B7DE-4B62-B8FF-C00B625222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96</TotalTime>
  <Pages>1</Pages>
  <Words>1552</Words>
  <Characters>885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2433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10</cp:revision>
  <cp:lastPrinted>2024-11-08T03:12:00Z</cp:lastPrinted>
  <dcterms:created xsi:type="dcterms:W3CDTF">2025-02-21T11:17:00Z</dcterms:created>
  <dcterms:modified xsi:type="dcterms:W3CDTF">2025-03-06T06:11:00Z</dcterms:modified>
</cp:coreProperties>
</file>