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214B43ED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</w:t>
      </w:r>
      <w:r w:rsidR="00AB5623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LĖŠŲ IŠ RAJONO SAVIVALDYBĖS ADMINISTRACIJOS DIREKTORIAUS REZERVO SKYRIMO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5CAB413E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4C1969">
        <w:rPr>
          <w:rFonts w:ascii="Times New Roman" w:eastAsia="Times New Roman" w:hAnsi="Times New Roman"/>
          <w:sz w:val="24"/>
          <w:szCs w:val="20"/>
          <w:lang w:val="lt-LT" w:eastAsia="lt-LT"/>
        </w:rPr>
        <w:t>balandžio</w:t>
      </w:r>
      <w:r w:rsidR="00F6219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31B289FD" w14:textId="60DC3C83" w:rsidR="00AB5623" w:rsidRDefault="00631970" w:rsidP="0082389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AB5623">
        <w:rPr>
          <w:rFonts w:ascii="Times New Roman" w:eastAsia="Times New Roman" w:hAnsi="Times New Roman"/>
          <w:sz w:val="24"/>
          <w:szCs w:val="24"/>
        </w:rPr>
        <w:t>, Rajono savivaldybės administracijos direktoriaus rezervo naudojimo tvarkos aprašu, patvirtintu Šakių rajono savivaldybės tarybos 2013 m. sausio 31 d. sprendimu Nr. T-6 „Dėl rajono savivaldybės administracijos direktoriaus rezervo naudojimo tvarkos aprašo tvirtinimo”:</w:t>
      </w:r>
    </w:p>
    <w:p w14:paraId="3BF6C4DD" w14:textId="17915D92" w:rsidR="00294C06" w:rsidRDefault="00AB5623" w:rsidP="00AB5623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AB5623">
        <w:rPr>
          <w:rFonts w:ascii="Times New Roman" w:eastAsia="Times New Roman" w:hAnsi="Times New Roman"/>
          <w:sz w:val="24"/>
          <w:szCs w:val="24"/>
        </w:rPr>
        <w:t>1.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AB5623">
        <w:rPr>
          <w:rFonts w:ascii="Times New Roman" w:eastAsia="Times New Roman" w:hAnsi="Times New Roman"/>
          <w:sz w:val="24"/>
          <w:szCs w:val="24"/>
        </w:rPr>
        <w:t xml:space="preserve">S k i r i u iš Valdymo programoje apskaitomo Savivaldybės administracijos direktoriaus rezervo lėšų </w:t>
      </w:r>
      <w:r w:rsidR="00F62199">
        <w:rPr>
          <w:rFonts w:ascii="Times New Roman" w:eastAsia="Times New Roman" w:hAnsi="Times New Roman"/>
          <w:sz w:val="24"/>
          <w:szCs w:val="24"/>
        </w:rPr>
        <w:t>564</w:t>
      </w:r>
      <w:r w:rsidR="00532820">
        <w:rPr>
          <w:rFonts w:ascii="Times New Roman" w:eastAsia="Times New Roman" w:hAnsi="Times New Roman"/>
          <w:sz w:val="24"/>
          <w:szCs w:val="24"/>
        </w:rPr>
        <w:t>,00</w:t>
      </w:r>
      <w:r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F62199">
        <w:rPr>
          <w:rFonts w:ascii="Times New Roman" w:eastAsia="Times New Roman" w:hAnsi="Times New Roman"/>
          <w:sz w:val="24"/>
          <w:szCs w:val="24"/>
        </w:rPr>
        <w:t>penkis</w:t>
      </w:r>
      <w:r w:rsidR="004C1969">
        <w:rPr>
          <w:rFonts w:ascii="Times New Roman" w:eastAsia="Times New Roman" w:hAnsi="Times New Roman"/>
          <w:sz w:val="24"/>
          <w:szCs w:val="24"/>
        </w:rPr>
        <w:t xml:space="preserve"> šimtus </w:t>
      </w:r>
      <w:r w:rsidR="00F62199">
        <w:rPr>
          <w:rFonts w:ascii="Times New Roman" w:eastAsia="Times New Roman" w:hAnsi="Times New Roman"/>
          <w:sz w:val="24"/>
          <w:szCs w:val="24"/>
        </w:rPr>
        <w:t>šešiasdešimt keturis eurus</w:t>
      </w:r>
      <w:r w:rsidR="004C1969">
        <w:rPr>
          <w:rFonts w:ascii="Times New Roman" w:eastAsia="Times New Roman" w:hAnsi="Times New Roman"/>
          <w:sz w:val="24"/>
          <w:szCs w:val="24"/>
        </w:rPr>
        <w:t xml:space="preserve">) </w:t>
      </w:r>
      <w:r w:rsidR="00294C06">
        <w:rPr>
          <w:rFonts w:ascii="Times New Roman" w:eastAsia="Times New Roman" w:hAnsi="Times New Roman"/>
          <w:sz w:val="24"/>
          <w:szCs w:val="24"/>
        </w:rPr>
        <w:t>savivavaldybės administracijai</w:t>
      </w:r>
      <w:r w:rsidR="00970768">
        <w:rPr>
          <w:rFonts w:ascii="Times New Roman" w:eastAsia="Times New Roman" w:hAnsi="Times New Roman"/>
          <w:sz w:val="24"/>
          <w:szCs w:val="24"/>
        </w:rPr>
        <w:t xml:space="preserve"> a</w:t>
      </w:r>
      <w:r w:rsidR="00294C06">
        <w:rPr>
          <w:rFonts w:ascii="Times New Roman" w:eastAsia="Times New Roman" w:hAnsi="Times New Roman"/>
          <w:sz w:val="24"/>
          <w:szCs w:val="24"/>
        </w:rPr>
        <w:t>pmokėti UAB „</w:t>
      </w:r>
      <w:r w:rsidR="00532820">
        <w:rPr>
          <w:rFonts w:ascii="Times New Roman" w:eastAsia="Times New Roman" w:hAnsi="Times New Roman"/>
          <w:sz w:val="24"/>
          <w:szCs w:val="24"/>
        </w:rPr>
        <w:t>Lukšių tekstilė</w:t>
      </w:r>
      <w:r w:rsidR="00FA5C9C">
        <w:rPr>
          <w:rFonts w:ascii="Times New Roman" w:eastAsia="Times New Roman" w:hAnsi="Times New Roman"/>
          <w:sz w:val="24"/>
          <w:szCs w:val="24"/>
        </w:rPr>
        <w:t>”</w:t>
      </w:r>
      <w:r w:rsidR="00294C06">
        <w:rPr>
          <w:rFonts w:ascii="Times New Roman" w:eastAsia="Times New Roman" w:hAnsi="Times New Roman"/>
          <w:sz w:val="24"/>
          <w:szCs w:val="24"/>
        </w:rPr>
        <w:t xml:space="preserve"> </w:t>
      </w:r>
      <w:r w:rsidR="004C1969">
        <w:rPr>
          <w:rFonts w:ascii="Times New Roman" w:eastAsia="Times New Roman" w:hAnsi="Times New Roman"/>
          <w:sz w:val="24"/>
          <w:szCs w:val="24"/>
        </w:rPr>
        <w:t xml:space="preserve">už </w:t>
      </w:r>
      <w:r w:rsidR="00532820">
        <w:rPr>
          <w:rFonts w:ascii="Times New Roman" w:eastAsia="Times New Roman" w:hAnsi="Times New Roman"/>
          <w:sz w:val="24"/>
          <w:szCs w:val="24"/>
        </w:rPr>
        <w:t>210</w:t>
      </w:r>
      <w:r w:rsidR="004C1969">
        <w:rPr>
          <w:rFonts w:ascii="Times New Roman" w:eastAsia="Times New Roman" w:hAnsi="Times New Roman"/>
          <w:sz w:val="24"/>
          <w:szCs w:val="24"/>
        </w:rPr>
        <w:t xml:space="preserve"> vnt. </w:t>
      </w:r>
      <w:r w:rsidR="00532820">
        <w:rPr>
          <w:rFonts w:ascii="Times New Roman" w:eastAsia="Times New Roman" w:hAnsi="Times New Roman"/>
          <w:sz w:val="24"/>
          <w:szCs w:val="24"/>
        </w:rPr>
        <w:t>kaukių</w:t>
      </w:r>
      <w:r w:rsidR="00FA5C9C">
        <w:rPr>
          <w:rFonts w:ascii="Times New Roman" w:eastAsia="Times New Roman" w:hAnsi="Times New Roman"/>
          <w:sz w:val="24"/>
          <w:szCs w:val="24"/>
        </w:rPr>
        <w:t xml:space="preserve"> </w:t>
      </w:r>
      <w:r w:rsidR="00294C06">
        <w:rPr>
          <w:rFonts w:ascii="Times New Roman" w:eastAsia="Times New Roman" w:hAnsi="Times New Roman"/>
          <w:sz w:val="24"/>
          <w:szCs w:val="24"/>
        </w:rPr>
        <w:t xml:space="preserve">pg. </w:t>
      </w:r>
      <w:r w:rsidR="001D7800">
        <w:rPr>
          <w:rFonts w:ascii="Times New Roman" w:eastAsia="Times New Roman" w:hAnsi="Times New Roman"/>
          <w:sz w:val="24"/>
          <w:szCs w:val="24"/>
        </w:rPr>
        <w:t xml:space="preserve">PVM sąskaitą faktūrą Nr. </w:t>
      </w:r>
      <w:r w:rsidR="00532820">
        <w:rPr>
          <w:rFonts w:ascii="Times New Roman" w:eastAsia="Times New Roman" w:hAnsi="Times New Roman"/>
          <w:sz w:val="24"/>
          <w:szCs w:val="24"/>
        </w:rPr>
        <w:t>LUT Nr. 2020434</w:t>
      </w:r>
      <w:r w:rsidR="00FA5C9C">
        <w:rPr>
          <w:rFonts w:ascii="Times New Roman" w:eastAsia="Times New Roman" w:hAnsi="Times New Roman"/>
          <w:sz w:val="24"/>
          <w:szCs w:val="24"/>
        </w:rPr>
        <w:t>.</w:t>
      </w:r>
    </w:p>
    <w:p w14:paraId="2B8123B7" w14:textId="77777777" w:rsidR="00F62199" w:rsidRDefault="008E4BA6" w:rsidP="0082389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2. Į</w:t>
      </w:r>
      <w:r w:rsidR="0063197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 p a r e i g o j u  </w:t>
      </w:r>
      <w:r w:rsidR="008D184A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="0063197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administracijos Biudžeto, turto ir strateginio planavimo skyriaus vedėją Egidiją Grigaitienę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pervesti lėšas 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>savivaldybės administracijai</w:t>
      </w:r>
      <w:r>
        <w:rPr>
          <w:rFonts w:ascii="Times New Roman" w:eastAsia="Times New Roman" w:hAnsi="Times New Roman"/>
          <w:sz w:val="24"/>
          <w:szCs w:val="20"/>
          <w:lang w:val="lt-LT"/>
        </w:rPr>
        <w:t>. Lėšas nukreipti Valdymo programos vykdymui (kodas 07) į valstybės funkciją 01.06.01.02.03., į ekonominę funkciją 2.2.1.1.1.02.</w:t>
      </w:r>
    </w:p>
    <w:p w14:paraId="66FA1F87" w14:textId="0BFC59E5" w:rsidR="009642A0" w:rsidRDefault="00F62199" w:rsidP="0082389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3. P r i p a ž į s t u netekusiu galios Šakių rajono savivaldybės administracijos direktoriaus 2020 m. balandžio 15 d. įsakymą Nr. AG-67 „Dėl lėšų iš rajono savivaldybės administracijos direktoriaus rezervo skyrimo“.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73F6C193" w14:textId="77777777" w:rsidR="00E84E95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Dainius Grincevičius</w:t>
      </w:r>
    </w:p>
    <w:p w14:paraId="5C6D195D" w14:textId="77777777"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14:paraId="036D0D68" w14:textId="77777777" w:rsidR="001D7800" w:rsidRDefault="001D780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ABC6E90" w14:textId="77777777" w:rsidR="001D7800" w:rsidRDefault="001D780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09A7F05A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65BBDD8" w14:textId="77777777" w:rsidR="003D714E" w:rsidRDefault="00631970" w:rsidP="001B7D13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3F414F8" w14:textId="348CFC90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4C1969">
        <w:rPr>
          <w:rFonts w:ascii="Times New Roman" w:eastAsia="Times New Roman" w:hAnsi="Times New Roman"/>
          <w:sz w:val="24"/>
          <w:szCs w:val="24"/>
          <w:lang w:val="lt-LT" w:eastAsia="lt-LT"/>
        </w:rPr>
        <w:t>04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F62199">
        <w:rPr>
          <w:rFonts w:ascii="Times New Roman" w:eastAsia="Times New Roman" w:hAnsi="Times New Roman"/>
          <w:sz w:val="24"/>
          <w:szCs w:val="24"/>
          <w:lang w:val="lt-LT" w:eastAsia="lt-LT"/>
        </w:rPr>
        <w:t>17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20E3A3" w14:textId="77777777" w:rsidR="00167ABE" w:rsidRDefault="00167ABE">
      <w:pPr>
        <w:spacing w:after="0" w:line="240" w:lineRule="auto"/>
      </w:pPr>
      <w:r>
        <w:separator/>
      </w:r>
    </w:p>
  </w:endnote>
  <w:endnote w:type="continuationSeparator" w:id="0">
    <w:p w14:paraId="46EA1D30" w14:textId="77777777" w:rsidR="00167ABE" w:rsidRDefault="00167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30C5B" w14:textId="77777777" w:rsidR="00F22F18" w:rsidRDefault="00167AB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C0A636" w14:textId="77777777" w:rsidR="00417164" w:rsidRPr="00434111" w:rsidRDefault="00167ABE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5495" w14:textId="77777777" w:rsidR="00F22F18" w:rsidRDefault="00167AB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5CAFAC" w14:textId="77777777" w:rsidR="00167ABE" w:rsidRDefault="00167ABE">
      <w:pPr>
        <w:spacing w:after="0" w:line="240" w:lineRule="auto"/>
      </w:pPr>
      <w:r>
        <w:separator/>
      </w:r>
    </w:p>
  </w:footnote>
  <w:footnote w:type="continuationSeparator" w:id="0">
    <w:p w14:paraId="7527E7DC" w14:textId="77777777" w:rsidR="00167ABE" w:rsidRDefault="00167A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94DA4" w14:textId="77777777" w:rsidR="00F22F18" w:rsidRDefault="00167AB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68E2D" w14:textId="77777777" w:rsidR="00F22F18" w:rsidRDefault="00167AB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8FD04C5"/>
    <w:multiLevelType w:val="hybridMultilevel"/>
    <w:tmpl w:val="BC385700"/>
    <w:lvl w:ilvl="0" w:tplc="E81AF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06619F7"/>
    <w:multiLevelType w:val="hybridMultilevel"/>
    <w:tmpl w:val="C51C7888"/>
    <w:lvl w:ilvl="0" w:tplc="392461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331C"/>
    <w:rsid w:val="000C2BCB"/>
    <w:rsid w:val="000C3A93"/>
    <w:rsid w:val="000C50D8"/>
    <w:rsid w:val="000C5394"/>
    <w:rsid w:val="000E7326"/>
    <w:rsid w:val="0015172D"/>
    <w:rsid w:val="0016274A"/>
    <w:rsid w:val="00167ABE"/>
    <w:rsid w:val="00185573"/>
    <w:rsid w:val="00196020"/>
    <w:rsid w:val="001A1D02"/>
    <w:rsid w:val="001B0D8E"/>
    <w:rsid w:val="001B7D13"/>
    <w:rsid w:val="001C52AA"/>
    <w:rsid w:val="001D7800"/>
    <w:rsid w:val="00224561"/>
    <w:rsid w:val="002331FF"/>
    <w:rsid w:val="00272B7B"/>
    <w:rsid w:val="00294C06"/>
    <w:rsid w:val="00295E0A"/>
    <w:rsid w:val="002B7B4C"/>
    <w:rsid w:val="002F0333"/>
    <w:rsid w:val="002F313D"/>
    <w:rsid w:val="002F40C0"/>
    <w:rsid w:val="00311D99"/>
    <w:rsid w:val="00326062"/>
    <w:rsid w:val="0036266B"/>
    <w:rsid w:val="00372FC8"/>
    <w:rsid w:val="003737F4"/>
    <w:rsid w:val="003B07E9"/>
    <w:rsid w:val="003C2F27"/>
    <w:rsid w:val="003D714E"/>
    <w:rsid w:val="003E56E3"/>
    <w:rsid w:val="00406583"/>
    <w:rsid w:val="00473787"/>
    <w:rsid w:val="0049320F"/>
    <w:rsid w:val="004C1969"/>
    <w:rsid w:val="004C7F69"/>
    <w:rsid w:val="004F1ED1"/>
    <w:rsid w:val="004F2D19"/>
    <w:rsid w:val="005018D4"/>
    <w:rsid w:val="00527F4C"/>
    <w:rsid w:val="00532820"/>
    <w:rsid w:val="00577CB8"/>
    <w:rsid w:val="005E6683"/>
    <w:rsid w:val="00603432"/>
    <w:rsid w:val="00631970"/>
    <w:rsid w:val="00654D18"/>
    <w:rsid w:val="00655DA4"/>
    <w:rsid w:val="006807B7"/>
    <w:rsid w:val="006B0C62"/>
    <w:rsid w:val="006B17B4"/>
    <w:rsid w:val="00766E8F"/>
    <w:rsid w:val="0077070B"/>
    <w:rsid w:val="007A3802"/>
    <w:rsid w:val="007B127F"/>
    <w:rsid w:val="007E04B0"/>
    <w:rsid w:val="007F3A6E"/>
    <w:rsid w:val="007F4254"/>
    <w:rsid w:val="00804F6B"/>
    <w:rsid w:val="00807B5E"/>
    <w:rsid w:val="008140C1"/>
    <w:rsid w:val="0082389C"/>
    <w:rsid w:val="008373A4"/>
    <w:rsid w:val="00854A3A"/>
    <w:rsid w:val="0086031D"/>
    <w:rsid w:val="008D184A"/>
    <w:rsid w:val="008E160E"/>
    <w:rsid w:val="008E37B1"/>
    <w:rsid w:val="008E4BA6"/>
    <w:rsid w:val="008F365D"/>
    <w:rsid w:val="008F7E62"/>
    <w:rsid w:val="009229BF"/>
    <w:rsid w:val="00934428"/>
    <w:rsid w:val="00941A59"/>
    <w:rsid w:val="009429E2"/>
    <w:rsid w:val="009600E9"/>
    <w:rsid w:val="009642A0"/>
    <w:rsid w:val="00970768"/>
    <w:rsid w:val="009725F5"/>
    <w:rsid w:val="00977638"/>
    <w:rsid w:val="00984629"/>
    <w:rsid w:val="00984D50"/>
    <w:rsid w:val="009954A4"/>
    <w:rsid w:val="009A3429"/>
    <w:rsid w:val="009E7BB7"/>
    <w:rsid w:val="009F78DC"/>
    <w:rsid w:val="00A07EEC"/>
    <w:rsid w:val="00A119AB"/>
    <w:rsid w:val="00A4165F"/>
    <w:rsid w:val="00A45FA5"/>
    <w:rsid w:val="00A4799D"/>
    <w:rsid w:val="00A52D06"/>
    <w:rsid w:val="00A53CFE"/>
    <w:rsid w:val="00A5420B"/>
    <w:rsid w:val="00A55346"/>
    <w:rsid w:val="00A7258B"/>
    <w:rsid w:val="00A925CE"/>
    <w:rsid w:val="00AA2DF6"/>
    <w:rsid w:val="00AB5623"/>
    <w:rsid w:val="00AD3F1F"/>
    <w:rsid w:val="00AE7AF1"/>
    <w:rsid w:val="00AF3FE1"/>
    <w:rsid w:val="00B138A1"/>
    <w:rsid w:val="00B17AE4"/>
    <w:rsid w:val="00B4373D"/>
    <w:rsid w:val="00B64B10"/>
    <w:rsid w:val="00B7229E"/>
    <w:rsid w:val="00B861B6"/>
    <w:rsid w:val="00BC0B84"/>
    <w:rsid w:val="00BE7C61"/>
    <w:rsid w:val="00BF0DA7"/>
    <w:rsid w:val="00BF4A2C"/>
    <w:rsid w:val="00C003E6"/>
    <w:rsid w:val="00C07E90"/>
    <w:rsid w:val="00C22A98"/>
    <w:rsid w:val="00C324CF"/>
    <w:rsid w:val="00C46401"/>
    <w:rsid w:val="00C97BFB"/>
    <w:rsid w:val="00CB6D63"/>
    <w:rsid w:val="00CE12C8"/>
    <w:rsid w:val="00D06515"/>
    <w:rsid w:val="00D457A6"/>
    <w:rsid w:val="00D75B2A"/>
    <w:rsid w:val="00D86979"/>
    <w:rsid w:val="00DF084A"/>
    <w:rsid w:val="00E01FC3"/>
    <w:rsid w:val="00E20400"/>
    <w:rsid w:val="00E84E95"/>
    <w:rsid w:val="00EC4155"/>
    <w:rsid w:val="00ED6D93"/>
    <w:rsid w:val="00EE006C"/>
    <w:rsid w:val="00EF1693"/>
    <w:rsid w:val="00EF1A4C"/>
    <w:rsid w:val="00F07DEB"/>
    <w:rsid w:val="00F325E8"/>
    <w:rsid w:val="00F41F3D"/>
    <w:rsid w:val="00F62199"/>
    <w:rsid w:val="00F63E2E"/>
    <w:rsid w:val="00F66270"/>
    <w:rsid w:val="00F70C4B"/>
    <w:rsid w:val="00FA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1094</Words>
  <Characters>624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6</cp:revision>
  <cp:lastPrinted>2020-03-18T13:39:00Z</cp:lastPrinted>
  <dcterms:created xsi:type="dcterms:W3CDTF">2020-04-15T10:28:00Z</dcterms:created>
  <dcterms:modified xsi:type="dcterms:W3CDTF">2020-04-17T07:48:00Z</dcterms:modified>
</cp:coreProperties>
</file>