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114AC2" w:rsidRDefault="002501AB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114AC2"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114AC2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114AC2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14AC2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8B60434" w14:textId="77777777" w:rsidR="00097933" w:rsidRPr="00114AC2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1E11D84" w14:textId="77777777" w:rsidR="00097933" w:rsidRPr="00114AC2" w:rsidRDefault="00434A6F">
      <w:pPr>
        <w:pStyle w:val="Antrat3"/>
        <w:rPr>
          <w:b/>
          <w:szCs w:val="24"/>
          <w:lang w:val="lt-LT"/>
        </w:rPr>
      </w:pPr>
      <w:r w:rsidRPr="00114AC2">
        <w:rPr>
          <w:b/>
          <w:szCs w:val="24"/>
          <w:lang w:val="lt-LT"/>
        </w:rPr>
        <w:t>POTVARKIS</w:t>
      </w:r>
    </w:p>
    <w:p w14:paraId="14362F84" w14:textId="50C14CD5" w:rsidR="00097933" w:rsidRPr="00114AC2" w:rsidRDefault="00434A6F">
      <w:pPr>
        <w:pStyle w:val="Antrat1"/>
        <w:jc w:val="center"/>
        <w:rPr>
          <w:b/>
          <w:szCs w:val="24"/>
          <w:lang w:val="lt-LT"/>
        </w:rPr>
      </w:pPr>
      <w:r w:rsidRPr="00114AC2">
        <w:rPr>
          <w:b/>
          <w:szCs w:val="24"/>
          <w:lang w:val="lt-LT"/>
        </w:rPr>
        <w:t>DĖL</w:t>
      </w:r>
      <w:r w:rsidR="00ED3C3C" w:rsidRPr="00114AC2">
        <w:rPr>
          <w:b/>
          <w:szCs w:val="24"/>
          <w:lang w:val="lt-LT"/>
        </w:rPr>
        <w:t xml:space="preserve"> </w:t>
      </w:r>
      <w:r w:rsidR="000D589E" w:rsidRPr="00114AC2">
        <w:rPr>
          <w:b/>
          <w:szCs w:val="24"/>
          <w:lang w:val="lt-LT"/>
        </w:rPr>
        <w:t xml:space="preserve">ŠAKIŲ RAJONO SAVIVALDYBĖS </w:t>
      </w:r>
      <w:r w:rsidR="00AF753C" w:rsidRPr="00114AC2">
        <w:rPr>
          <w:b/>
          <w:szCs w:val="24"/>
          <w:lang w:val="lt-LT"/>
        </w:rPr>
        <w:t>KOLEGIJOS</w:t>
      </w:r>
      <w:r w:rsidR="000D589E" w:rsidRPr="00114AC2">
        <w:rPr>
          <w:b/>
          <w:szCs w:val="24"/>
          <w:lang w:val="lt-LT"/>
        </w:rPr>
        <w:t xml:space="preserve"> POSĖDŽIO </w:t>
      </w:r>
      <w:r w:rsidR="00632AD9" w:rsidRPr="00114AC2">
        <w:rPr>
          <w:b/>
          <w:szCs w:val="24"/>
          <w:lang w:val="lt-LT"/>
        </w:rPr>
        <w:t xml:space="preserve">DARBOTVARKĖS SUDARYMO </w:t>
      </w:r>
    </w:p>
    <w:p w14:paraId="7DC99744" w14:textId="77777777" w:rsidR="00097933" w:rsidRPr="00114AC2" w:rsidRDefault="00097933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39BD145F" w14:textId="3B05191C" w:rsidR="00097933" w:rsidRPr="00114AC2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114AC2">
        <w:rPr>
          <w:rFonts w:ascii="Times New Roman" w:hAnsi="Times New Roman"/>
          <w:sz w:val="24"/>
          <w:szCs w:val="24"/>
          <w:lang w:val="lt-LT"/>
        </w:rPr>
        <w:t>2</w:t>
      </w:r>
      <w:r w:rsidR="00AF753C" w:rsidRPr="00114AC2">
        <w:rPr>
          <w:rFonts w:ascii="Times New Roman" w:hAnsi="Times New Roman"/>
          <w:sz w:val="24"/>
          <w:szCs w:val="24"/>
          <w:lang w:val="lt-LT"/>
        </w:rPr>
        <w:t>5</w:t>
      </w:r>
      <w:r w:rsidRPr="00114AC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F753C" w:rsidRPr="00114AC2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632AD9" w:rsidRPr="00114AC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114AC2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114AC2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434A6F" w:rsidRPr="00114AC2">
        <w:rPr>
          <w:rFonts w:ascii="Times New Roman" w:hAnsi="Times New Roman"/>
          <w:bCs/>
          <w:sz w:val="24"/>
          <w:szCs w:val="24"/>
          <w:lang w:val="lt-LT"/>
        </w:rPr>
        <w:t>Nr.</w:t>
      </w:r>
      <w:r w:rsidR="00333E03" w:rsidRPr="00114AC2">
        <w:rPr>
          <w:rFonts w:ascii="Times New Roman" w:hAnsi="Times New Roman"/>
          <w:bCs/>
          <w:sz w:val="24"/>
          <w:szCs w:val="24"/>
          <w:lang w:val="lt-LT"/>
        </w:rPr>
        <w:t xml:space="preserve"> MT-</w:t>
      </w:r>
    </w:p>
    <w:p w14:paraId="25C36657" w14:textId="77777777" w:rsidR="00D76CA6" w:rsidRPr="00114AC2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Šakiai</w:t>
      </w:r>
    </w:p>
    <w:p w14:paraId="5439EBAD" w14:textId="77777777" w:rsidR="00D76CA6" w:rsidRPr="00114AC2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C3760BD" w14:textId="37F3303E" w:rsidR="000D589E" w:rsidRPr="00114AC2" w:rsidRDefault="000D589E" w:rsidP="00114AC2">
      <w:pPr>
        <w:pStyle w:val="Pagrindinistekstas"/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</w:t>
      </w:r>
      <w:r w:rsidR="00A81EAD" w:rsidRPr="00114AC2">
        <w:rPr>
          <w:rFonts w:ascii="Times New Roman" w:hAnsi="Times New Roman"/>
          <w:sz w:val="24"/>
          <w:szCs w:val="24"/>
          <w:lang w:val="lt-LT"/>
        </w:rPr>
        <w:t xml:space="preserve">Šakių rajono savivaldybės tarybos veiklos reglamento, patvirtinto Šakių rajono savivaldybės tarybos 2023 m. vasario 24 d. sprendimu Nr. T-80 „Dėl Šakių rajono savivaldybės tarybos veiklos reglamento patvirtinimo“, </w:t>
      </w:r>
      <w:r w:rsidR="00AF753C" w:rsidRPr="00114AC2">
        <w:rPr>
          <w:rFonts w:ascii="Times New Roman" w:hAnsi="Times New Roman"/>
          <w:sz w:val="24"/>
          <w:szCs w:val="24"/>
          <w:lang w:val="lt-LT"/>
        </w:rPr>
        <w:t>87</w:t>
      </w:r>
      <w:r w:rsidR="00A81EAD" w:rsidRPr="00114AC2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AF753C" w:rsidRPr="00114AC2">
        <w:rPr>
          <w:rFonts w:ascii="Times New Roman" w:hAnsi="Times New Roman"/>
          <w:sz w:val="24"/>
          <w:szCs w:val="24"/>
          <w:lang w:val="lt-LT"/>
        </w:rPr>
        <w:t>u,</w:t>
      </w:r>
    </w:p>
    <w:p w14:paraId="539EC3A1" w14:textId="5498D781" w:rsidR="00AF753C" w:rsidRPr="00114AC2" w:rsidRDefault="00AF753C" w:rsidP="00114AC2">
      <w:pPr>
        <w:pStyle w:val="Pagrindinistekstas"/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114AC2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0D589E" w:rsidRPr="00114AC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F76F8" w:rsidRPr="00114AC2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114AC2">
        <w:rPr>
          <w:rFonts w:ascii="Times New Roman" w:hAnsi="Times New Roman"/>
          <w:sz w:val="24"/>
          <w:szCs w:val="24"/>
          <w:lang w:val="lt-LT"/>
        </w:rPr>
        <w:t>savivaldybės kolegijos</w:t>
      </w:r>
      <w:r w:rsidR="000D589E" w:rsidRPr="00114AC2">
        <w:rPr>
          <w:rFonts w:ascii="Times New Roman" w:hAnsi="Times New Roman"/>
          <w:sz w:val="24"/>
          <w:szCs w:val="24"/>
          <w:lang w:val="lt-LT"/>
        </w:rPr>
        <w:t xml:space="preserve"> posėdži</w:t>
      </w:r>
      <w:r w:rsidRPr="00114AC2">
        <w:rPr>
          <w:rFonts w:ascii="Times New Roman" w:hAnsi="Times New Roman"/>
          <w:sz w:val="24"/>
          <w:szCs w:val="24"/>
          <w:lang w:val="lt-LT"/>
        </w:rPr>
        <w:t>ų</w:t>
      </w:r>
      <w:r w:rsidR="000D589E" w:rsidRPr="00114AC2">
        <w:rPr>
          <w:rFonts w:ascii="Times New Roman" w:hAnsi="Times New Roman"/>
          <w:sz w:val="24"/>
          <w:szCs w:val="24"/>
          <w:lang w:val="lt-LT"/>
        </w:rPr>
        <w:t xml:space="preserve"> darbotvark</w:t>
      </w:r>
      <w:r w:rsidRPr="00114AC2">
        <w:rPr>
          <w:rFonts w:ascii="Times New Roman" w:hAnsi="Times New Roman"/>
          <w:sz w:val="24"/>
          <w:szCs w:val="24"/>
          <w:lang w:val="lt-LT"/>
        </w:rPr>
        <w:t>es:</w:t>
      </w:r>
    </w:p>
    <w:p w14:paraId="2AEADA61" w14:textId="2E6CAB01" w:rsidR="00D76CA6" w:rsidRPr="00114AC2" w:rsidRDefault="00AF753C" w:rsidP="00114AC2">
      <w:pPr>
        <w:pStyle w:val="Pagrindinistekstas"/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ab/>
        <w:t>1.</w:t>
      </w:r>
      <w:r w:rsidR="002F76F8" w:rsidRPr="00114AC2">
        <w:rPr>
          <w:rFonts w:ascii="Times New Roman" w:hAnsi="Times New Roman"/>
          <w:sz w:val="24"/>
          <w:szCs w:val="24"/>
          <w:lang w:val="lt-LT"/>
        </w:rPr>
        <w:t xml:space="preserve"> kovo 27 diena</w:t>
      </w:r>
      <w:r w:rsidR="00114AC2" w:rsidRPr="00114AC2">
        <w:rPr>
          <w:rFonts w:ascii="Times New Roman" w:hAnsi="Times New Roman"/>
          <w:sz w:val="24"/>
          <w:szCs w:val="24"/>
          <w:lang w:val="lt-LT"/>
        </w:rPr>
        <w:t>, 9:00</w:t>
      </w:r>
      <w:r w:rsidR="00381DE2">
        <w:rPr>
          <w:rFonts w:ascii="Times New Roman" w:hAnsi="Times New Roman"/>
          <w:sz w:val="24"/>
          <w:szCs w:val="24"/>
          <w:lang w:val="lt-LT"/>
        </w:rPr>
        <w:t>–</w:t>
      </w:r>
      <w:r w:rsidR="00114AC2" w:rsidRPr="00114AC2">
        <w:rPr>
          <w:rFonts w:ascii="Times New Roman" w:hAnsi="Times New Roman"/>
          <w:sz w:val="24"/>
          <w:szCs w:val="24"/>
          <w:lang w:val="lt-LT"/>
        </w:rPr>
        <w:t>12:00 val.</w:t>
      </w:r>
      <w:r w:rsidR="002F76F8" w:rsidRPr="00114AC2">
        <w:rPr>
          <w:rFonts w:ascii="Times New Roman" w:hAnsi="Times New Roman"/>
          <w:sz w:val="24"/>
          <w:szCs w:val="24"/>
          <w:lang w:val="lt-LT"/>
        </w:rPr>
        <w:t>:</w:t>
      </w:r>
    </w:p>
    <w:p w14:paraId="7FFEBFA1" w14:textId="66BCA37B" w:rsidR="00114AC2" w:rsidRPr="00114AC2" w:rsidRDefault="00114AC2" w:rsidP="00114AC2">
      <w:pPr>
        <w:pStyle w:val="Sraopastraipa"/>
        <w:spacing w:line="276" w:lineRule="auto"/>
        <w:ind w:left="0" w:firstLine="720"/>
        <w:jc w:val="both"/>
        <w:rPr>
          <w:b/>
          <w:bCs/>
          <w:lang w:val="lt-LT"/>
        </w:rPr>
      </w:pPr>
      <w:r w:rsidRPr="00114AC2">
        <w:rPr>
          <w:lang w:val="lt-LT"/>
        </w:rPr>
        <w:t xml:space="preserve">1.1. Dėl Kukarskės globos namų 2024 metų ataskaitų rinkinio patvirtinimo. </w:t>
      </w:r>
      <w:r w:rsidRPr="00114AC2">
        <w:rPr>
          <w:color w:val="000000"/>
          <w:lang w:val="lt-LT"/>
        </w:rPr>
        <w:tab/>
      </w:r>
      <w:r w:rsidRPr="00114AC2">
        <w:rPr>
          <w:color w:val="000000"/>
          <w:lang w:val="lt-LT"/>
        </w:rPr>
        <w:tab/>
      </w:r>
    </w:p>
    <w:p w14:paraId="6B0A8EC7" w14:textId="47C45044" w:rsidR="00114AC2" w:rsidRPr="00114AC2" w:rsidRDefault="00114AC2" w:rsidP="00114AC2">
      <w:pPr>
        <w:pStyle w:val="Sraopastraipa"/>
        <w:spacing w:line="276" w:lineRule="auto"/>
        <w:ind w:left="0" w:firstLine="720"/>
        <w:jc w:val="both"/>
        <w:rPr>
          <w:b/>
          <w:bCs/>
          <w:lang w:val="lt-LT"/>
        </w:rPr>
      </w:pPr>
      <w:r w:rsidRPr="00114AC2">
        <w:rPr>
          <w:lang w:val="lt-LT"/>
        </w:rPr>
        <w:t>1.2. Dėl Šakių socialinių paslaugų centro 2024 metų ataskaitų rinkinio patvirtinimo.</w:t>
      </w:r>
      <w:r w:rsidRPr="00114AC2">
        <w:rPr>
          <w:color w:val="000000"/>
          <w:lang w:val="lt-LT"/>
        </w:rPr>
        <w:tab/>
      </w:r>
      <w:r w:rsidRPr="00114AC2">
        <w:rPr>
          <w:b/>
          <w:bCs/>
          <w:lang w:val="lt-LT"/>
        </w:rPr>
        <w:t xml:space="preserve"> </w:t>
      </w:r>
    </w:p>
    <w:p w14:paraId="1B16B79D" w14:textId="57208D4E" w:rsidR="00114AC2" w:rsidRPr="00114AC2" w:rsidRDefault="00114AC2" w:rsidP="00114AC2">
      <w:pPr>
        <w:pStyle w:val="Sraopastraipa"/>
        <w:spacing w:line="276" w:lineRule="auto"/>
        <w:ind w:left="0" w:firstLine="720"/>
        <w:jc w:val="both"/>
        <w:rPr>
          <w:b/>
          <w:bCs/>
          <w:lang w:val="lt-LT"/>
        </w:rPr>
      </w:pPr>
      <w:r w:rsidRPr="00114AC2">
        <w:rPr>
          <w:lang w:val="lt-LT"/>
        </w:rPr>
        <w:t xml:space="preserve">1.3. Dėl viešosios įstaigos „Šakių rajono savivaldybės priešgaisrinė tarnyba“ 2024 metų finansinių ataskaitų rinkinio patvirtinimo ir pritarimo 2024 metų veiklos ataskaitai. </w:t>
      </w:r>
      <w:r w:rsidRPr="00114AC2">
        <w:rPr>
          <w:color w:val="000000"/>
          <w:lang w:val="lt-LT"/>
        </w:rPr>
        <w:tab/>
      </w:r>
      <w:r w:rsidRPr="00114AC2">
        <w:rPr>
          <w:color w:val="000000"/>
          <w:lang w:val="lt-LT"/>
        </w:rPr>
        <w:tab/>
      </w:r>
    </w:p>
    <w:p w14:paraId="6C1545E7" w14:textId="3AEDA959" w:rsidR="00114AC2" w:rsidRPr="00114AC2" w:rsidRDefault="00114AC2" w:rsidP="00114AC2">
      <w:pPr>
        <w:pStyle w:val="Sraopastraipa"/>
        <w:spacing w:line="276" w:lineRule="auto"/>
        <w:ind w:left="0" w:firstLine="720"/>
        <w:jc w:val="both"/>
        <w:rPr>
          <w:b/>
          <w:bCs/>
          <w:lang w:val="lt-LT"/>
        </w:rPr>
      </w:pPr>
      <w:r w:rsidRPr="00114AC2">
        <w:rPr>
          <w:lang w:val="lt-LT"/>
        </w:rPr>
        <w:t>1.4. Dėl Zanavykų muziejaus 2024 metų ataskaitų rinkinio patvirtinimo.</w:t>
      </w:r>
      <w:r w:rsidRPr="00114AC2">
        <w:rPr>
          <w:color w:val="000000"/>
          <w:lang w:val="lt-LT"/>
        </w:rPr>
        <w:tab/>
      </w:r>
      <w:r w:rsidRPr="00114AC2">
        <w:rPr>
          <w:color w:val="000000"/>
          <w:lang w:val="lt-LT"/>
        </w:rPr>
        <w:tab/>
      </w:r>
      <w:r w:rsidRPr="00114AC2">
        <w:rPr>
          <w:color w:val="000000"/>
          <w:lang w:val="lt-LT"/>
        </w:rPr>
        <w:tab/>
      </w:r>
      <w:r w:rsidRPr="00114AC2">
        <w:rPr>
          <w:b/>
          <w:bCs/>
          <w:lang w:val="lt-LT"/>
        </w:rPr>
        <w:t xml:space="preserve"> </w:t>
      </w:r>
    </w:p>
    <w:p w14:paraId="18D4E5AB" w14:textId="27A28FD5" w:rsidR="00114AC2" w:rsidRPr="00114AC2" w:rsidRDefault="00114AC2" w:rsidP="00114AC2">
      <w:pPr>
        <w:pStyle w:val="Sraopastraipa"/>
        <w:spacing w:line="276" w:lineRule="auto"/>
        <w:ind w:left="0" w:firstLine="720"/>
        <w:jc w:val="both"/>
        <w:rPr>
          <w:b/>
          <w:bCs/>
          <w:lang w:val="lt-LT"/>
        </w:rPr>
      </w:pPr>
      <w:r w:rsidRPr="00114AC2">
        <w:rPr>
          <w:lang w:val="lt-LT"/>
        </w:rPr>
        <w:t>1.5. Dėl Šakių rajono savivaldybės viešosios bibliotekos 2024 metų ataskaitų rinkinio patvirtinimo.</w:t>
      </w:r>
      <w:r w:rsidRPr="00114AC2">
        <w:rPr>
          <w:color w:val="000000"/>
          <w:lang w:val="lt-LT"/>
        </w:rPr>
        <w:tab/>
      </w:r>
    </w:p>
    <w:p w14:paraId="3A7B959B" w14:textId="6EAFFD59" w:rsidR="00114AC2" w:rsidRPr="00114AC2" w:rsidRDefault="00114AC2" w:rsidP="00114AC2">
      <w:pPr>
        <w:tabs>
          <w:tab w:val="left" w:pos="720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ab/>
        <w:t xml:space="preserve">1.6. Dėl Šakių kultūros centro 2024 metų ataskaitų rinkinio patvirtinimo. </w:t>
      </w:r>
    </w:p>
    <w:p w14:paraId="2BDD6A65" w14:textId="1B654D59" w:rsidR="002F76F8" w:rsidRPr="00114AC2" w:rsidRDefault="002F76F8" w:rsidP="00114AC2">
      <w:pPr>
        <w:pStyle w:val="Pagrindinistekstas"/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ab/>
        <w:t>2. kovo 2</w:t>
      </w:r>
      <w:r w:rsidR="00114AC2" w:rsidRPr="00114AC2">
        <w:rPr>
          <w:rFonts w:ascii="Times New Roman" w:hAnsi="Times New Roman"/>
          <w:sz w:val="24"/>
          <w:szCs w:val="24"/>
          <w:lang w:val="lt-LT"/>
        </w:rPr>
        <w:t>7</w:t>
      </w:r>
      <w:r w:rsidRPr="00114AC2">
        <w:rPr>
          <w:rFonts w:ascii="Times New Roman" w:hAnsi="Times New Roman"/>
          <w:sz w:val="24"/>
          <w:szCs w:val="24"/>
          <w:lang w:val="lt-LT"/>
        </w:rPr>
        <w:t xml:space="preserve"> diena</w:t>
      </w:r>
      <w:r w:rsidR="00114AC2" w:rsidRPr="00114AC2">
        <w:rPr>
          <w:rFonts w:ascii="Times New Roman" w:hAnsi="Times New Roman"/>
          <w:sz w:val="24"/>
          <w:szCs w:val="24"/>
          <w:lang w:val="lt-LT"/>
        </w:rPr>
        <w:t>, 13:00</w:t>
      </w:r>
      <w:r w:rsidR="00381DE2">
        <w:rPr>
          <w:rFonts w:ascii="Times New Roman" w:hAnsi="Times New Roman"/>
          <w:sz w:val="24"/>
          <w:szCs w:val="24"/>
          <w:lang w:val="lt-LT"/>
        </w:rPr>
        <w:t>–</w:t>
      </w:r>
      <w:r w:rsidR="00114AC2" w:rsidRPr="00114AC2">
        <w:rPr>
          <w:rFonts w:ascii="Times New Roman" w:hAnsi="Times New Roman"/>
          <w:sz w:val="24"/>
          <w:szCs w:val="24"/>
          <w:lang w:val="lt-LT"/>
        </w:rPr>
        <w:t>16:00 val.</w:t>
      </w:r>
      <w:r w:rsidRPr="00114AC2">
        <w:rPr>
          <w:rFonts w:ascii="Times New Roman" w:hAnsi="Times New Roman"/>
          <w:sz w:val="24"/>
          <w:szCs w:val="24"/>
          <w:lang w:val="lt-LT"/>
        </w:rPr>
        <w:t>:</w:t>
      </w:r>
    </w:p>
    <w:p w14:paraId="237D8222" w14:textId="05314BA1" w:rsidR="00114AC2" w:rsidRPr="00114AC2" w:rsidRDefault="00114AC2" w:rsidP="00114AC2">
      <w:pPr>
        <w:pStyle w:val="Sraopastraipa"/>
        <w:spacing w:line="276" w:lineRule="auto"/>
        <w:ind w:left="0" w:firstLine="720"/>
        <w:jc w:val="both"/>
        <w:rPr>
          <w:b/>
          <w:bCs/>
          <w:lang w:val="lt-LT"/>
        </w:rPr>
      </w:pPr>
      <w:r w:rsidRPr="00114AC2">
        <w:rPr>
          <w:lang w:val="lt-LT"/>
        </w:rPr>
        <w:t xml:space="preserve">2.1. Dėl Šakių rajono savivaldybės visuomenės sveikatos biuro 2024 metų ataskaitų rinkinio patvirtinimo. </w:t>
      </w:r>
    </w:p>
    <w:p w14:paraId="20F60FA5" w14:textId="42250CF3" w:rsidR="00114AC2" w:rsidRPr="00114AC2" w:rsidRDefault="00114AC2" w:rsidP="00114AC2">
      <w:pPr>
        <w:pStyle w:val="Sraopastraipa"/>
        <w:spacing w:line="276" w:lineRule="auto"/>
        <w:ind w:left="0" w:firstLine="720"/>
        <w:jc w:val="both"/>
        <w:rPr>
          <w:color w:val="000000"/>
          <w:lang w:val="lt-LT"/>
        </w:rPr>
      </w:pPr>
      <w:r>
        <w:rPr>
          <w:lang w:val="lt-LT"/>
        </w:rPr>
        <w:t>2.</w:t>
      </w:r>
      <w:r w:rsidRPr="00114AC2">
        <w:rPr>
          <w:lang w:val="lt-LT"/>
        </w:rPr>
        <w:t>2. Dėl VšĮ Šakių ligoninės 2024 metų ataskaitų rinkinio ir veiklos ataskaitos patvirtinimo.</w:t>
      </w:r>
    </w:p>
    <w:p w14:paraId="6E55921D" w14:textId="0A7FBF60" w:rsidR="00114AC2" w:rsidRPr="00114AC2" w:rsidRDefault="00114AC2" w:rsidP="00114AC2">
      <w:pPr>
        <w:pStyle w:val="Sraopastraipa"/>
        <w:spacing w:line="276" w:lineRule="auto"/>
        <w:ind w:left="0" w:firstLine="720"/>
        <w:jc w:val="both"/>
        <w:rPr>
          <w:b/>
          <w:bCs/>
          <w:lang w:val="lt-LT"/>
        </w:rPr>
      </w:pPr>
      <w:r>
        <w:rPr>
          <w:lang w:val="lt-LT"/>
        </w:rPr>
        <w:t>2.</w:t>
      </w:r>
      <w:r w:rsidRPr="00114AC2">
        <w:rPr>
          <w:lang w:val="lt-LT"/>
        </w:rPr>
        <w:t>3. Dėl VšĮ Šakių pirminės asmens sveikatos priežiūros centro 2024 metų ataskaitų rinkinio ir veiklos ataskaitos patvirtinimo.</w:t>
      </w:r>
      <w:r w:rsidRPr="00114AC2">
        <w:rPr>
          <w:color w:val="000000"/>
          <w:lang w:val="lt-LT"/>
        </w:rPr>
        <w:tab/>
      </w:r>
      <w:r w:rsidRPr="00114AC2">
        <w:rPr>
          <w:color w:val="000000"/>
          <w:lang w:val="lt-LT"/>
        </w:rPr>
        <w:tab/>
      </w:r>
      <w:r w:rsidRPr="00114AC2">
        <w:rPr>
          <w:color w:val="000000"/>
          <w:lang w:val="lt-LT"/>
        </w:rPr>
        <w:tab/>
      </w:r>
      <w:r w:rsidRPr="00114AC2">
        <w:rPr>
          <w:color w:val="000000"/>
          <w:lang w:val="lt-LT"/>
        </w:rPr>
        <w:tab/>
      </w:r>
      <w:r w:rsidRPr="00114AC2">
        <w:rPr>
          <w:color w:val="000000"/>
          <w:lang w:val="lt-LT"/>
        </w:rPr>
        <w:tab/>
      </w:r>
      <w:r w:rsidRPr="00114AC2">
        <w:rPr>
          <w:color w:val="000000"/>
          <w:lang w:val="lt-LT"/>
        </w:rPr>
        <w:tab/>
      </w:r>
      <w:r w:rsidRPr="00114AC2">
        <w:rPr>
          <w:color w:val="000000"/>
          <w:lang w:val="lt-LT"/>
        </w:rPr>
        <w:tab/>
      </w:r>
    </w:p>
    <w:p w14:paraId="63D34703" w14:textId="06CD7728" w:rsidR="00114AC2" w:rsidRPr="00114AC2" w:rsidRDefault="00114AC2" w:rsidP="00114AC2">
      <w:pPr>
        <w:pStyle w:val="Sraopastraipa"/>
        <w:spacing w:line="276" w:lineRule="auto"/>
        <w:ind w:left="0" w:firstLine="720"/>
        <w:jc w:val="both"/>
        <w:rPr>
          <w:lang w:val="lt-LT"/>
        </w:rPr>
      </w:pPr>
      <w:r>
        <w:rPr>
          <w:lang w:val="lt-LT"/>
        </w:rPr>
        <w:t>2.</w:t>
      </w:r>
      <w:r w:rsidRPr="00114AC2">
        <w:rPr>
          <w:lang w:val="lt-LT"/>
        </w:rPr>
        <w:t>4. Dėl VšĮ Kudirkos Naumiesčio pirminės sveikatos priežiūros centro 2024 metų ataskaitų rinkinio ir veiklos ataskaitos patvirtinimo.</w:t>
      </w:r>
    </w:p>
    <w:p w14:paraId="0996FFAD" w14:textId="0AE0FB57" w:rsidR="00114AC2" w:rsidRPr="00114AC2" w:rsidRDefault="00114AC2" w:rsidP="00114AC2">
      <w:pPr>
        <w:pStyle w:val="Sraopastraipa"/>
        <w:spacing w:line="276" w:lineRule="auto"/>
        <w:ind w:left="0" w:firstLine="720"/>
        <w:jc w:val="both"/>
        <w:rPr>
          <w:b/>
          <w:bCs/>
          <w:lang w:val="lt-LT"/>
        </w:rPr>
      </w:pPr>
      <w:r>
        <w:rPr>
          <w:lang w:val="lt-LT"/>
        </w:rPr>
        <w:t>2.</w:t>
      </w:r>
      <w:r w:rsidRPr="00114AC2">
        <w:rPr>
          <w:lang w:val="lt-LT"/>
        </w:rPr>
        <w:t>5. Dėl VšĮ Kidulių ambulatorijos 2024 metų ataskaitų rinkinio ir veiklos ataskaitos patvirtinimo.</w:t>
      </w:r>
    </w:p>
    <w:p w14:paraId="00DB4DF8" w14:textId="2C9168A4" w:rsidR="00114AC2" w:rsidRPr="00114AC2" w:rsidRDefault="00114AC2" w:rsidP="00114AC2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2.</w:t>
      </w:r>
      <w:r w:rsidRPr="00114AC2">
        <w:rPr>
          <w:rFonts w:ascii="Times New Roman" w:hAnsi="Times New Roman"/>
          <w:sz w:val="24"/>
          <w:szCs w:val="24"/>
          <w:lang w:val="lt-LT"/>
        </w:rPr>
        <w:t>6. Dėl VšĮ Lekėčių ambulatorijos 2024 metų ataskaitų rinkinio ir veiklos ataskaitos patvirtinimo.</w:t>
      </w:r>
    </w:p>
    <w:p w14:paraId="0C74ABA5" w14:textId="77777777" w:rsidR="00D76CA6" w:rsidRPr="00114AC2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41DAB1E7" w14:textId="274BC270" w:rsidR="00D76CA6" w:rsidRPr="00114AC2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114AC2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114AC2">
        <w:rPr>
          <w:rFonts w:ascii="Times New Roman" w:hAnsi="Times New Roman"/>
          <w:sz w:val="24"/>
          <w:szCs w:val="24"/>
          <w:lang w:val="lt-LT"/>
        </w:rPr>
        <w:tab/>
      </w:r>
      <w:r w:rsidR="00D76CA6" w:rsidRPr="00114AC2">
        <w:rPr>
          <w:rFonts w:ascii="Times New Roman" w:hAnsi="Times New Roman"/>
          <w:sz w:val="24"/>
          <w:szCs w:val="24"/>
          <w:lang w:val="lt-LT"/>
        </w:rPr>
        <w:tab/>
      </w:r>
      <w:r w:rsidR="00D76CA6" w:rsidRPr="00114AC2">
        <w:rPr>
          <w:rFonts w:ascii="Times New Roman" w:hAnsi="Times New Roman"/>
          <w:sz w:val="24"/>
          <w:szCs w:val="24"/>
          <w:lang w:val="lt-LT"/>
        </w:rPr>
        <w:tab/>
      </w:r>
      <w:r w:rsidR="00D76CA6" w:rsidRPr="00114AC2">
        <w:rPr>
          <w:rFonts w:ascii="Times New Roman" w:hAnsi="Times New Roman"/>
          <w:sz w:val="24"/>
          <w:szCs w:val="24"/>
          <w:lang w:val="lt-LT"/>
        </w:rPr>
        <w:tab/>
      </w:r>
      <w:r w:rsidR="00D76CA6" w:rsidRPr="00114AC2">
        <w:rPr>
          <w:rFonts w:ascii="Times New Roman" w:hAnsi="Times New Roman"/>
          <w:sz w:val="24"/>
          <w:szCs w:val="24"/>
          <w:lang w:val="lt-LT"/>
        </w:rPr>
        <w:tab/>
      </w:r>
      <w:r w:rsidR="000D589E" w:rsidRPr="00114AC2">
        <w:rPr>
          <w:rFonts w:ascii="Times New Roman" w:hAnsi="Times New Roman"/>
          <w:sz w:val="24"/>
          <w:szCs w:val="24"/>
          <w:lang w:val="lt-LT"/>
        </w:rPr>
        <w:tab/>
      </w:r>
      <w:r w:rsidR="000D589E" w:rsidRPr="00114AC2">
        <w:rPr>
          <w:rFonts w:ascii="Times New Roman" w:hAnsi="Times New Roman"/>
          <w:sz w:val="24"/>
          <w:szCs w:val="24"/>
          <w:lang w:val="lt-LT"/>
        </w:rPr>
        <w:tab/>
      </w:r>
      <w:r w:rsidR="000D589E" w:rsidRPr="00114AC2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114AC2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2A2A6B4" w14:textId="77777777" w:rsidR="00DC7F35" w:rsidRPr="00114AC2" w:rsidRDefault="00DC7F35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Parengė</w:t>
      </w:r>
      <w:r w:rsidRPr="00114AC2">
        <w:rPr>
          <w:rFonts w:ascii="Times New Roman" w:hAnsi="Times New Roman"/>
          <w:sz w:val="24"/>
          <w:szCs w:val="24"/>
          <w:lang w:val="lt-LT"/>
        </w:rPr>
        <w:tab/>
      </w:r>
      <w:r w:rsidRPr="00114AC2">
        <w:rPr>
          <w:rFonts w:ascii="Times New Roman" w:hAnsi="Times New Roman"/>
          <w:sz w:val="24"/>
          <w:szCs w:val="24"/>
          <w:lang w:val="lt-LT"/>
        </w:rPr>
        <w:tab/>
      </w:r>
    </w:p>
    <w:p w14:paraId="31A5BC10" w14:textId="77777777" w:rsidR="000D589E" w:rsidRPr="00114AC2" w:rsidRDefault="000D589E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</w:p>
    <w:p w14:paraId="54E20F65" w14:textId="3E2C8AAE" w:rsidR="00DC7F35" w:rsidRPr="00114AC2" w:rsidRDefault="000D589E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posėdžių sekretorė</w:t>
      </w:r>
    </w:p>
    <w:p w14:paraId="4DD0F905" w14:textId="77777777" w:rsidR="000D589E" w:rsidRPr="00114AC2" w:rsidRDefault="000D589E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F7584E2" w14:textId="0D2BD784" w:rsidR="00DC7F35" w:rsidRPr="00114AC2" w:rsidRDefault="000D589E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 xml:space="preserve">Inga Kanapeckienė </w:t>
      </w:r>
    </w:p>
    <w:p w14:paraId="2C1D9ED1" w14:textId="370E040D" w:rsidR="00DC7F35" w:rsidRPr="00114AC2" w:rsidRDefault="000D589E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202</w:t>
      </w:r>
      <w:r w:rsidR="002F76F8" w:rsidRPr="00114AC2">
        <w:rPr>
          <w:rFonts w:ascii="Times New Roman" w:hAnsi="Times New Roman"/>
          <w:sz w:val="24"/>
          <w:szCs w:val="24"/>
          <w:lang w:val="lt-LT"/>
        </w:rPr>
        <w:t>5</w:t>
      </w:r>
      <w:r w:rsidRPr="00114AC2">
        <w:rPr>
          <w:rFonts w:ascii="Times New Roman" w:hAnsi="Times New Roman"/>
          <w:sz w:val="24"/>
          <w:szCs w:val="24"/>
          <w:lang w:val="lt-LT"/>
        </w:rPr>
        <w:t>-</w:t>
      </w:r>
      <w:r w:rsidR="00114AC2">
        <w:rPr>
          <w:rFonts w:ascii="Times New Roman" w:hAnsi="Times New Roman"/>
          <w:sz w:val="24"/>
          <w:szCs w:val="24"/>
          <w:lang w:val="lt-LT"/>
        </w:rPr>
        <w:t>03-19</w:t>
      </w:r>
    </w:p>
    <w:sectPr w:rsidR="00DC7F35" w:rsidRPr="00114A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78D6D" w14:textId="77777777" w:rsidR="004A22BD" w:rsidRDefault="004A22BD">
      <w:r>
        <w:separator/>
      </w:r>
    </w:p>
  </w:endnote>
  <w:endnote w:type="continuationSeparator" w:id="0">
    <w:p w14:paraId="5E5371C4" w14:textId="77777777" w:rsidR="004A22BD" w:rsidRDefault="004A2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C9412" w14:textId="77777777" w:rsidR="004A22BD" w:rsidRDefault="004A22BD">
      <w:r>
        <w:separator/>
      </w:r>
    </w:p>
  </w:footnote>
  <w:footnote w:type="continuationSeparator" w:id="0">
    <w:p w14:paraId="1CF09BA7" w14:textId="77777777" w:rsidR="004A22BD" w:rsidRDefault="004A2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13E6F"/>
    <w:rsid w:val="00114AC2"/>
    <w:rsid w:val="00146E5A"/>
    <w:rsid w:val="00155142"/>
    <w:rsid w:val="001849ED"/>
    <w:rsid w:val="002501AB"/>
    <w:rsid w:val="00280577"/>
    <w:rsid w:val="002846F8"/>
    <w:rsid w:val="002F76F8"/>
    <w:rsid w:val="00333E03"/>
    <w:rsid w:val="00381DE2"/>
    <w:rsid w:val="003B4B30"/>
    <w:rsid w:val="00434A6F"/>
    <w:rsid w:val="00483933"/>
    <w:rsid w:val="00486DAB"/>
    <w:rsid w:val="00495D81"/>
    <w:rsid w:val="004A22BD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AF753C"/>
    <w:rsid w:val="00B477F7"/>
    <w:rsid w:val="00BA7E5B"/>
    <w:rsid w:val="00CD311D"/>
    <w:rsid w:val="00CE484D"/>
    <w:rsid w:val="00CF5ACF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114AC2"/>
    <w:pPr>
      <w:ind w:left="720"/>
      <w:contextualSpacing/>
    </w:pPr>
    <w:rPr>
      <w:rFonts w:ascii="Times New Roman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253</Words>
  <Characters>1765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3</cp:revision>
  <cp:lastPrinted>2001-05-23T08:39:00Z</cp:lastPrinted>
  <dcterms:created xsi:type="dcterms:W3CDTF">2025-03-18T13:40:00Z</dcterms:created>
  <dcterms:modified xsi:type="dcterms:W3CDTF">2025-03-19T12:25:00Z</dcterms:modified>
</cp:coreProperties>
</file>