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BF534" w14:textId="77777777" w:rsidR="004B5D2C" w:rsidRPr="003B1959" w:rsidRDefault="004B5D2C" w:rsidP="004B5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3B059CAA" wp14:editId="2B24015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A96BF" w14:textId="77777777" w:rsidR="004B5D2C" w:rsidRPr="003B1959" w:rsidRDefault="004B5D2C" w:rsidP="004B5D2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B95E278" w14:textId="77777777" w:rsidR="004B5D2C" w:rsidRPr="003B1959" w:rsidRDefault="004B5D2C" w:rsidP="004B5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401E0191" w14:textId="77777777" w:rsidR="004B5D2C" w:rsidRPr="003B1959" w:rsidRDefault="004B5D2C" w:rsidP="004B5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A2EE7C6" w14:textId="77777777" w:rsidR="004B5D2C" w:rsidRPr="003B1959" w:rsidRDefault="004B5D2C" w:rsidP="004B5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547E7770" w14:textId="77777777" w:rsidR="004B5D2C" w:rsidRPr="003B1959" w:rsidRDefault="004B5D2C" w:rsidP="004B5D2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12B8DBBB" w14:textId="77777777" w:rsidR="004B5D2C" w:rsidRPr="003B1959" w:rsidRDefault="004B5D2C" w:rsidP="004B5D2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58D258D1" w14:textId="77777777" w:rsidR="004B5D2C" w:rsidRPr="003B1959" w:rsidRDefault="004B5D2C" w:rsidP="004B5D2C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5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kovo 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18A6397F" w14:textId="77777777" w:rsidR="004B5D2C" w:rsidRPr="003B1959" w:rsidRDefault="004B5D2C" w:rsidP="004B5D2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3BF8825F" w14:textId="77777777" w:rsidR="004B5D2C" w:rsidRPr="00731F58" w:rsidRDefault="004B5D2C" w:rsidP="004B5D2C">
      <w:pPr>
        <w:tabs>
          <w:tab w:val="left" w:pos="709"/>
        </w:tabs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0"/>
          <w:lang w:eastAsia="lt-LT"/>
          <w14:ligatures w14:val="none"/>
        </w:rPr>
      </w:pPr>
    </w:p>
    <w:p w14:paraId="045BE93C" w14:textId="14ABE055" w:rsidR="004B5D2C" w:rsidRPr="00767D0E" w:rsidRDefault="004B5D2C" w:rsidP="00B055CE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 w:rsidR="00F779B8"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F779B8">
        <w:rPr>
          <w:rFonts w:ascii="Times New Roman" w:eastAsia="Times New Roman" w:hAnsi="Times New Roman" w:cs="Times New Roman"/>
          <w:kern w:val="1"/>
          <w:sz w:val="24"/>
          <w:szCs w:val="24"/>
          <w:lang w:val="fi-FI" w:eastAsia="zh-CN"/>
          <w14:ligatures w14:val="none"/>
        </w:rPr>
        <w:t>Šakių rajono savivaldybės mero 2024 m. sausio 26 d. potvarkiu Nr. MT</w:t>
      </w:r>
      <w:r w:rsidR="00F779B8">
        <w:rPr>
          <w:rFonts w:ascii="Times New Roman" w:eastAsia="Times New Roman" w:hAnsi="Times New Roman" w:cs="Times New Roman"/>
          <w:kern w:val="1"/>
          <w:sz w:val="24"/>
          <w:szCs w:val="24"/>
          <w:lang w:val="fi-FI" w:eastAsia="zh-CN"/>
          <w14:ligatures w14:val="none"/>
        </w:rPr>
        <w:t xml:space="preserve"> -</w:t>
      </w:r>
      <w:r w:rsidRPr="00F779B8">
        <w:rPr>
          <w:rFonts w:ascii="Times New Roman" w:eastAsia="Times New Roman" w:hAnsi="Times New Roman" w:cs="Times New Roman"/>
          <w:kern w:val="1"/>
          <w:sz w:val="24"/>
          <w:szCs w:val="24"/>
          <w:lang w:val="fi-FI" w:eastAsia="zh-CN"/>
          <w14:ligatures w14:val="none"/>
        </w:rPr>
        <w:t xml:space="preserve"> 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AB „Energijos skirstymo operatorius“ 2025 m. vasario 14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 w:rsidR="00B055C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550F56B9" w14:textId="66F22B67" w:rsidR="004B5D2C" w:rsidRPr="00767D0E" w:rsidRDefault="00B055CE" w:rsidP="004B5D2C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="004B5D2C" w:rsidRPr="00767D0E">
        <w:rPr>
          <w:rFonts w:eastAsia="Times New Roman"/>
          <w:color w:val="auto"/>
          <w:lang w:eastAsia="lt-LT"/>
        </w:rPr>
        <w:t xml:space="preserve"> u s t a t a u</w:t>
      </w:r>
      <w:r w:rsidR="004B5D2C" w:rsidRPr="00767D0E">
        <w:rPr>
          <w:rFonts w:eastAsia="Times New Roman"/>
          <w:color w:val="auto"/>
        </w:rPr>
        <w:t xml:space="preserve"> servitutą</w:t>
      </w:r>
      <w:r w:rsidR="004B5D2C">
        <w:rPr>
          <w:rFonts w:eastAsia="Times New Roman"/>
          <w:color w:val="auto"/>
        </w:rPr>
        <w:t xml:space="preserve"> </w:t>
      </w:r>
      <w:r w:rsidR="004B5D2C" w:rsidRPr="00767D0E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="004B5D2C" w:rsidRPr="00767D0E">
        <w:rPr>
          <w:rFonts w:eastAsia="Times New Roman"/>
          <w:color w:val="auto"/>
        </w:rPr>
        <w:t xml:space="preserve"> </w:t>
      </w:r>
      <w:r w:rsidR="004B5D2C" w:rsidRPr="00767D0E">
        <w:rPr>
          <w:rFonts w:eastAsia="Times New Roman"/>
          <w:color w:val="auto"/>
          <w:kern w:val="200"/>
          <w:lang w:eastAsia="lt-LT"/>
        </w:rPr>
        <w:t>0,0</w:t>
      </w:r>
      <w:r w:rsidR="004B5D2C">
        <w:rPr>
          <w:rFonts w:eastAsia="Times New Roman"/>
          <w:color w:val="auto"/>
          <w:kern w:val="200"/>
          <w:lang w:eastAsia="lt-LT"/>
        </w:rPr>
        <w:t>057</w:t>
      </w:r>
      <w:r w:rsidR="004B5D2C"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 w:rsidR="004B5D2C">
        <w:rPr>
          <w:rFonts w:eastAsia="Times New Roman"/>
          <w:color w:val="auto"/>
          <w:kern w:val="200"/>
          <w:lang w:eastAsia="lt-LT"/>
        </w:rPr>
        <w:t xml:space="preserve"> </w:t>
      </w:r>
      <w:r w:rsidR="004B5D2C">
        <w:rPr>
          <w:rFonts w:eastAsia="Times New Roman"/>
          <w:color w:val="auto"/>
        </w:rPr>
        <w:t>valstybiniame</w:t>
      </w:r>
      <w:r w:rsidR="004B5D2C"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="004B5D2C" w:rsidRPr="00767D0E">
        <w:rPr>
          <w:rFonts w:eastAsia="Times New Roman"/>
          <w:color w:val="auto"/>
        </w:rPr>
        <w:t xml:space="preserve"> </w:t>
      </w:r>
      <w:r w:rsidR="004B5D2C" w:rsidRPr="00767D0E">
        <w:rPr>
          <w:rFonts w:eastAsia="Times New Roman"/>
          <w:color w:val="auto"/>
          <w:kern w:val="200"/>
          <w:lang w:eastAsia="lt-LT"/>
        </w:rPr>
        <w:t>kadastro Nr. 8486/00</w:t>
      </w:r>
      <w:r w:rsidR="004B5D2C">
        <w:rPr>
          <w:rFonts w:eastAsia="Times New Roman"/>
          <w:color w:val="auto"/>
          <w:kern w:val="200"/>
          <w:lang w:eastAsia="lt-LT"/>
        </w:rPr>
        <w:t>09</w:t>
      </w:r>
      <w:r w:rsidR="004B5D2C" w:rsidRPr="00767D0E">
        <w:rPr>
          <w:rFonts w:eastAsia="Times New Roman"/>
          <w:color w:val="auto"/>
          <w:kern w:val="200"/>
          <w:lang w:eastAsia="lt-LT"/>
        </w:rPr>
        <w:t>:4</w:t>
      </w:r>
      <w:r>
        <w:rPr>
          <w:rFonts w:eastAsia="Times New Roman"/>
          <w:color w:val="auto"/>
          <w:kern w:val="200"/>
          <w:lang w:eastAsia="lt-LT"/>
        </w:rPr>
        <w:t>,</w:t>
      </w:r>
      <w:r w:rsidR="004B5D2C" w:rsidRPr="00767D0E">
        <w:rPr>
          <w:rFonts w:eastAsia="Times New Roman"/>
          <w:color w:val="auto"/>
          <w:kern w:val="200"/>
          <w:lang w:eastAsia="lt-LT"/>
        </w:rPr>
        <w:t xml:space="preserve"> Šakių m. k. v., unikalus Nr. 4400-</w:t>
      </w:r>
      <w:r w:rsidR="004B5D2C">
        <w:rPr>
          <w:rFonts w:eastAsia="Times New Roman"/>
          <w:color w:val="auto"/>
          <w:kern w:val="200"/>
          <w:lang w:eastAsia="lt-LT"/>
        </w:rPr>
        <w:t>5055-5689</w:t>
      </w:r>
      <w:r w:rsidR="004B5D2C" w:rsidRPr="00767D0E">
        <w:rPr>
          <w:rFonts w:eastAsia="Times New Roman"/>
          <w:color w:val="auto"/>
          <w:kern w:val="200"/>
          <w:lang w:eastAsia="lt-LT"/>
        </w:rPr>
        <w:t>, esanči</w:t>
      </w:r>
      <w:r w:rsidR="004B5D2C">
        <w:rPr>
          <w:rFonts w:eastAsia="Times New Roman"/>
          <w:color w:val="auto"/>
          <w:kern w:val="200"/>
          <w:lang w:eastAsia="lt-LT"/>
        </w:rPr>
        <w:t>ame</w:t>
      </w:r>
      <w:r w:rsidR="004B5D2C" w:rsidRPr="00767D0E">
        <w:rPr>
          <w:rFonts w:eastAsia="Times New Roman"/>
          <w:color w:val="auto"/>
          <w:kern w:val="200"/>
          <w:lang w:eastAsia="lt-LT"/>
        </w:rPr>
        <w:t xml:space="preserve"> </w:t>
      </w:r>
      <w:r w:rsidR="004B5D2C">
        <w:rPr>
          <w:rFonts w:eastAsia="Times New Roman"/>
          <w:color w:val="auto"/>
          <w:kern w:val="200"/>
          <w:lang w:eastAsia="lt-LT"/>
        </w:rPr>
        <w:t>Sodų</w:t>
      </w:r>
      <w:r w:rsidR="004B5D2C"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 w:rsidR="004B5D2C">
        <w:rPr>
          <w:rFonts w:eastAsia="Times New Roman"/>
          <w:color w:val="auto"/>
          <w:kern w:val="200"/>
          <w:lang w:eastAsia="lt-LT"/>
        </w:rPr>
        <w:t>3D</w:t>
      </w:r>
      <w:r w:rsidR="004B5D2C"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="004B5D2C" w:rsidRPr="00767D0E">
        <w:rPr>
          <w:color w:val="auto"/>
        </w:rPr>
        <w:t>Ša</w:t>
      </w:r>
      <w:r w:rsidR="004B5D2C" w:rsidRPr="00767D0E">
        <w:rPr>
          <w:rFonts w:eastAsia="Times New Roman"/>
          <w:color w:val="auto"/>
        </w:rPr>
        <w:t>kių r. sav.,</w:t>
      </w:r>
      <w:r w:rsidR="004B5D2C">
        <w:rPr>
          <w:rFonts w:eastAsia="Times New Roman"/>
          <w:color w:val="auto"/>
        </w:rPr>
        <w:t xml:space="preserve"> kurio patikėtinis – Šakių rajono savivaldybė, a. k. 111105021</w:t>
      </w:r>
      <w:bookmarkStart w:id="0" w:name="_Hlk160194091"/>
      <w:r w:rsidR="004B5D2C">
        <w:rPr>
          <w:rFonts w:eastAsia="Times New Roman"/>
          <w:color w:val="auto"/>
        </w:rPr>
        <w:t>.</w:t>
      </w:r>
    </w:p>
    <w:bookmarkEnd w:id="0"/>
    <w:p w14:paraId="487ECC53" w14:textId="30A4537F" w:rsidR="004B5D2C" w:rsidRPr="00767D0E" w:rsidRDefault="004B5D2C" w:rsidP="004B5D2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4371732E" w14:textId="77777777" w:rsidR="004B5D2C" w:rsidRPr="003B1959" w:rsidRDefault="004B5D2C" w:rsidP="004B5D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25C7C2E" w14:textId="77777777" w:rsidR="004B5D2C" w:rsidRPr="003B1959" w:rsidRDefault="004B5D2C" w:rsidP="004B5D2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6114F40F" w14:textId="77777777" w:rsidR="004B5D2C" w:rsidRDefault="004B5D2C" w:rsidP="004B5D2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7BE3CD52" w14:textId="77777777" w:rsidR="004B5D2C" w:rsidRPr="003B1959" w:rsidRDefault="004B5D2C" w:rsidP="004B5D2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6D48B5E0" w14:textId="77777777" w:rsidR="004B5D2C" w:rsidRPr="003B1959" w:rsidRDefault="004B5D2C" w:rsidP="004B5D2C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 xml:space="preserve">Vytautas </w:t>
      </w:r>
      <w:proofErr w:type="spellStart"/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Ižganaitis</w:t>
      </w:r>
      <w:proofErr w:type="spellEnd"/>
    </w:p>
    <w:p w14:paraId="19765294" w14:textId="77777777" w:rsidR="004B5D2C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6B4AC983" w14:textId="77777777" w:rsidR="004B5D2C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2F2186F3" w14:textId="77777777" w:rsidR="004B5D2C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442E288" w14:textId="77777777" w:rsidR="004B5D2C" w:rsidRPr="003B1959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4F95579" w14:textId="77777777" w:rsidR="004B5D2C" w:rsidRDefault="004B5D2C" w:rsidP="004B5D2C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6C50C32B" w14:textId="77777777" w:rsidR="004B5D2C" w:rsidRDefault="004B5D2C" w:rsidP="004B5D2C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715C3C02" w14:textId="77777777" w:rsidR="004B5D2C" w:rsidRPr="00BC6A00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7A770E70" w14:textId="77777777" w:rsidR="004B5D2C" w:rsidRPr="00BC6A00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4471C650" w14:textId="77777777" w:rsidR="004B5D2C" w:rsidRPr="00BC6A00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5BD1CCFE" w14:textId="77777777" w:rsidR="004B5D2C" w:rsidRPr="00BC6A00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AB215A0" w14:textId="77777777" w:rsidR="004B5D2C" w:rsidRPr="00BC6A00" w:rsidRDefault="004B5D2C" w:rsidP="004B5D2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3CF45D70" w14:textId="241A6141" w:rsidR="004B5D2C" w:rsidRPr="00BC6A00" w:rsidRDefault="004B5D2C" w:rsidP="004B5D2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5-03-</w:t>
      </w:r>
      <w:r w:rsidR="0018716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21</w:t>
      </w:r>
    </w:p>
    <w:p w14:paraId="05B16204" w14:textId="77777777" w:rsidR="004B5D2C" w:rsidRDefault="004B5D2C" w:rsidP="004B5D2C"/>
    <w:p w14:paraId="0109DC25" w14:textId="77777777" w:rsidR="004B5D2C" w:rsidRDefault="004B5D2C" w:rsidP="004B5D2C"/>
    <w:p w14:paraId="724F1CC1" w14:textId="77777777" w:rsidR="004B5D2C" w:rsidRDefault="004B5D2C" w:rsidP="004B5D2C"/>
    <w:p w14:paraId="600F037C" w14:textId="77777777" w:rsidR="004B5D2C" w:rsidRDefault="004B5D2C" w:rsidP="004B5D2C"/>
    <w:p w14:paraId="281204DF" w14:textId="77777777" w:rsidR="00371E83" w:rsidRDefault="00371E83"/>
    <w:sectPr w:rsidR="00371E83" w:rsidSect="004B5D2C">
      <w:pgSz w:w="11906" w:h="16838"/>
      <w:pgMar w:top="1560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D2C"/>
    <w:rsid w:val="00187167"/>
    <w:rsid w:val="00244C9E"/>
    <w:rsid w:val="00371E83"/>
    <w:rsid w:val="004B5D2C"/>
    <w:rsid w:val="00640DC0"/>
    <w:rsid w:val="00815DCC"/>
    <w:rsid w:val="00AC747B"/>
    <w:rsid w:val="00B055CE"/>
    <w:rsid w:val="00CD0949"/>
    <w:rsid w:val="00CF10B8"/>
    <w:rsid w:val="00F7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19EC"/>
  <w15:chartTrackingRefBased/>
  <w15:docId w15:val="{C77D6812-ECF4-483C-BAD2-B806BA62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B5D2C"/>
  </w:style>
  <w:style w:type="paragraph" w:styleId="Antrat1">
    <w:name w:val="heading 1"/>
    <w:basedOn w:val="prastasis"/>
    <w:next w:val="prastasis"/>
    <w:link w:val="Antrat1Diagrama"/>
    <w:uiPriority w:val="9"/>
    <w:qFormat/>
    <w:rsid w:val="004B5D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B5D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B5D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B5D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B5D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B5D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B5D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B5D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B5D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B5D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B5D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B5D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B5D2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B5D2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B5D2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B5D2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B5D2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B5D2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B5D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B5D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B5D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B5D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B5D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B5D2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B5D2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B5D2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B5D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B5D2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B5D2C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4B5D2C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17F6BA-7945-44FD-83F0-20853D3C989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882</Words>
  <Characters>504</Characters>
  <Application>Microsoft Office Word</Application>
  <DocSecurity>0</DocSecurity>
  <Lines>4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4</cp:revision>
  <dcterms:created xsi:type="dcterms:W3CDTF">2025-02-18T07:41:00Z</dcterms:created>
  <dcterms:modified xsi:type="dcterms:W3CDTF">2025-03-24T13:12:00Z</dcterms:modified>
</cp:coreProperties>
</file>