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00C6BA4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3D4FA8E7" w:rsidR="007B4D6B" w:rsidRDefault="003D27C1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ŠAKIŲ RAJONO SAVIVALDYBĖS ADMINISTRACIJOS DIREKTORIAUS 2025 M. KOVO 19 D. ĮSAKYMO NR. AT-209 „</w:t>
      </w:r>
      <w:r w:rsidR="00E77EE6"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  <w:r>
        <w:rPr>
          <w:rFonts w:ascii="Times New Roman" w:hAnsi="Times New Roman"/>
          <w:b/>
        </w:rPr>
        <w:t>“</w:t>
      </w:r>
      <w:r w:rsidR="0002593F">
        <w:rPr>
          <w:rFonts w:ascii="Times New Roman" w:hAnsi="Times New Roman"/>
          <w:b/>
        </w:rPr>
        <w:t xml:space="preserve"> PAKEITIMO</w:t>
      </w:r>
    </w:p>
    <w:p w14:paraId="437A0877" w14:textId="77777777" w:rsidR="007B4D6B" w:rsidRDefault="007B4D6B" w:rsidP="00AB2768">
      <w:pPr>
        <w:tabs>
          <w:tab w:val="left" w:pos="709"/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11AEBEF6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38662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377B68">
        <w:rPr>
          <w:rFonts w:ascii="Times New Roman" w:hAnsi="Times New Roman"/>
        </w:rPr>
        <w:t>kovo</w:t>
      </w:r>
      <w:r w:rsidR="001C0D1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0EC75D08" w14:textId="6C3CC3FD" w:rsidR="00F5262A" w:rsidRDefault="00F5262A" w:rsidP="00FF733F">
      <w:pPr>
        <w:tabs>
          <w:tab w:val="left" w:pos="1242"/>
        </w:tabs>
        <w:jc w:val="both"/>
        <w:rPr>
          <w:rFonts w:ascii="Times New Roman" w:hAnsi="Times New Roman"/>
          <w:color w:val="auto"/>
        </w:rPr>
      </w:pPr>
    </w:p>
    <w:p w14:paraId="11928CBA" w14:textId="258DFA7D" w:rsidR="00263AF3" w:rsidRDefault="00FF733F" w:rsidP="00E94175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P</w:t>
      </w:r>
      <w:r w:rsidR="003D27C1">
        <w:rPr>
          <w:rFonts w:ascii="Times New Roman" w:hAnsi="Times New Roman"/>
          <w:color w:val="auto"/>
        </w:rPr>
        <w:t xml:space="preserve"> a k e i č i u</w:t>
      </w:r>
      <w:r w:rsidR="00F5262A" w:rsidRPr="00F5262A">
        <w:rPr>
          <w:rFonts w:ascii="Times New Roman" w:hAnsi="Times New Roman"/>
          <w:kern w:val="2"/>
        </w:rPr>
        <w:t xml:space="preserve"> </w:t>
      </w:r>
      <w:r w:rsidR="003D27C1">
        <w:rPr>
          <w:rFonts w:ascii="Times New Roman" w:hAnsi="Times New Roman"/>
          <w:kern w:val="2"/>
        </w:rPr>
        <w:t>Šakių rajono savivaldybės administracijos direktoriaus 2025 m. kovo 19 d. įsakym</w:t>
      </w:r>
      <w:r>
        <w:rPr>
          <w:rFonts w:ascii="Times New Roman" w:hAnsi="Times New Roman"/>
          <w:kern w:val="2"/>
        </w:rPr>
        <w:t>ą</w:t>
      </w:r>
      <w:r w:rsidR="003D27C1">
        <w:rPr>
          <w:rFonts w:ascii="Times New Roman" w:hAnsi="Times New Roman"/>
          <w:kern w:val="2"/>
        </w:rPr>
        <w:t xml:space="preserve"> Nr. AT-209 „Dėl pretendentų atrankos komisijos sudarymo, komisijos sekretoriaus paskyrimo, komisijos posėdžio datos nustatymo“</w:t>
      </w:r>
      <w:r w:rsidR="00BE70B9">
        <w:rPr>
          <w:rFonts w:ascii="Times New Roman" w:hAnsi="Times New Roman"/>
          <w:kern w:val="2"/>
        </w:rPr>
        <w:t xml:space="preserve"> (toliau – Įsakymas)</w:t>
      </w:r>
      <w:r w:rsidR="00263AF3">
        <w:rPr>
          <w:rFonts w:ascii="Times New Roman" w:hAnsi="Times New Roman"/>
          <w:kern w:val="2"/>
        </w:rPr>
        <w:t>:</w:t>
      </w:r>
    </w:p>
    <w:p w14:paraId="0DD39CB0" w14:textId="6DFAC320" w:rsidR="00263AF3" w:rsidRDefault="00263AF3" w:rsidP="00E94175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1. </w:t>
      </w:r>
      <w:r w:rsidR="00FF733F">
        <w:rPr>
          <w:rFonts w:ascii="Times New Roman" w:hAnsi="Times New Roman"/>
          <w:kern w:val="2"/>
        </w:rPr>
        <w:t>P a k e i č i u</w:t>
      </w:r>
      <w:r w:rsidR="00BE70B9">
        <w:rPr>
          <w:rFonts w:ascii="Times New Roman" w:hAnsi="Times New Roman"/>
          <w:kern w:val="2"/>
        </w:rPr>
        <w:t xml:space="preserve"> Įsakymo</w:t>
      </w:r>
      <w:r w:rsidR="00FF733F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 xml:space="preserve">1 punktą ir jį </w:t>
      </w:r>
      <w:r w:rsidR="00FF733F">
        <w:rPr>
          <w:rFonts w:ascii="Times New Roman" w:hAnsi="Times New Roman"/>
          <w:kern w:val="2"/>
        </w:rPr>
        <w:t>taip</w:t>
      </w:r>
      <w:r>
        <w:rPr>
          <w:rFonts w:ascii="Times New Roman" w:hAnsi="Times New Roman"/>
          <w:kern w:val="2"/>
        </w:rPr>
        <w:t>:</w:t>
      </w:r>
    </w:p>
    <w:p w14:paraId="7271DEB1" w14:textId="4FEF1CE3" w:rsidR="00263AF3" w:rsidRPr="00F5262A" w:rsidRDefault="00263AF3" w:rsidP="00263AF3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 xml:space="preserve">„1.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>
        <w:rPr>
          <w:rFonts w:ascii="Times New Roman" w:hAnsi="Times New Roman"/>
          <w:kern w:val="2"/>
        </w:rPr>
        <w:t xml:space="preserve">administracijos Ūkio ir investicijų skyriaus projektų koordinatoriaus (0,5 etato krūviu) </w:t>
      </w:r>
      <w:r w:rsidRPr="00F5262A">
        <w:rPr>
          <w:rFonts w:ascii="Times New Roman" w:hAnsi="Times New Roman"/>
          <w:kern w:val="2"/>
        </w:rPr>
        <w:t>pareigoms užimti</w:t>
      </w:r>
      <w:r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15791E0B" w14:textId="4BCAE97B" w:rsidR="00263AF3" w:rsidRDefault="002C4338" w:rsidP="002C4338">
      <w:pPr>
        <w:tabs>
          <w:tab w:val="left" w:pos="1242"/>
          <w:tab w:val="left" w:pos="2835"/>
          <w:tab w:val="left" w:pos="3119"/>
          <w:tab w:val="left" w:pos="3402"/>
          <w:tab w:val="left" w:pos="6804"/>
          <w:tab w:val="left" w:pos="7450"/>
        </w:tabs>
        <w:ind w:left="3402" w:hanging="2693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Vytautas</w:t>
      </w:r>
      <w:r w:rsidR="00263AF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Ižganaitis</w:t>
      </w:r>
      <w:r w:rsidR="00263AF3">
        <w:rPr>
          <w:rFonts w:ascii="Times New Roman" w:hAnsi="Times New Roman"/>
          <w:kern w:val="2"/>
        </w:rPr>
        <w:tab/>
      </w:r>
      <w:r w:rsidR="00263AF3">
        <w:rPr>
          <w:rFonts w:ascii="Times New Roman" w:hAnsi="Times New Roman"/>
          <w:kern w:val="2"/>
        </w:rPr>
        <w:tab/>
        <w:t xml:space="preserve"> </w:t>
      </w:r>
      <w:r w:rsidR="00263AF3" w:rsidRPr="00F5262A">
        <w:rPr>
          <w:rFonts w:ascii="Times New Roman" w:hAnsi="Times New Roman"/>
          <w:kern w:val="2"/>
        </w:rPr>
        <w:t xml:space="preserve">– </w:t>
      </w:r>
      <w:r w:rsidR="00263AF3">
        <w:rPr>
          <w:rFonts w:ascii="Times New Roman" w:hAnsi="Times New Roman"/>
          <w:kern w:val="2"/>
        </w:rPr>
        <w:t xml:space="preserve">Šakių </w:t>
      </w:r>
      <w:r w:rsidR="00263AF3" w:rsidRPr="00F5262A">
        <w:rPr>
          <w:rFonts w:ascii="Times New Roman" w:hAnsi="Times New Roman"/>
          <w:kern w:val="2"/>
        </w:rPr>
        <w:t xml:space="preserve">rajono savivaldybės </w:t>
      </w:r>
      <w:r>
        <w:rPr>
          <w:rFonts w:ascii="Times New Roman" w:hAnsi="Times New Roman"/>
          <w:kern w:val="2"/>
        </w:rPr>
        <w:t>administracijos direktorius</w:t>
      </w:r>
      <w:r w:rsidR="00263AF3">
        <w:rPr>
          <w:rFonts w:ascii="Times New Roman" w:hAnsi="Times New Roman"/>
          <w:kern w:val="2"/>
        </w:rPr>
        <w:t xml:space="preserve"> (komisijos </w:t>
      </w:r>
      <w:r>
        <w:rPr>
          <w:rFonts w:ascii="Times New Roman" w:hAnsi="Times New Roman"/>
          <w:kern w:val="2"/>
        </w:rPr>
        <w:t xml:space="preserve">                 </w:t>
      </w:r>
      <w:r w:rsidR="00263AF3">
        <w:rPr>
          <w:rFonts w:ascii="Times New Roman" w:hAnsi="Times New Roman"/>
          <w:kern w:val="2"/>
        </w:rPr>
        <w:t>pirmininkas);</w:t>
      </w:r>
    </w:p>
    <w:p w14:paraId="62825BA5" w14:textId="77777777" w:rsidR="00263AF3" w:rsidRDefault="00263AF3" w:rsidP="00263AF3">
      <w:pPr>
        <w:tabs>
          <w:tab w:val="left" w:pos="284"/>
          <w:tab w:val="left" w:pos="1242"/>
          <w:tab w:val="left" w:pos="3119"/>
          <w:tab w:val="left" w:pos="3402"/>
          <w:tab w:val="left" w:pos="6804"/>
          <w:tab w:val="left" w:pos="7450"/>
        </w:tabs>
        <w:ind w:left="3402" w:hanging="2693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Martynas Remeikis</w:t>
      </w:r>
      <w:r>
        <w:rPr>
          <w:rFonts w:ascii="Times New Roman" w:hAnsi="Times New Roman"/>
          <w:kern w:val="2"/>
        </w:rPr>
        <w:tab/>
      </w:r>
      <w:r w:rsidRPr="00F5262A">
        <w:rPr>
          <w:rFonts w:ascii="Times New Roman" w:hAnsi="Times New Roman"/>
          <w:kern w:val="2"/>
        </w:rPr>
        <w:t xml:space="preserve"> –</w:t>
      </w:r>
      <w:r>
        <w:rPr>
          <w:rFonts w:ascii="Times New Roman" w:hAnsi="Times New Roman"/>
          <w:kern w:val="2"/>
        </w:rPr>
        <w:t xml:space="preserve"> Šakių </w:t>
      </w:r>
      <w:r w:rsidRPr="00F5262A">
        <w:rPr>
          <w:rFonts w:ascii="Times New Roman" w:hAnsi="Times New Roman"/>
          <w:kern w:val="2"/>
        </w:rPr>
        <w:t>rajono savivaldybės administracijos</w:t>
      </w:r>
      <w:r>
        <w:rPr>
          <w:rFonts w:ascii="Times New Roman" w:hAnsi="Times New Roman"/>
          <w:kern w:val="2"/>
        </w:rPr>
        <w:t xml:space="preserve"> Ūkio ir investicijų skyriaus vedėjas; </w:t>
      </w:r>
    </w:p>
    <w:p w14:paraId="3E02A601" w14:textId="19625E42" w:rsidR="00263AF3" w:rsidRDefault="00263AF3" w:rsidP="00263AF3">
      <w:pPr>
        <w:tabs>
          <w:tab w:val="left" w:pos="284"/>
          <w:tab w:val="left" w:pos="1242"/>
          <w:tab w:val="left" w:pos="3119"/>
          <w:tab w:val="left" w:pos="3402"/>
          <w:tab w:val="left" w:pos="6804"/>
          <w:tab w:val="left" w:pos="7450"/>
        </w:tabs>
        <w:ind w:left="3402" w:hanging="2693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Remigijus Dumčius</w:t>
      </w:r>
      <w:r>
        <w:rPr>
          <w:rFonts w:ascii="Times New Roman" w:hAnsi="Times New Roman"/>
          <w:kern w:val="2"/>
        </w:rPr>
        <w:tab/>
        <w:t xml:space="preserve"> </w:t>
      </w:r>
      <w:r w:rsidRPr="00F5262A">
        <w:rPr>
          <w:rFonts w:ascii="Times New Roman" w:hAnsi="Times New Roman"/>
          <w:kern w:val="2"/>
        </w:rPr>
        <w:t xml:space="preserve">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>rajono savivaldybės administracijos</w:t>
      </w:r>
      <w:r>
        <w:rPr>
          <w:rFonts w:ascii="Times New Roman" w:hAnsi="Times New Roman"/>
          <w:kern w:val="2"/>
        </w:rPr>
        <w:t xml:space="preserve"> Teisės, personalo ir civilinės metrikacijos skyriaus vyriausiasis specialistas;</w:t>
      </w:r>
    </w:p>
    <w:p w14:paraId="73A143A3" w14:textId="748BF386" w:rsidR="00263AF3" w:rsidRDefault="00263AF3" w:rsidP="00263AF3">
      <w:pPr>
        <w:tabs>
          <w:tab w:val="left" w:pos="284"/>
          <w:tab w:val="left" w:pos="1242"/>
          <w:tab w:val="left" w:pos="3119"/>
          <w:tab w:val="left" w:pos="3402"/>
          <w:tab w:val="left" w:pos="6804"/>
          <w:tab w:val="left" w:pos="7450"/>
        </w:tabs>
        <w:ind w:left="3402" w:hanging="2693"/>
        <w:jc w:val="both"/>
        <w:rPr>
          <w:rFonts w:ascii="Times New Roman" w:hAnsi="Times New Roman"/>
          <w:kern w:val="2"/>
        </w:rPr>
      </w:pPr>
      <w:bookmarkStart w:id="0" w:name="_Hlk141272083"/>
      <w:bookmarkStart w:id="1" w:name="_Hlk170223456"/>
      <w:r>
        <w:rPr>
          <w:rFonts w:ascii="Times New Roman" w:hAnsi="Times New Roman"/>
          <w:kern w:val="2"/>
        </w:rPr>
        <w:t>Jolita Matusevičienė</w:t>
      </w:r>
      <w:r>
        <w:rPr>
          <w:rFonts w:ascii="Times New Roman" w:hAnsi="Times New Roman"/>
          <w:kern w:val="2"/>
        </w:rPr>
        <w:tab/>
      </w:r>
      <w:r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>rajono savivaldybės administracijos</w:t>
      </w:r>
      <w:r>
        <w:rPr>
          <w:rFonts w:ascii="Times New Roman" w:hAnsi="Times New Roman"/>
          <w:kern w:val="2"/>
        </w:rPr>
        <w:t xml:space="preserve"> vyriausioji specialistė (už korupcijai atsparios aplinkos kūrimą atsakingas asmuo) (Šakių rajono savivaldybės administracijos Darbo tarybos pirmininkė).</w:t>
      </w:r>
      <w:bookmarkEnd w:id="0"/>
      <w:bookmarkEnd w:id="1"/>
      <w:r>
        <w:rPr>
          <w:rFonts w:ascii="Times New Roman" w:hAnsi="Times New Roman"/>
          <w:kern w:val="2"/>
        </w:rPr>
        <w:t>“</w:t>
      </w:r>
    </w:p>
    <w:p w14:paraId="1148A545" w14:textId="1872A23D" w:rsidR="00F5262A" w:rsidRPr="00F5262A" w:rsidRDefault="00263AF3" w:rsidP="00E94175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2.</w:t>
      </w:r>
      <w:r w:rsidR="003D27C1">
        <w:rPr>
          <w:rFonts w:ascii="Times New Roman" w:hAnsi="Times New Roman"/>
          <w:kern w:val="2"/>
        </w:rPr>
        <w:t xml:space="preserve"> </w:t>
      </w:r>
      <w:r w:rsidR="00FF733F">
        <w:rPr>
          <w:rFonts w:ascii="Times New Roman" w:hAnsi="Times New Roman"/>
          <w:kern w:val="2"/>
        </w:rPr>
        <w:t xml:space="preserve">P a k e i č i u </w:t>
      </w:r>
      <w:r w:rsidR="00BE70B9">
        <w:rPr>
          <w:rFonts w:ascii="Times New Roman" w:hAnsi="Times New Roman"/>
          <w:kern w:val="2"/>
        </w:rPr>
        <w:t xml:space="preserve">Įsakymo </w:t>
      </w:r>
      <w:r w:rsidR="003D27C1">
        <w:rPr>
          <w:rFonts w:ascii="Times New Roman" w:hAnsi="Times New Roman"/>
          <w:kern w:val="2"/>
        </w:rPr>
        <w:t xml:space="preserve">3 punktą ir jį išdėstau </w:t>
      </w:r>
      <w:r w:rsidR="00FF733F">
        <w:rPr>
          <w:rFonts w:ascii="Times New Roman" w:hAnsi="Times New Roman"/>
          <w:kern w:val="2"/>
        </w:rPr>
        <w:t>taip</w:t>
      </w:r>
      <w:r w:rsidR="00F5262A" w:rsidRPr="00F5262A">
        <w:rPr>
          <w:rFonts w:ascii="Times New Roman" w:hAnsi="Times New Roman"/>
          <w:kern w:val="2"/>
        </w:rPr>
        <w:t>:</w:t>
      </w:r>
    </w:p>
    <w:p w14:paraId="386473F7" w14:textId="23BF77CA" w:rsidR="007B4D6B" w:rsidRPr="003D27C1" w:rsidRDefault="003D27C1" w:rsidP="003D27C1">
      <w:pPr>
        <w:tabs>
          <w:tab w:val="left" w:pos="1242"/>
          <w:tab w:val="left" w:pos="2835"/>
          <w:tab w:val="left" w:pos="3119"/>
          <w:tab w:val="left" w:pos="340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</w:rPr>
        <w:t>„</w:t>
      </w:r>
      <w:r w:rsidR="004E55A8"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 w:rsidR="004E55A8">
        <w:rPr>
          <w:rFonts w:ascii="Times New Roman" w:hAnsi="Times New Roman"/>
          <w:kern w:val="2"/>
        </w:rPr>
        <w:t>sėdžio datą – 202</w:t>
      </w:r>
      <w:r w:rsidR="002D1B77">
        <w:rPr>
          <w:rFonts w:ascii="Times New Roman" w:hAnsi="Times New Roman"/>
          <w:kern w:val="2"/>
        </w:rPr>
        <w:t>5</w:t>
      </w:r>
      <w:r w:rsidR="004E55A8">
        <w:rPr>
          <w:rFonts w:ascii="Times New Roman" w:hAnsi="Times New Roman"/>
          <w:kern w:val="2"/>
        </w:rPr>
        <w:t xml:space="preserve"> m. </w:t>
      </w:r>
      <w:r w:rsidR="00377B68">
        <w:rPr>
          <w:rFonts w:ascii="Times New Roman" w:hAnsi="Times New Roman"/>
          <w:kern w:val="2"/>
        </w:rPr>
        <w:t>kovo</w:t>
      </w:r>
      <w:r w:rsidR="00E94175">
        <w:rPr>
          <w:rFonts w:ascii="Times New Roman" w:hAnsi="Times New Roman"/>
          <w:kern w:val="2"/>
        </w:rPr>
        <w:t xml:space="preserve"> </w:t>
      </w:r>
      <w:r w:rsidR="00377B68">
        <w:rPr>
          <w:rFonts w:ascii="Times New Roman" w:hAnsi="Times New Roman"/>
          <w:kern w:val="2"/>
        </w:rPr>
        <w:t>2</w:t>
      </w:r>
      <w:r w:rsidR="0031676A">
        <w:rPr>
          <w:rFonts w:ascii="Times New Roman" w:hAnsi="Times New Roman"/>
          <w:kern w:val="2"/>
        </w:rPr>
        <w:t>8</w:t>
      </w:r>
      <w:r w:rsidR="004E55A8">
        <w:rPr>
          <w:rFonts w:ascii="Times New Roman" w:hAnsi="Times New Roman"/>
          <w:kern w:val="2"/>
        </w:rPr>
        <w:t xml:space="preserve"> d. </w:t>
      </w:r>
      <w:r w:rsidR="0031676A">
        <w:rPr>
          <w:rFonts w:ascii="Times New Roman" w:hAnsi="Times New Roman"/>
          <w:kern w:val="2"/>
        </w:rPr>
        <w:t>13</w:t>
      </w:r>
      <w:r w:rsidR="00F5262A" w:rsidRPr="00F5262A">
        <w:rPr>
          <w:rFonts w:ascii="Times New Roman" w:hAnsi="Times New Roman"/>
          <w:kern w:val="2"/>
        </w:rPr>
        <w:t>.</w:t>
      </w:r>
      <w:r w:rsidR="002D1B77">
        <w:rPr>
          <w:rFonts w:ascii="Times New Roman" w:hAnsi="Times New Roman"/>
          <w:kern w:val="2"/>
        </w:rPr>
        <w:t>00</w:t>
      </w:r>
      <w:r w:rsidR="00F5262A" w:rsidRPr="00F5262A">
        <w:rPr>
          <w:rFonts w:ascii="Times New Roman" w:hAnsi="Times New Roman"/>
          <w:kern w:val="2"/>
        </w:rPr>
        <w:t xml:space="preserve"> val.</w:t>
      </w:r>
      <w:r w:rsidR="0031676A">
        <w:rPr>
          <w:rFonts w:ascii="Times New Roman" w:hAnsi="Times New Roman"/>
          <w:kern w:val="2"/>
        </w:rPr>
        <w:t>“</w:t>
      </w:r>
    </w:p>
    <w:p w14:paraId="0B6FD49C" w14:textId="77777777" w:rsidR="00507CE5" w:rsidRDefault="00507CE5" w:rsidP="00E94175">
      <w:pPr>
        <w:rPr>
          <w:rFonts w:ascii="Times New Roman" w:hAnsi="Times New Roman"/>
          <w:szCs w:val="24"/>
        </w:rPr>
      </w:pPr>
    </w:p>
    <w:p w14:paraId="3589CA7D" w14:textId="77777777" w:rsidR="00E94175" w:rsidRDefault="00E94175" w:rsidP="00B01444">
      <w:pPr>
        <w:tabs>
          <w:tab w:val="left" w:pos="2445"/>
        </w:tabs>
        <w:rPr>
          <w:kern w:val="2"/>
        </w:rPr>
      </w:pPr>
    </w:p>
    <w:p w14:paraId="7E0A8762" w14:textId="380A50DE" w:rsidR="0031676A" w:rsidRPr="00263AF3" w:rsidRDefault="0038662D" w:rsidP="00263AF3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01B3AA29" w14:textId="77777777" w:rsidR="0031676A" w:rsidRDefault="0031676A" w:rsidP="0038662D">
      <w:pPr>
        <w:jc w:val="both"/>
        <w:rPr>
          <w:rFonts w:ascii="Times New Roman" w:hAnsi="Times New Roman"/>
          <w:szCs w:val="24"/>
        </w:rPr>
      </w:pPr>
    </w:p>
    <w:p w14:paraId="0DD53D58" w14:textId="77777777" w:rsidR="0031676A" w:rsidRDefault="0031676A" w:rsidP="0038662D">
      <w:pPr>
        <w:jc w:val="both"/>
        <w:rPr>
          <w:rFonts w:ascii="Times New Roman" w:hAnsi="Times New Roman"/>
          <w:szCs w:val="24"/>
        </w:rPr>
      </w:pPr>
    </w:p>
    <w:p w14:paraId="0D4D08A7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</w:rPr>
      </w:pPr>
      <w:r w:rsidRPr="002E0F66">
        <w:rPr>
          <w:rFonts w:ascii="Times New Roman" w:hAnsi="Times New Roman"/>
          <w:kern w:val="2"/>
        </w:rPr>
        <w:t xml:space="preserve">Parengė </w:t>
      </w:r>
    </w:p>
    <w:p w14:paraId="5F51A238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</w:rPr>
      </w:pPr>
      <w:r w:rsidRPr="002E0F66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59C916FC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</w:rPr>
      </w:pPr>
      <w:r w:rsidRPr="002E0F66">
        <w:rPr>
          <w:rFonts w:ascii="Times New Roman" w:hAnsi="Times New Roman"/>
          <w:kern w:val="2"/>
        </w:rPr>
        <w:t>vyriausi</w:t>
      </w:r>
      <w:r>
        <w:rPr>
          <w:rFonts w:ascii="Times New Roman" w:hAnsi="Times New Roman"/>
          <w:kern w:val="2"/>
        </w:rPr>
        <w:t>asis</w:t>
      </w:r>
      <w:r w:rsidRPr="002E0F66">
        <w:rPr>
          <w:rFonts w:ascii="Times New Roman" w:hAnsi="Times New Roman"/>
          <w:kern w:val="2"/>
        </w:rPr>
        <w:t xml:space="preserve"> specialist</w:t>
      </w:r>
      <w:r>
        <w:rPr>
          <w:rFonts w:ascii="Times New Roman" w:hAnsi="Times New Roman"/>
          <w:kern w:val="2"/>
        </w:rPr>
        <w:t>as</w:t>
      </w:r>
    </w:p>
    <w:p w14:paraId="128396D2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</w:rPr>
      </w:pPr>
    </w:p>
    <w:p w14:paraId="5D3D9E86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Gediminas Morkeliūnas</w:t>
      </w:r>
    </w:p>
    <w:p w14:paraId="75976505" w14:textId="183F9126" w:rsidR="00B51659" w:rsidRDefault="0038662D" w:rsidP="002D1B77">
      <w:pPr>
        <w:tabs>
          <w:tab w:val="left" w:pos="2445"/>
        </w:tabs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  <w:szCs w:val="24"/>
        </w:rPr>
        <w:t>2025-0</w:t>
      </w:r>
      <w:r w:rsidR="00377B68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</w:t>
      </w:r>
      <w:r w:rsidR="0031676A">
        <w:rPr>
          <w:rFonts w:ascii="Times New Roman" w:hAnsi="Times New Roman"/>
          <w:kern w:val="2"/>
          <w:szCs w:val="24"/>
        </w:rPr>
        <w:t>24</w:t>
      </w:r>
    </w:p>
    <w:p w14:paraId="017B04CE" w14:textId="77777777" w:rsidR="0002593F" w:rsidRPr="002D1B77" w:rsidRDefault="0002593F" w:rsidP="002D1B77">
      <w:pPr>
        <w:tabs>
          <w:tab w:val="left" w:pos="2445"/>
        </w:tabs>
        <w:rPr>
          <w:kern w:val="2"/>
        </w:rPr>
      </w:pPr>
    </w:p>
    <w:sectPr w:rsidR="0002593F" w:rsidRPr="002D1B77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821EB" w14:textId="77777777" w:rsidR="003E3CE2" w:rsidRDefault="003E3CE2">
      <w:r>
        <w:separator/>
      </w:r>
    </w:p>
  </w:endnote>
  <w:endnote w:type="continuationSeparator" w:id="0">
    <w:p w14:paraId="64DA8C2A" w14:textId="77777777" w:rsidR="003E3CE2" w:rsidRDefault="003E3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61907" w14:textId="77777777" w:rsidR="003E3CE2" w:rsidRDefault="003E3CE2">
      <w:r>
        <w:separator/>
      </w:r>
    </w:p>
  </w:footnote>
  <w:footnote w:type="continuationSeparator" w:id="0">
    <w:p w14:paraId="672B7D85" w14:textId="77777777" w:rsidR="003E3CE2" w:rsidRDefault="003E3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2405176"/>
      <w:docPartObj>
        <w:docPartGallery w:val="Page Numbers (Top of Page)"/>
        <w:docPartUnique/>
      </w:docPartObj>
    </w:sdtPr>
    <w:sdtEndPr/>
    <w:sdtContent>
      <w:p w14:paraId="35E491FF" w14:textId="3E0D18E2" w:rsidR="003E1C20" w:rsidRDefault="003E1C2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64348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2593F"/>
    <w:rsid w:val="0004420B"/>
    <w:rsid w:val="0005154D"/>
    <w:rsid w:val="0006428A"/>
    <w:rsid w:val="000871FE"/>
    <w:rsid w:val="0008794D"/>
    <w:rsid w:val="0009164C"/>
    <w:rsid w:val="000A0DA8"/>
    <w:rsid w:val="000C3CD4"/>
    <w:rsid w:val="000C4182"/>
    <w:rsid w:val="000D2AA7"/>
    <w:rsid w:val="000F6E57"/>
    <w:rsid w:val="00147E5B"/>
    <w:rsid w:val="001615E3"/>
    <w:rsid w:val="00170B5E"/>
    <w:rsid w:val="00193DA2"/>
    <w:rsid w:val="001C0D1F"/>
    <w:rsid w:val="001C3243"/>
    <w:rsid w:val="00207AF1"/>
    <w:rsid w:val="0021518F"/>
    <w:rsid w:val="0023039A"/>
    <w:rsid w:val="002347EB"/>
    <w:rsid w:val="00263AF3"/>
    <w:rsid w:val="00265F07"/>
    <w:rsid w:val="0027515C"/>
    <w:rsid w:val="00291177"/>
    <w:rsid w:val="002A2B57"/>
    <w:rsid w:val="002B1293"/>
    <w:rsid w:val="002B31CA"/>
    <w:rsid w:val="002C2908"/>
    <w:rsid w:val="002C4338"/>
    <w:rsid w:val="002D1B77"/>
    <w:rsid w:val="002F1EF2"/>
    <w:rsid w:val="002F72F6"/>
    <w:rsid w:val="00313108"/>
    <w:rsid w:val="0031676A"/>
    <w:rsid w:val="00320A3D"/>
    <w:rsid w:val="00323C62"/>
    <w:rsid w:val="00334B1E"/>
    <w:rsid w:val="003435A9"/>
    <w:rsid w:val="003555C5"/>
    <w:rsid w:val="00363109"/>
    <w:rsid w:val="003664D1"/>
    <w:rsid w:val="003669CD"/>
    <w:rsid w:val="00377B68"/>
    <w:rsid w:val="00381523"/>
    <w:rsid w:val="0038662D"/>
    <w:rsid w:val="00395A87"/>
    <w:rsid w:val="003B4059"/>
    <w:rsid w:val="003B7105"/>
    <w:rsid w:val="003C3988"/>
    <w:rsid w:val="003D27C1"/>
    <w:rsid w:val="003E1C20"/>
    <w:rsid w:val="003E2F7A"/>
    <w:rsid w:val="003E3CE2"/>
    <w:rsid w:val="003F5103"/>
    <w:rsid w:val="003F55F9"/>
    <w:rsid w:val="003F584A"/>
    <w:rsid w:val="00406C42"/>
    <w:rsid w:val="004222E1"/>
    <w:rsid w:val="0042461B"/>
    <w:rsid w:val="00456864"/>
    <w:rsid w:val="00456BA5"/>
    <w:rsid w:val="00482EE3"/>
    <w:rsid w:val="004A37BB"/>
    <w:rsid w:val="004D4351"/>
    <w:rsid w:val="004E1090"/>
    <w:rsid w:val="004E2B9E"/>
    <w:rsid w:val="004E55A8"/>
    <w:rsid w:val="004F678E"/>
    <w:rsid w:val="004F737D"/>
    <w:rsid w:val="00507CE5"/>
    <w:rsid w:val="0053643E"/>
    <w:rsid w:val="00550E43"/>
    <w:rsid w:val="00554DF5"/>
    <w:rsid w:val="0057667C"/>
    <w:rsid w:val="0058064D"/>
    <w:rsid w:val="005873BD"/>
    <w:rsid w:val="00592251"/>
    <w:rsid w:val="00592B93"/>
    <w:rsid w:val="005937A1"/>
    <w:rsid w:val="00595081"/>
    <w:rsid w:val="005A78EA"/>
    <w:rsid w:val="005B3E86"/>
    <w:rsid w:val="005B4413"/>
    <w:rsid w:val="005C1C82"/>
    <w:rsid w:val="005E380C"/>
    <w:rsid w:val="005F0062"/>
    <w:rsid w:val="00606326"/>
    <w:rsid w:val="00631272"/>
    <w:rsid w:val="00645385"/>
    <w:rsid w:val="00657EE9"/>
    <w:rsid w:val="00660E18"/>
    <w:rsid w:val="00673DB3"/>
    <w:rsid w:val="00676E1D"/>
    <w:rsid w:val="00696D33"/>
    <w:rsid w:val="006978C8"/>
    <w:rsid w:val="006D4639"/>
    <w:rsid w:val="006D6CF8"/>
    <w:rsid w:val="006E51E0"/>
    <w:rsid w:val="006E528C"/>
    <w:rsid w:val="006E565B"/>
    <w:rsid w:val="006E57B5"/>
    <w:rsid w:val="006F10E6"/>
    <w:rsid w:val="006F2DDF"/>
    <w:rsid w:val="00704EBE"/>
    <w:rsid w:val="00722195"/>
    <w:rsid w:val="007246F5"/>
    <w:rsid w:val="00732D2F"/>
    <w:rsid w:val="00735C43"/>
    <w:rsid w:val="007465DE"/>
    <w:rsid w:val="007507CD"/>
    <w:rsid w:val="00766DBF"/>
    <w:rsid w:val="00796E54"/>
    <w:rsid w:val="007B4D6B"/>
    <w:rsid w:val="007C6C94"/>
    <w:rsid w:val="007D5FA8"/>
    <w:rsid w:val="007E1EA6"/>
    <w:rsid w:val="007E2C51"/>
    <w:rsid w:val="007E2F05"/>
    <w:rsid w:val="007E49AE"/>
    <w:rsid w:val="007F59DE"/>
    <w:rsid w:val="0080134B"/>
    <w:rsid w:val="008026B5"/>
    <w:rsid w:val="00825412"/>
    <w:rsid w:val="00832AF0"/>
    <w:rsid w:val="00844B33"/>
    <w:rsid w:val="00863D05"/>
    <w:rsid w:val="008752A4"/>
    <w:rsid w:val="0088171E"/>
    <w:rsid w:val="0088498A"/>
    <w:rsid w:val="008A6326"/>
    <w:rsid w:val="008B6321"/>
    <w:rsid w:val="008E022D"/>
    <w:rsid w:val="00914C6D"/>
    <w:rsid w:val="00924B7B"/>
    <w:rsid w:val="009307B3"/>
    <w:rsid w:val="009337F4"/>
    <w:rsid w:val="00957C81"/>
    <w:rsid w:val="00961247"/>
    <w:rsid w:val="00972B67"/>
    <w:rsid w:val="009B4ACD"/>
    <w:rsid w:val="009C323E"/>
    <w:rsid w:val="009C7ECC"/>
    <w:rsid w:val="00A02C1C"/>
    <w:rsid w:val="00A13526"/>
    <w:rsid w:val="00A17368"/>
    <w:rsid w:val="00A23BF4"/>
    <w:rsid w:val="00A4276F"/>
    <w:rsid w:val="00A52D9B"/>
    <w:rsid w:val="00A73545"/>
    <w:rsid w:val="00A74510"/>
    <w:rsid w:val="00A80973"/>
    <w:rsid w:val="00AB2768"/>
    <w:rsid w:val="00AC7215"/>
    <w:rsid w:val="00B01444"/>
    <w:rsid w:val="00B02582"/>
    <w:rsid w:val="00B51659"/>
    <w:rsid w:val="00B63AAD"/>
    <w:rsid w:val="00B800A3"/>
    <w:rsid w:val="00B85B06"/>
    <w:rsid w:val="00B86373"/>
    <w:rsid w:val="00B86964"/>
    <w:rsid w:val="00B967C9"/>
    <w:rsid w:val="00BA0691"/>
    <w:rsid w:val="00BA79D3"/>
    <w:rsid w:val="00BD135D"/>
    <w:rsid w:val="00BE70B9"/>
    <w:rsid w:val="00BE75F4"/>
    <w:rsid w:val="00BF205E"/>
    <w:rsid w:val="00C31A91"/>
    <w:rsid w:val="00C372ED"/>
    <w:rsid w:val="00C41B00"/>
    <w:rsid w:val="00C4490F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7B2B"/>
    <w:rsid w:val="00D13EF8"/>
    <w:rsid w:val="00D23C59"/>
    <w:rsid w:val="00D23E99"/>
    <w:rsid w:val="00D23EE4"/>
    <w:rsid w:val="00D531D0"/>
    <w:rsid w:val="00D86D91"/>
    <w:rsid w:val="00DB04A0"/>
    <w:rsid w:val="00DE4BFC"/>
    <w:rsid w:val="00DF70E0"/>
    <w:rsid w:val="00DF772F"/>
    <w:rsid w:val="00E05C7E"/>
    <w:rsid w:val="00E41CDD"/>
    <w:rsid w:val="00E44B33"/>
    <w:rsid w:val="00E6517F"/>
    <w:rsid w:val="00E7420C"/>
    <w:rsid w:val="00E77EE6"/>
    <w:rsid w:val="00E906AE"/>
    <w:rsid w:val="00E94175"/>
    <w:rsid w:val="00F173C5"/>
    <w:rsid w:val="00F3179E"/>
    <w:rsid w:val="00F343B2"/>
    <w:rsid w:val="00F5262A"/>
    <w:rsid w:val="00F71668"/>
    <w:rsid w:val="00F855B4"/>
    <w:rsid w:val="00F93935"/>
    <w:rsid w:val="00F96827"/>
    <w:rsid w:val="00FD61AF"/>
    <w:rsid w:val="00FD7192"/>
    <w:rsid w:val="00FF1FDD"/>
    <w:rsid w:val="00FF3F80"/>
    <w:rsid w:val="00FF7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E1C2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11</cp:revision>
  <cp:lastPrinted>2019-11-29T06:16:00Z</cp:lastPrinted>
  <dcterms:created xsi:type="dcterms:W3CDTF">2025-03-24T11:42:00Z</dcterms:created>
  <dcterms:modified xsi:type="dcterms:W3CDTF">2025-03-24T13:36:00Z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