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7F450A" w:rsidRPr="007F450A">
        <w:rPr>
          <w:b/>
          <w:lang w:val="lt-LT"/>
        </w:rPr>
        <w:t xml:space="preserve">„ŠAKIŲ AUTOBUSŲ PARKAS“ </w:t>
      </w:r>
      <w:r w:rsidR="00AC4251">
        <w:rPr>
          <w:b/>
          <w:lang w:val="lt-LT"/>
        </w:rPr>
        <w:t>2020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:rsidR="000804DC" w:rsidRDefault="000804DC" w:rsidP="001E4D83">
      <w:pPr>
        <w:jc w:val="center"/>
        <w:rPr>
          <w:lang w:val="lt-LT"/>
        </w:rPr>
      </w:pPr>
    </w:p>
    <w:p w:rsidR="001E4D83" w:rsidRPr="00EC2D0B" w:rsidRDefault="00AC4251" w:rsidP="001E4D83">
      <w:pPr>
        <w:jc w:val="center"/>
        <w:rPr>
          <w:lang w:val="lt-LT"/>
        </w:rPr>
      </w:pPr>
      <w:r>
        <w:rPr>
          <w:lang w:val="lt-LT"/>
        </w:rPr>
        <w:t>2020</w:t>
      </w:r>
      <w:r w:rsidR="001E4D83">
        <w:rPr>
          <w:lang w:val="lt-LT"/>
        </w:rPr>
        <w:t xml:space="preserve"> m.</w:t>
      </w:r>
      <w:r w:rsidR="00E43B11">
        <w:rPr>
          <w:lang w:val="lt-LT"/>
        </w:rPr>
        <w:t xml:space="preserve"> balandžio    </w:t>
      </w:r>
      <w:r w:rsidR="002E4774">
        <w:rPr>
          <w:lang w:val="lt-LT"/>
        </w:rPr>
        <w:t xml:space="preserve">d. </w:t>
      </w:r>
      <w:r w:rsidR="000607D4"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D723A" w:rsidRPr="005C5700" w:rsidRDefault="00D91B1E" w:rsidP="00436728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="00F125B6"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</w:t>
      </w:r>
      <w:bookmarkStart w:id="0" w:name="_GoBack"/>
      <w:bookmarkEnd w:id="0"/>
      <w:r w:rsidR="00F125B6" w:rsidRPr="00F125B6">
        <w:rPr>
          <w:color w:val="000000"/>
          <w:lang w:val="lt-LT"/>
        </w:rPr>
        <w:t>riausybės 2007 m. birželio 6 d. nutarimu Nr. 567 „Dėl Savivaldybių turtinių ir neturtinių teisių įgyvendinimo akcinėse bendrovėse ir uždarosiose akcinėse bendrovėse“</w:t>
      </w:r>
      <w:r w:rsidR="002C74E5">
        <w:rPr>
          <w:color w:val="000000"/>
          <w:lang w:val="lt-LT"/>
        </w:rPr>
        <w:t>, 1</w:t>
      </w:r>
      <w:r w:rsidR="00A26489">
        <w:rPr>
          <w:color w:val="000000"/>
          <w:lang w:val="lt-LT"/>
        </w:rPr>
        <w:t>4</w:t>
      </w:r>
      <w:r w:rsidR="002C74E5">
        <w:rPr>
          <w:color w:val="000000"/>
          <w:lang w:val="lt-LT"/>
        </w:rPr>
        <w:t xml:space="preserve"> </w:t>
      </w:r>
      <w:r w:rsidR="00F125B6">
        <w:rPr>
          <w:color w:val="000000"/>
          <w:lang w:val="lt-LT"/>
        </w:rPr>
        <w:t>punktu,</w:t>
      </w:r>
    </w:p>
    <w:p w:rsidR="000804DC" w:rsidRDefault="000804DC" w:rsidP="00436728">
      <w:pPr>
        <w:shd w:val="clear" w:color="auto" w:fill="FFFFFF"/>
        <w:spacing w:line="360" w:lineRule="auto"/>
        <w:ind w:firstLine="624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 xml:space="preserve">„Šakių autobusų parkas“ </w:t>
      </w:r>
      <w:r w:rsidR="00AC4251">
        <w:rPr>
          <w:color w:val="000000"/>
          <w:lang w:val="lt-LT"/>
        </w:rPr>
        <w:t>2020</w:t>
      </w:r>
      <w:r w:rsidRPr="000804DC">
        <w:rPr>
          <w:color w:val="000000"/>
          <w:lang w:val="lt-LT"/>
        </w:rPr>
        <w:t xml:space="preserve"> metų veiklos planą (pridedama).</w:t>
      </w:r>
    </w:p>
    <w:p w:rsidR="00DD723A" w:rsidRPr="00612297" w:rsidRDefault="00DD723A" w:rsidP="00436728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43672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624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607822" w:rsidRDefault="00607822" w:rsidP="002A70E2">
      <w:pPr>
        <w:overflowPunct w:val="0"/>
      </w:pPr>
      <w:r>
        <w:rPr>
          <w:color w:val="000000"/>
          <w:lang w:val="lt-LT"/>
        </w:rPr>
        <w:t>2020</w:t>
      </w:r>
      <w:r w:rsidR="001E4D83" w:rsidRPr="00FC3970">
        <w:rPr>
          <w:color w:val="000000"/>
          <w:lang w:val="lt-LT"/>
        </w:rPr>
        <w:t>-</w:t>
      </w:r>
      <w:r>
        <w:rPr>
          <w:color w:val="000000"/>
          <w:lang w:val="lt-LT"/>
        </w:rPr>
        <w:t>04</w:t>
      </w:r>
      <w:r w:rsidR="002A70E2">
        <w:rPr>
          <w:color w:val="000000"/>
          <w:lang w:val="lt-LT"/>
        </w:rPr>
        <w:t>-</w:t>
      </w:r>
      <w:r>
        <w:rPr>
          <w:color w:val="000000"/>
          <w:lang w:val="lt-LT"/>
        </w:rPr>
        <w:t>1</w:t>
      </w:r>
      <w:r w:rsidR="00E43B11">
        <w:rPr>
          <w:color w:val="000000"/>
          <w:lang w:val="lt-LT"/>
        </w:rPr>
        <w:t>7</w:t>
      </w:r>
    </w:p>
    <w:p w:rsidR="00607822" w:rsidRPr="00607822" w:rsidRDefault="00607822" w:rsidP="00607822"/>
    <w:p w:rsidR="00607822" w:rsidRDefault="00607822" w:rsidP="00607822"/>
    <w:p w:rsidR="00FC3970" w:rsidRPr="00607822" w:rsidRDefault="00607822" w:rsidP="00607822">
      <w:pPr>
        <w:tabs>
          <w:tab w:val="left" w:pos="1770"/>
        </w:tabs>
      </w:pPr>
      <w:r>
        <w:tab/>
      </w:r>
    </w:p>
    <w:sectPr w:rsidR="00FC3970" w:rsidRPr="00607822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024" w:rsidRDefault="00F54024" w:rsidP="00F04DD2">
      <w:r>
        <w:separator/>
      </w:r>
    </w:p>
  </w:endnote>
  <w:endnote w:type="continuationSeparator" w:id="0">
    <w:p w:rsidR="00F54024" w:rsidRDefault="00F54024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024" w:rsidRDefault="00F54024" w:rsidP="00F04DD2">
      <w:r>
        <w:separator/>
      </w:r>
    </w:p>
  </w:footnote>
  <w:footnote w:type="continuationSeparator" w:id="0">
    <w:p w:rsidR="00F54024" w:rsidRDefault="00F54024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2C56"/>
    <w:rsid w:val="00096E32"/>
    <w:rsid w:val="000B309B"/>
    <w:rsid w:val="000C07D2"/>
    <w:rsid w:val="000C42D8"/>
    <w:rsid w:val="000D1E9F"/>
    <w:rsid w:val="000F499D"/>
    <w:rsid w:val="000F5711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E157D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16E7"/>
    <w:rsid w:val="00263256"/>
    <w:rsid w:val="00270B6B"/>
    <w:rsid w:val="00285973"/>
    <w:rsid w:val="00291141"/>
    <w:rsid w:val="002A3241"/>
    <w:rsid w:val="002A332B"/>
    <w:rsid w:val="002A70E2"/>
    <w:rsid w:val="002C37B7"/>
    <w:rsid w:val="002C74E5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4954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36728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1079"/>
    <w:rsid w:val="00544574"/>
    <w:rsid w:val="00564897"/>
    <w:rsid w:val="00571CE1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E2A"/>
    <w:rsid w:val="005F7FA3"/>
    <w:rsid w:val="00600602"/>
    <w:rsid w:val="00607822"/>
    <w:rsid w:val="006168FF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26489"/>
    <w:rsid w:val="00A44358"/>
    <w:rsid w:val="00A46AE0"/>
    <w:rsid w:val="00A546A8"/>
    <w:rsid w:val="00A60C12"/>
    <w:rsid w:val="00A60DE8"/>
    <w:rsid w:val="00A91FBB"/>
    <w:rsid w:val="00AA2B76"/>
    <w:rsid w:val="00AC4251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50CA4"/>
    <w:rsid w:val="00C64F03"/>
    <w:rsid w:val="00C6526B"/>
    <w:rsid w:val="00C77DD1"/>
    <w:rsid w:val="00C817FA"/>
    <w:rsid w:val="00C87299"/>
    <w:rsid w:val="00C9349C"/>
    <w:rsid w:val="00CA26BB"/>
    <w:rsid w:val="00CC7502"/>
    <w:rsid w:val="00CD2144"/>
    <w:rsid w:val="00CD49BB"/>
    <w:rsid w:val="00CE1420"/>
    <w:rsid w:val="00CE76E5"/>
    <w:rsid w:val="00CF7BE2"/>
    <w:rsid w:val="00D16375"/>
    <w:rsid w:val="00D17958"/>
    <w:rsid w:val="00D34313"/>
    <w:rsid w:val="00D40AE3"/>
    <w:rsid w:val="00D4215E"/>
    <w:rsid w:val="00D637ED"/>
    <w:rsid w:val="00D644D4"/>
    <w:rsid w:val="00D6607E"/>
    <w:rsid w:val="00D91B1E"/>
    <w:rsid w:val="00D93E81"/>
    <w:rsid w:val="00D95008"/>
    <w:rsid w:val="00DA5B10"/>
    <w:rsid w:val="00DB536B"/>
    <w:rsid w:val="00DD723A"/>
    <w:rsid w:val="00E109DB"/>
    <w:rsid w:val="00E22F2B"/>
    <w:rsid w:val="00E3336E"/>
    <w:rsid w:val="00E43B11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125B6"/>
    <w:rsid w:val="00F215F9"/>
    <w:rsid w:val="00F40ACE"/>
    <w:rsid w:val="00F52C3A"/>
    <w:rsid w:val="00F54024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2EE0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33</cp:revision>
  <cp:lastPrinted>2019-11-04T11:59:00Z</cp:lastPrinted>
  <dcterms:created xsi:type="dcterms:W3CDTF">2019-05-08T06:58:00Z</dcterms:created>
  <dcterms:modified xsi:type="dcterms:W3CDTF">2020-04-17T06:57:00Z</dcterms:modified>
</cp:coreProperties>
</file>