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0D7468" w14:textId="77777777" w:rsidR="00874D3E" w:rsidRDefault="00874D3E" w:rsidP="00167DF1">
      <w:pPr>
        <w:tabs>
          <w:tab w:val="left" w:pos="1134"/>
          <w:tab w:val="left" w:pos="1304"/>
          <w:tab w:val="left" w:pos="1457"/>
          <w:tab w:val="left" w:pos="1604"/>
          <w:tab w:val="left" w:pos="1757"/>
        </w:tabs>
        <w:ind w:left="5103"/>
        <w:rPr>
          <w:b/>
          <w:bCs/>
          <w:iCs/>
          <w:szCs w:val="20"/>
          <w:lang w:val="lt-LT"/>
        </w:rPr>
      </w:pPr>
    </w:p>
    <w:p w14:paraId="2B37A6A7" w14:textId="77777777" w:rsidR="003052BB" w:rsidRPr="00A402DF" w:rsidRDefault="003052BB" w:rsidP="00167DF1">
      <w:pPr>
        <w:tabs>
          <w:tab w:val="left" w:pos="1134"/>
          <w:tab w:val="left" w:pos="1304"/>
          <w:tab w:val="left" w:pos="1457"/>
          <w:tab w:val="left" w:pos="1604"/>
          <w:tab w:val="left" w:pos="1757"/>
        </w:tabs>
        <w:ind w:left="5103"/>
        <w:rPr>
          <w:bCs/>
          <w:color w:val="000000"/>
          <w:lang w:val="lt-LT"/>
        </w:rPr>
      </w:pPr>
      <w:r w:rsidRPr="00A402DF">
        <w:rPr>
          <w:bCs/>
          <w:color w:val="000000"/>
          <w:lang w:val="lt-LT"/>
        </w:rPr>
        <w:t>PATVIRTINTA</w:t>
      </w:r>
    </w:p>
    <w:p w14:paraId="11012BAA" w14:textId="77777777" w:rsidR="003052BB" w:rsidRPr="00A402DF" w:rsidRDefault="00167DF1" w:rsidP="00167DF1">
      <w:pPr>
        <w:tabs>
          <w:tab w:val="left" w:pos="1134"/>
          <w:tab w:val="left" w:pos="1304"/>
          <w:tab w:val="left" w:pos="1457"/>
          <w:tab w:val="left" w:pos="1604"/>
          <w:tab w:val="left" w:pos="1757"/>
        </w:tabs>
        <w:ind w:left="5103"/>
        <w:rPr>
          <w:lang w:val="lt-LT"/>
        </w:rPr>
      </w:pPr>
      <w:r w:rsidRPr="00A402DF">
        <w:rPr>
          <w:bCs/>
          <w:color w:val="000000"/>
          <w:lang w:val="lt-LT"/>
        </w:rPr>
        <w:t xml:space="preserve">Šakių </w:t>
      </w:r>
      <w:r w:rsidR="0056462B" w:rsidRPr="00A402DF">
        <w:rPr>
          <w:bCs/>
          <w:color w:val="000000"/>
          <w:lang w:val="lt-LT"/>
        </w:rPr>
        <w:t>rajono savivaldybės administracijos di</w:t>
      </w:r>
      <w:r w:rsidR="003052BB" w:rsidRPr="00A402DF">
        <w:rPr>
          <w:bCs/>
          <w:color w:val="000000"/>
          <w:lang w:val="lt-LT"/>
        </w:rPr>
        <w:t xml:space="preserve">rektoriaus 2020 m. </w:t>
      </w:r>
      <w:r w:rsidR="0056462B" w:rsidRPr="00A402DF">
        <w:rPr>
          <w:bCs/>
          <w:color w:val="000000"/>
          <w:lang w:val="lt-LT"/>
        </w:rPr>
        <w:t xml:space="preserve">balandžio </w:t>
      </w:r>
      <w:r w:rsidR="003052BB" w:rsidRPr="00A402DF">
        <w:rPr>
          <w:bCs/>
          <w:color w:val="000000"/>
          <w:lang w:val="lt-LT"/>
        </w:rPr>
        <w:t xml:space="preserve"> d. įsakymu Nr</w:t>
      </w:r>
      <w:r w:rsidR="00C576F0" w:rsidRPr="00A402DF">
        <w:rPr>
          <w:bCs/>
          <w:color w:val="000000"/>
          <w:lang w:val="lt-LT"/>
        </w:rPr>
        <w:t xml:space="preserve">. </w:t>
      </w:r>
    </w:p>
    <w:p w14:paraId="74F4C7CF" w14:textId="77777777" w:rsidR="00E50E37" w:rsidRPr="00A402DF" w:rsidRDefault="00E50E37" w:rsidP="00167DF1">
      <w:pPr>
        <w:tabs>
          <w:tab w:val="left" w:pos="1134"/>
          <w:tab w:val="center" w:pos="4819"/>
          <w:tab w:val="right" w:pos="9638"/>
        </w:tabs>
        <w:rPr>
          <w:rFonts w:eastAsia="Calibri"/>
          <w:lang w:val="lt-LT"/>
        </w:rPr>
      </w:pPr>
    </w:p>
    <w:p w14:paraId="6DA25319" w14:textId="77777777" w:rsidR="00E50E37" w:rsidRPr="00A402DF" w:rsidRDefault="00E50E37" w:rsidP="0070035E">
      <w:pPr>
        <w:tabs>
          <w:tab w:val="left" w:pos="1134"/>
          <w:tab w:val="center" w:pos="4819"/>
          <w:tab w:val="right" w:pos="9638"/>
        </w:tabs>
        <w:jc w:val="center"/>
        <w:rPr>
          <w:rFonts w:eastAsia="Calibri"/>
          <w:lang w:val="lt-LT"/>
        </w:rPr>
      </w:pPr>
    </w:p>
    <w:p w14:paraId="075ACC83" w14:textId="77777777" w:rsidR="0056462B" w:rsidRPr="00A402DF" w:rsidRDefault="00167DF1" w:rsidP="0056462B">
      <w:pPr>
        <w:tabs>
          <w:tab w:val="center" w:pos="4819"/>
          <w:tab w:val="right" w:pos="9638"/>
        </w:tabs>
        <w:jc w:val="center"/>
        <w:rPr>
          <w:rFonts w:eastAsia="Calibri"/>
          <w:lang w:val="lt-LT"/>
        </w:rPr>
      </w:pPr>
      <w:r w:rsidRPr="00A402DF">
        <w:rPr>
          <w:rFonts w:eastAsia="Calibri"/>
          <w:b/>
          <w:lang w:val="lt-LT"/>
        </w:rPr>
        <w:t xml:space="preserve">ŠAKIŲ </w:t>
      </w:r>
      <w:r w:rsidR="0056462B" w:rsidRPr="00A402DF">
        <w:rPr>
          <w:rFonts w:eastAsia="Calibri"/>
          <w:b/>
          <w:lang w:val="lt-LT"/>
        </w:rPr>
        <w:t xml:space="preserve">RAJONO SAVIVALDYBĖS SOCIALINIŲ GLOBOS ĮSTAIGŲ </w:t>
      </w:r>
      <w:r w:rsidR="00EB66C9" w:rsidRPr="00A402DF">
        <w:rPr>
          <w:rFonts w:eastAsia="Calibri"/>
          <w:b/>
          <w:lang w:val="lt-LT"/>
        </w:rPr>
        <w:t xml:space="preserve">PERSONALO </w:t>
      </w:r>
      <w:r w:rsidR="0056462B" w:rsidRPr="00A402DF">
        <w:rPr>
          <w:rFonts w:eastAsia="Calibri"/>
          <w:b/>
          <w:lang w:val="lt-LT"/>
        </w:rPr>
        <w:t>TYRIMŲ DĖL COVID-19 ORGANIZAVIMO TVARKOS APRAŠAS</w:t>
      </w:r>
    </w:p>
    <w:p w14:paraId="41647CC1" w14:textId="77777777" w:rsidR="004A1275" w:rsidRPr="00A402DF" w:rsidRDefault="004A1275" w:rsidP="0070035E">
      <w:pPr>
        <w:tabs>
          <w:tab w:val="left" w:pos="1134"/>
          <w:tab w:val="center" w:pos="4819"/>
          <w:tab w:val="right" w:pos="9638"/>
        </w:tabs>
        <w:jc w:val="center"/>
        <w:rPr>
          <w:rFonts w:eastAsia="Calibri"/>
          <w:lang w:val="lt-LT"/>
        </w:rPr>
      </w:pPr>
    </w:p>
    <w:p w14:paraId="4712D6AC" w14:textId="77777777" w:rsidR="002272FA" w:rsidRPr="00A402DF" w:rsidRDefault="002272FA" w:rsidP="0070035E">
      <w:pPr>
        <w:tabs>
          <w:tab w:val="left" w:pos="1134"/>
        </w:tabs>
        <w:snapToGrid w:val="0"/>
        <w:jc w:val="center"/>
        <w:rPr>
          <w:rFonts w:eastAsia="Calibri"/>
          <w:b/>
          <w:caps/>
          <w:lang w:val="lt-LT"/>
        </w:rPr>
      </w:pPr>
      <w:r w:rsidRPr="00A402DF">
        <w:rPr>
          <w:rFonts w:eastAsia="Calibri"/>
          <w:b/>
          <w:caps/>
          <w:lang w:val="lt-LT"/>
        </w:rPr>
        <w:t xml:space="preserve">I SKYRIUS </w:t>
      </w:r>
    </w:p>
    <w:p w14:paraId="38C2672A" w14:textId="77777777" w:rsidR="002272FA" w:rsidRPr="00A402DF" w:rsidRDefault="002272FA" w:rsidP="0070035E">
      <w:pPr>
        <w:tabs>
          <w:tab w:val="left" w:pos="1134"/>
        </w:tabs>
        <w:snapToGrid w:val="0"/>
        <w:jc w:val="center"/>
        <w:rPr>
          <w:rFonts w:eastAsia="Calibri"/>
          <w:b/>
          <w:caps/>
          <w:lang w:val="lt-LT"/>
        </w:rPr>
      </w:pPr>
      <w:r w:rsidRPr="00A402DF">
        <w:rPr>
          <w:rFonts w:eastAsia="Calibri"/>
          <w:b/>
          <w:caps/>
          <w:lang w:val="lt-LT"/>
        </w:rPr>
        <w:t>BENDROSIOS NUOSTATOS</w:t>
      </w:r>
    </w:p>
    <w:p w14:paraId="14FC9891" w14:textId="77777777" w:rsidR="004A1275" w:rsidRPr="00A402DF" w:rsidRDefault="004A1275" w:rsidP="0070035E">
      <w:pPr>
        <w:tabs>
          <w:tab w:val="left" w:pos="1134"/>
        </w:tabs>
        <w:snapToGrid w:val="0"/>
        <w:ind w:firstLine="851"/>
        <w:jc w:val="center"/>
        <w:rPr>
          <w:rFonts w:eastAsia="Calibri"/>
          <w:b/>
          <w:caps/>
          <w:lang w:val="lt-LT"/>
        </w:rPr>
      </w:pPr>
    </w:p>
    <w:p w14:paraId="3975B224" w14:textId="26BE49C8" w:rsidR="002272FA" w:rsidRPr="00A402DF" w:rsidRDefault="00167DF1" w:rsidP="00874D3E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napToGrid w:val="0"/>
        <w:ind w:left="0" w:firstLine="720"/>
        <w:contextualSpacing/>
        <w:jc w:val="both"/>
        <w:rPr>
          <w:rFonts w:eastAsia="Calibri"/>
          <w:b/>
          <w:bCs/>
          <w:caps/>
          <w:lang w:val="lt-LT"/>
        </w:rPr>
      </w:pPr>
      <w:r w:rsidRPr="00A402DF">
        <w:rPr>
          <w:rFonts w:eastAsia="Calibri"/>
          <w:bCs/>
          <w:lang w:val="lt-LT"/>
        </w:rPr>
        <w:t xml:space="preserve">Šakių </w:t>
      </w:r>
      <w:r w:rsidR="002272FA" w:rsidRPr="00A402DF">
        <w:rPr>
          <w:rFonts w:eastAsia="Calibri"/>
          <w:bCs/>
          <w:lang w:val="lt-LT"/>
        </w:rPr>
        <w:t xml:space="preserve">rajono </w:t>
      </w:r>
      <w:r w:rsidR="0056462B" w:rsidRPr="00A402DF">
        <w:rPr>
          <w:rFonts w:eastAsia="Calibri"/>
          <w:bCs/>
          <w:lang w:val="lt-LT"/>
        </w:rPr>
        <w:t xml:space="preserve">savivaldybės socialinių globos įstaigų </w:t>
      </w:r>
      <w:r w:rsidR="00CF026B">
        <w:rPr>
          <w:rFonts w:eastAsia="Calibri"/>
          <w:bCs/>
          <w:lang w:val="lt-LT"/>
        </w:rPr>
        <w:t>personalo</w:t>
      </w:r>
      <w:r w:rsidR="00C47696" w:rsidRPr="00A402DF">
        <w:rPr>
          <w:rFonts w:eastAsia="Calibri"/>
          <w:bCs/>
          <w:lang w:val="lt-LT"/>
        </w:rPr>
        <w:t xml:space="preserve"> </w:t>
      </w:r>
      <w:r w:rsidR="002272FA" w:rsidRPr="00A402DF">
        <w:rPr>
          <w:rFonts w:eastAsia="Calibri"/>
          <w:bCs/>
          <w:lang w:val="lt-LT"/>
        </w:rPr>
        <w:t xml:space="preserve">tyrimų dėl COVID-19 organizavimo tvarkos aprašas (toliau – aprašas) nustato </w:t>
      </w:r>
      <w:r w:rsidRPr="00A402DF">
        <w:rPr>
          <w:rFonts w:eastAsia="Calibri"/>
          <w:bCs/>
          <w:lang w:val="lt-LT"/>
        </w:rPr>
        <w:t xml:space="preserve">Šakių </w:t>
      </w:r>
      <w:r w:rsidR="002272FA" w:rsidRPr="00A402DF">
        <w:rPr>
          <w:rFonts w:eastAsia="Calibri"/>
          <w:bCs/>
          <w:lang w:val="lt-LT"/>
        </w:rPr>
        <w:t xml:space="preserve">rajono </w:t>
      </w:r>
      <w:r w:rsidR="0056462B" w:rsidRPr="00A402DF">
        <w:rPr>
          <w:rFonts w:eastAsia="Calibri"/>
          <w:bCs/>
          <w:lang w:val="lt-LT"/>
        </w:rPr>
        <w:t xml:space="preserve">savivaldybės socialinių globos įstaigų </w:t>
      </w:r>
      <w:r w:rsidR="00C47696" w:rsidRPr="00A402DF">
        <w:rPr>
          <w:rFonts w:eastAsia="Calibri"/>
          <w:bCs/>
          <w:lang w:val="lt-LT"/>
        </w:rPr>
        <w:t>darbuotojų</w:t>
      </w:r>
      <w:r w:rsidR="002272FA" w:rsidRPr="00A402DF">
        <w:rPr>
          <w:rFonts w:eastAsia="Calibri"/>
          <w:bCs/>
          <w:lang w:val="lt-LT"/>
        </w:rPr>
        <w:t xml:space="preserve"> testavimo tvarką</w:t>
      </w:r>
      <w:r w:rsidR="003F2D5B" w:rsidRPr="00A402DF">
        <w:rPr>
          <w:rFonts w:eastAsia="Calibri"/>
          <w:bCs/>
          <w:lang w:val="lt-LT"/>
        </w:rPr>
        <w:t>,</w:t>
      </w:r>
      <w:r w:rsidR="003F2D5B" w:rsidRPr="00A402DF">
        <w:rPr>
          <w:lang w:val="lt-LT"/>
        </w:rPr>
        <w:t xml:space="preserve"> nepriklausomai nuo </w:t>
      </w:r>
      <w:r w:rsidR="003F2D5B" w:rsidRPr="00A402DF">
        <w:rPr>
          <w:spacing w:val="-1"/>
          <w:lang w:val="lt-LT"/>
        </w:rPr>
        <w:t>jų pavaldumo ir nuosavybės formos.</w:t>
      </w:r>
    </w:p>
    <w:p w14:paraId="733FE325" w14:textId="77777777" w:rsidR="002272FA" w:rsidRPr="00A402DF" w:rsidRDefault="002272FA" w:rsidP="00874D3E">
      <w:pPr>
        <w:numPr>
          <w:ilvl w:val="0"/>
          <w:numId w:val="22"/>
        </w:numPr>
        <w:tabs>
          <w:tab w:val="left" w:pos="851"/>
          <w:tab w:val="left" w:pos="1134"/>
        </w:tabs>
        <w:ind w:left="0" w:firstLine="720"/>
        <w:contextualSpacing/>
        <w:jc w:val="both"/>
        <w:textAlignment w:val="center"/>
        <w:rPr>
          <w:lang w:val="lt-LT" w:eastAsia="lt-LT"/>
        </w:rPr>
      </w:pPr>
      <w:r w:rsidRPr="00A402DF">
        <w:rPr>
          <w:rFonts w:eastAsia="Calibri"/>
          <w:caps/>
          <w:color w:val="000000"/>
          <w:lang w:val="lt-LT" w:eastAsia="lt-LT"/>
        </w:rPr>
        <w:t>A</w:t>
      </w:r>
      <w:r w:rsidRPr="00A402DF">
        <w:rPr>
          <w:color w:val="000000"/>
          <w:lang w:val="lt-LT" w:eastAsia="lt-LT"/>
        </w:rPr>
        <w:t>praše vartojamos sąvokos atitinka kituose Lietuvos Respublikos teisės aktuose vartojamas sąvokas.</w:t>
      </w:r>
    </w:p>
    <w:p w14:paraId="74F9FB00" w14:textId="77777777" w:rsidR="002272FA" w:rsidRPr="00A402DF" w:rsidRDefault="001A04CC" w:rsidP="00874D3E">
      <w:pPr>
        <w:numPr>
          <w:ilvl w:val="0"/>
          <w:numId w:val="22"/>
        </w:numPr>
        <w:tabs>
          <w:tab w:val="left" w:pos="851"/>
          <w:tab w:val="left" w:pos="1134"/>
        </w:tabs>
        <w:snapToGrid w:val="0"/>
        <w:ind w:left="0" w:firstLine="720"/>
        <w:contextualSpacing/>
        <w:jc w:val="both"/>
        <w:rPr>
          <w:rFonts w:eastAsia="Calibri"/>
          <w:b/>
          <w:caps/>
          <w:lang w:val="lt-LT"/>
        </w:rPr>
      </w:pPr>
      <w:r w:rsidRPr="00A402DF">
        <w:rPr>
          <w:color w:val="000000"/>
          <w:lang w:val="lt-LT" w:eastAsia="lt-LT"/>
        </w:rPr>
        <w:t>A</w:t>
      </w:r>
      <w:r w:rsidR="002272FA" w:rsidRPr="00A402DF">
        <w:rPr>
          <w:color w:val="000000"/>
          <w:lang w:val="lt-LT" w:eastAsia="lt-LT"/>
        </w:rPr>
        <w:t>prašas parengtas vadovaujanti</w:t>
      </w:r>
      <w:r w:rsidR="004A1275" w:rsidRPr="00A402DF">
        <w:rPr>
          <w:color w:val="000000"/>
          <w:lang w:val="lt-LT" w:eastAsia="lt-LT"/>
        </w:rPr>
        <w:t>s</w:t>
      </w:r>
      <w:r w:rsidR="002272FA" w:rsidRPr="00A402DF">
        <w:rPr>
          <w:color w:val="000000"/>
          <w:lang w:val="lt-LT" w:eastAsia="lt-LT"/>
        </w:rPr>
        <w:t xml:space="preserve"> </w:t>
      </w:r>
      <w:r w:rsidR="003D4FAC" w:rsidRPr="00A402DF">
        <w:rPr>
          <w:color w:val="000000"/>
          <w:lang w:val="lt-LT" w:eastAsia="lt-LT"/>
        </w:rPr>
        <w:t xml:space="preserve">Lietuvos Respublikos sveikatos apsaugos ministro - valstybės lygio ekstremaliosios situacijos valstybės operacijų vadovo 2020 m. balandžio 15 d. sprendimu Nr. V-872 ,,Dėl laboratorinių tyrimų </w:t>
      </w:r>
      <w:r w:rsidR="003D4FAC" w:rsidRPr="00A402DF">
        <w:rPr>
          <w:bCs/>
          <w:lang w:val="lt-LT"/>
        </w:rPr>
        <w:t>COVID-19 ligai (koronaviruso infekcijai) diagnozuoti socialines paslaugas teikiančių įstaigų darbuotojams prevenciniu tikslu organizavimo“</w:t>
      </w:r>
      <w:r w:rsidR="00EB6C3C" w:rsidRPr="00A402DF">
        <w:rPr>
          <w:bCs/>
          <w:lang w:val="lt-LT"/>
        </w:rPr>
        <w:t xml:space="preserve">, </w:t>
      </w:r>
      <w:r w:rsidR="00110097" w:rsidRPr="00A402DF">
        <w:rPr>
          <w:color w:val="000000"/>
          <w:lang w:val="lt-LT" w:eastAsia="lt-LT"/>
        </w:rPr>
        <w:t xml:space="preserve">Lietuvos Respublikos sveikatos apsaugos ministro - valstybės lygio ekstremaliosios situacijos valstybės operacijų vadovo 2020 m. kovo 27 d. sprendimu Nr. V-593 „Dėl sveikatos priežiūros </w:t>
      </w:r>
      <w:r w:rsidR="00110097" w:rsidRPr="00A402DF">
        <w:rPr>
          <w:rFonts w:eastAsia="Calibri"/>
          <w:bCs/>
          <w:lang w:val="lt-LT"/>
        </w:rPr>
        <w:t>specialistų testavimo siekiant valdyti COVID-19 ligos (koronaviruso infekcijos) plitimą“</w:t>
      </w:r>
      <w:r w:rsidR="00D52A06" w:rsidRPr="00A402DF">
        <w:rPr>
          <w:bCs/>
          <w:lang w:val="lt-LT"/>
        </w:rPr>
        <w:t>.</w:t>
      </w:r>
    </w:p>
    <w:p w14:paraId="351F12E1" w14:textId="77777777" w:rsidR="003D4FAC" w:rsidRPr="00A402DF" w:rsidRDefault="003D4FAC" w:rsidP="00874D3E">
      <w:pPr>
        <w:shd w:val="clear" w:color="auto" w:fill="FFFFFF"/>
        <w:ind w:firstLine="720"/>
        <w:jc w:val="both"/>
        <w:rPr>
          <w:spacing w:val="-12"/>
          <w:lang w:val="lt-LT"/>
        </w:rPr>
      </w:pPr>
      <w:r w:rsidRPr="00A402DF">
        <w:rPr>
          <w:lang w:val="lt-LT"/>
        </w:rPr>
        <w:t xml:space="preserve">4. Karantino Lietuvos Respublikos teritorijoje paskelbimo laikotarpiu stacionarios socialinės globos įstaigos, turinčios asmens sveikatos priežiūros licencijas, teikiančios ilgalaikės (trumpalaikės) socialinės globos paslaugas (toliau </w:t>
      </w:r>
      <w:r w:rsidR="000F69D0" w:rsidRPr="00A402DF">
        <w:rPr>
          <w:lang w:val="lt-LT"/>
        </w:rPr>
        <w:t>–</w:t>
      </w:r>
      <w:r w:rsidRPr="00A402DF">
        <w:rPr>
          <w:lang w:val="lt-LT"/>
        </w:rPr>
        <w:t xml:space="preserve"> Įstaiga), nepriklausomai </w:t>
      </w:r>
      <w:r w:rsidRPr="00A402DF">
        <w:rPr>
          <w:spacing w:val="-1"/>
          <w:lang w:val="lt-LT"/>
        </w:rPr>
        <w:t xml:space="preserve">nuo nuosavybės formos ir pavaldumo privalo vadovautis priimamais COVID-19 ligos (koronaviruso </w:t>
      </w:r>
      <w:r w:rsidRPr="00A402DF">
        <w:rPr>
          <w:lang w:val="lt-LT"/>
        </w:rPr>
        <w:t>infekcijos)</w:t>
      </w:r>
      <w:r w:rsidR="00C1691C" w:rsidRPr="00A402DF">
        <w:rPr>
          <w:lang w:val="lt-LT"/>
        </w:rPr>
        <w:t xml:space="preserve"> </w:t>
      </w:r>
      <w:r w:rsidRPr="00A402DF">
        <w:rPr>
          <w:lang w:val="lt-LT"/>
        </w:rPr>
        <w:t>plitimo valdymą reglamentuojančiais teisės aktais ir Sveikatos apsaugos ministro - valstybės lygio ekstremaliosios situacijos valstybės operacijų vadovo sprendimais</w:t>
      </w:r>
      <w:r w:rsidR="001A04CC" w:rsidRPr="00A402DF">
        <w:rPr>
          <w:lang w:val="lt-LT"/>
        </w:rPr>
        <w:t xml:space="preserve"> ir šiuo aprašu</w:t>
      </w:r>
      <w:r w:rsidR="00110097" w:rsidRPr="00A402DF">
        <w:rPr>
          <w:lang w:val="lt-LT"/>
        </w:rPr>
        <w:t>.</w:t>
      </w:r>
    </w:p>
    <w:p w14:paraId="04242087" w14:textId="77777777" w:rsidR="00986257" w:rsidRPr="00A402DF" w:rsidRDefault="00986257" w:rsidP="00110097">
      <w:pPr>
        <w:widowControl w:val="0"/>
        <w:shd w:val="clear" w:color="auto" w:fill="FFFFFF"/>
        <w:tabs>
          <w:tab w:val="left" w:pos="1157"/>
        </w:tabs>
        <w:autoSpaceDE w:val="0"/>
        <w:autoSpaceDN w:val="0"/>
        <w:adjustRightInd w:val="0"/>
        <w:spacing w:before="5" w:line="274" w:lineRule="exact"/>
        <w:ind w:right="10"/>
        <w:jc w:val="both"/>
        <w:rPr>
          <w:b/>
          <w:spacing w:val="-12"/>
          <w:lang w:val="lt-LT"/>
        </w:rPr>
      </w:pPr>
    </w:p>
    <w:p w14:paraId="790085E6" w14:textId="77777777" w:rsidR="003D4FAC" w:rsidRPr="00A402DF" w:rsidRDefault="00110097" w:rsidP="008374E6">
      <w:pPr>
        <w:widowControl w:val="0"/>
        <w:shd w:val="clear" w:color="auto" w:fill="FFFFFF"/>
        <w:tabs>
          <w:tab w:val="left" w:pos="1157"/>
        </w:tabs>
        <w:autoSpaceDE w:val="0"/>
        <w:autoSpaceDN w:val="0"/>
        <w:adjustRightInd w:val="0"/>
        <w:spacing w:before="5" w:line="274" w:lineRule="exact"/>
        <w:ind w:right="10"/>
        <w:jc w:val="center"/>
        <w:rPr>
          <w:b/>
          <w:spacing w:val="-12"/>
          <w:lang w:val="lt-LT"/>
        </w:rPr>
      </w:pPr>
      <w:r w:rsidRPr="00A402DF">
        <w:rPr>
          <w:b/>
          <w:spacing w:val="-12"/>
          <w:lang w:val="lt-LT"/>
        </w:rPr>
        <w:t>II SKYRIUS</w:t>
      </w:r>
    </w:p>
    <w:p w14:paraId="241DC4DD" w14:textId="77777777" w:rsidR="00110097" w:rsidRPr="00A402DF" w:rsidRDefault="00110097" w:rsidP="008374E6">
      <w:pPr>
        <w:shd w:val="clear" w:color="auto" w:fill="FFFFFF"/>
        <w:tabs>
          <w:tab w:val="left" w:pos="1152"/>
        </w:tabs>
        <w:spacing w:line="274" w:lineRule="exact"/>
        <w:ind w:left="5" w:right="10" w:firstLine="763"/>
        <w:jc w:val="center"/>
        <w:rPr>
          <w:b/>
          <w:lang w:val="lt-LT"/>
        </w:rPr>
      </w:pPr>
      <w:r w:rsidRPr="00A402DF">
        <w:rPr>
          <w:b/>
          <w:lang w:val="lt-LT"/>
        </w:rPr>
        <w:t xml:space="preserve">PREVENCINIŲ LABORATORINIŲ TYRIMŲ COVID-19 LIGAI DIAGNOZUOTI </w:t>
      </w:r>
      <w:r w:rsidR="008374E6" w:rsidRPr="00A402DF">
        <w:rPr>
          <w:b/>
          <w:lang w:val="lt-LT"/>
        </w:rPr>
        <w:t>TIKRINAMŲ DARBUOTOJŲ SĄRAŠŲ SUDARYMO</w:t>
      </w:r>
      <w:r w:rsidRPr="00A402DF">
        <w:rPr>
          <w:b/>
          <w:lang w:val="lt-LT"/>
        </w:rPr>
        <w:t xml:space="preserve"> TVARKA</w:t>
      </w:r>
    </w:p>
    <w:p w14:paraId="251612F3" w14:textId="77777777" w:rsidR="00110097" w:rsidRPr="00A402DF" w:rsidRDefault="00110097" w:rsidP="008374E6">
      <w:pPr>
        <w:widowControl w:val="0"/>
        <w:shd w:val="clear" w:color="auto" w:fill="FFFFFF"/>
        <w:tabs>
          <w:tab w:val="left" w:pos="1157"/>
        </w:tabs>
        <w:autoSpaceDE w:val="0"/>
        <w:autoSpaceDN w:val="0"/>
        <w:adjustRightInd w:val="0"/>
        <w:spacing w:before="5" w:line="274" w:lineRule="exact"/>
        <w:ind w:right="10"/>
        <w:jc w:val="center"/>
        <w:rPr>
          <w:spacing w:val="-12"/>
          <w:lang w:val="lt-LT"/>
        </w:rPr>
      </w:pPr>
    </w:p>
    <w:p w14:paraId="5AE1C4C0" w14:textId="77777777" w:rsidR="002A5813" w:rsidRPr="00A402DF" w:rsidRDefault="002A5813" w:rsidP="00874D3E">
      <w:pPr>
        <w:shd w:val="clear" w:color="auto" w:fill="FFFFFF"/>
        <w:tabs>
          <w:tab w:val="left" w:pos="1152"/>
        </w:tabs>
        <w:ind w:left="6" w:firstLine="720"/>
        <w:rPr>
          <w:lang w:val="lt-LT"/>
        </w:rPr>
      </w:pPr>
      <w:r w:rsidRPr="00A402DF">
        <w:rPr>
          <w:spacing w:val="-21"/>
          <w:lang w:val="lt-LT"/>
        </w:rPr>
        <w:t>5</w:t>
      </w:r>
      <w:r w:rsidR="00110097" w:rsidRPr="00A402DF">
        <w:rPr>
          <w:spacing w:val="-21"/>
          <w:lang w:val="lt-LT"/>
        </w:rPr>
        <w:t>.</w:t>
      </w:r>
      <w:r w:rsidR="00110097" w:rsidRPr="00A402DF">
        <w:rPr>
          <w:lang w:val="lt-LT"/>
        </w:rPr>
        <w:tab/>
      </w:r>
      <w:r w:rsidR="008374E6" w:rsidRPr="00A402DF">
        <w:rPr>
          <w:lang w:val="lt-LT"/>
        </w:rPr>
        <w:t>Socialines paslaugas teikiančių įstaigų vadov</w:t>
      </w:r>
      <w:r w:rsidRPr="00A402DF">
        <w:rPr>
          <w:lang w:val="lt-LT"/>
        </w:rPr>
        <w:t>ai sudaro įstaigoje dirbančių ir prevenciniu tikslu tikrintinų darbuotojų sąrašus, vadovaujantis prioriteto</w:t>
      </w:r>
      <w:r w:rsidR="00A53FFB" w:rsidRPr="00A402DF">
        <w:rPr>
          <w:lang w:val="lt-LT"/>
        </w:rPr>
        <w:t xml:space="preserve"> </w:t>
      </w:r>
      <w:r w:rsidRPr="00A402DF">
        <w:rPr>
          <w:lang w:val="lt-LT"/>
        </w:rPr>
        <w:t>tvarka:</w:t>
      </w:r>
    </w:p>
    <w:p w14:paraId="2245D6BD" w14:textId="77777777" w:rsidR="002A5813" w:rsidRPr="00A402DF" w:rsidRDefault="002A5813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spacing w:val="-11"/>
          <w:lang w:val="lt-LT"/>
        </w:rPr>
      </w:pPr>
      <w:r w:rsidRPr="00A402DF">
        <w:rPr>
          <w:lang w:val="lt-LT"/>
        </w:rPr>
        <w:t>5.1. visi stacionarioje socialinės (ilgalaikės, trumpalaikės) globos institucijoje, turinčioje daugiau nei 100 gyventojų, tiesiogiai paslaugas asmenims teikiantys darbuotojai;</w:t>
      </w:r>
    </w:p>
    <w:p w14:paraId="6C4BD418" w14:textId="77777777" w:rsidR="002A5813" w:rsidRPr="00A402DF" w:rsidRDefault="002A5813" w:rsidP="00874D3E">
      <w:pPr>
        <w:widowControl w:val="0"/>
        <w:shd w:val="clear" w:color="auto" w:fill="FFFFFF"/>
        <w:tabs>
          <w:tab w:val="left" w:pos="1325"/>
        </w:tabs>
        <w:autoSpaceDE w:val="0"/>
        <w:autoSpaceDN w:val="0"/>
        <w:adjustRightInd w:val="0"/>
        <w:ind w:left="6" w:firstLine="720"/>
        <w:jc w:val="both"/>
        <w:rPr>
          <w:spacing w:val="-12"/>
          <w:lang w:val="lt-LT"/>
        </w:rPr>
      </w:pPr>
      <w:r w:rsidRPr="00A402DF">
        <w:rPr>
          <w:spacing w:val="-1"/>
          <w:lang w:val="lt-LT"/>
        </w:rPr>
        <w:t xml:space="preserve">5.2. visi stacionarioje socialinės (ilgalaikės, trumpalaikės) globos institucijoje, turinčioje iki </w:t>
      </w:r>
      <w:r w:rsidRPr="00A402DF">
        <w:rPr>
          <w:lang w:val="lt-LT"/>
        </w:rPr>
        <w:t>100 gyventojų, tiesiogiai paslaugas asmenims teikiantys darbuotojai;</w:t>
      </w:r>
    </w:p>
    <w:p w14:paraId="341488D7" w14:textId="77777777" w:rsidR="002A5813" w:rsidRPr="00A402DF" w:rsidRDefault="002A5813" w:rsidP="00874D3E">
      <w:pPr>
        <w:widowControl w:val="0"/>
        <w:shd w:val="clear" w:color="auto" w:fill="FFFFFF"/>
        <w:tabs>
          <w:tab w:val="left" w:pos="1325"/>
        </w:tabs>
        <w:autoSpaceDE w:val="0"/>
        <w:autoSpaceDN w:val="0"/>
        <w:adjustRightInd w:val="0"/>
        <w:ind w:left="6" w:firstLine="720"/>
        <w:jc w:val="both"/>
        <w:rPr>
          <w:spacing w:val="-12"/>
          <w:lang w:val="lt-LT"/>
        </w:rPr>
      </w:pPr>
      <w:r w:rsidRPr="00A402DF">
        <w:rPr>
          <w:lang w:val="lt-LT"/>
        </w:rPr>
        <w:t>5.3. stacionarioje socialinės (ilgalaikės, trumpalaikės) globos institucijoje netiesiogiai paslaugas asmenims teikiantys, tačiau su socialinių paslaugų teikimo procesu neišvengiamai susiję darbuotojai;</w:t>
      </w:r>
    </w:p>
    <w:p w14:paraId="12D27E25" w14:textId="77777777" w:rsidR="002A5813" w:rsidRPr="00A402DF" w:rsidRDefault="002A5813" w:rsidP="00874D3E">
      <w:pPr>
        <w:widowControl w:val="0"/>
        <w:shd w:val="clear" w:color="auto" w:fill="FFFFFF"/>
        <w:tabs>
          <w:tab w:val="left" w:pos="1325"/>
        </w:tabs>
        <w:autoSpaceDE w:val="0"/>
        <w:autoSpaceDN w:val="0"/>
        <w:adjustRightInd w:val="0"/>
        <w:ind w:left="6" w:firstLine="720"/>
        <w:rPr>
          <w:spacing w:val="-11"/>
          <w:lang w:val="lt-LT"/>
        </w:rPr>
      </w:pPr>
      <w:r w:rsidRPr="00A402DF">
        <w:rPr>
          <w:lang w:val="lt-LT"/>
        </w:rPr>
        <w:t>5.4. integralias socialinės globos ir slaugos paslaugas į namus teikiantys darbuotojai;</w:t>
      </w:r>
    </w:p>
    <w:p w14:paraId="303E0358" w14:textId="77777777" w:rsidR="002A5813" w:rsidRPr="00A402DF" w:rsidRDefault="002A5813" w:rsidP="00874D3E">
      <w:pPr>
        <w:widowControl w:val="0"/>
        <w:shd w:val="clear" w:color="auto" w:fill="FFFFFF"/>
        <w:tabs>
          <w:tab w:val="left" w:pos="1325"/>
        </w:tabs>
        <w:autoSpaceDE w:val="0"/>
        <w:autoSpaceDN w:val="0"/>
        <w:adjustRightInd w:val="0"/>
        <w:ind w:left="6" w:firstLine="720"/>
        <w:rPr>
          <w:spacing w:val="-11"/>
          <w:lang w:val="lt-LT"/>
        </w:rPr>
      </w:pPr>
      <w:r w:rsidRPr="00A402DF">
        <w:rPr>
          <w:lang w:val="lt-LT"/>
        </w:rPr>
        <w:t>5.5. kiti socialines paslaugas teikiantys darbuotojai.</w:t>
      </w:r>
    </w:p>
    <w:p w14:paraId="56131FC2" w14:textId="77777777" w:rsidR="0031752F" w:rsidRPr="00A402DF" w:rsidRDefault="002A5813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lang w:val="lt-LT"/>
        </w:rPr>
      </w:pPr>
      <w:r w:rsidRPr="00A402DF">
        <w:rPr>
          <w:lang w:val="lt-LT"/>
        </w:rPr>
        <w:t xml:space="preserve">6. </w:t>
      </w:r>
      <w:r w:rsidR="00110097" w:rsidRPr="00A402DF">
        <w:rPr>
          <w:lang w:val="lt-LT"/>
        </w:rPr>
        <w:t xml:space="preserve">Atsižvelgiant į laboratorijų pajėgumus ir nesant galimybės vienu metu ištirti visų darbuotojų pagal atskirą </w:t>
      </w:r>
      <w:r w:rsidR="0031752F" w:rsidRPr="00A402DF">
        <w:rPr>
          <w:lang w:val="lt-LT"/>
        </w:rPr>
        <w:t>5</w:t>
      </w:r>
      <w:r w:rsidR="00110097" w:rsidRPr="00A402DF">
        <w:rPr>
          <w:lang w:val="lt-LT"/>
        </w:rPr>
        <w:t>.1.-</w:t>
      </w:r>
      <w:r w:rsidR="0031752F" w:rsidRPr="00A402DF">
        <w:rPr>
          <w:lang w:val="lt-LT"/>
        </w:rPr>
        <w:t>5</w:t>
      </w:r>
      <w:r w:rsidR="00110097" w:rsidRPr="00A402DF">
        <w:rPr>
          <w:lang w:val="lt-LT"/>
        </w:rPr>
        <w:t>.5 papunkčiuose nurodytą prioritetą, prevenciniu tikslu tikrintini darbuotojai turi būti atrenkami atsižvelgiant į</w:t>
      </w:r>
      <w:r w:rsidR="0031752F" w:rsidRPr="00A402DF">
        <w:rPr>
          <w:lang w:val="lt-LT"/>
        </w:rPr>
        <w:t>:</w:t>
      </w:r>
    </w:p>
    <w:p w14:paraId="36B638AF" w14:textId="77777777" w:rsidR="0031752F" w:rsidRPr="00A402DF" w:rsidRDefault="0031752F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lang w:val="lt-LT"/>
        </w:rPr>
      </w:pPr>
      <w:r w:rsidRPr="00A402DF">
        <w:rPr>
          <w:lang w:val="lt-LT"/>
        </w:rPr>
        <w:t xml:space="preserve">6.1. </w:t>
      </w:r>
      <w:r w:rsidR="00110097" w:rsidRPr="00A402DF">
        <w:rPr>
          <w:lang w:val="lt-LT"/>
        </w:rPr>
        <w:t>darbuotojai</w:t>
      </w:r>
      <w:r w:rsidRPr="00A402DF">
        <w:rPr>
          <w:lang w:val="lt-LT"/>
        </w:rPr>
        <w:t>, kurie</w:t>
      </w:r>
      <w:r w:rsidR="00110097" w:rsidRPr="00A402DF">
        <w:rPr>
          <w:lang w:val="lt-LT"/>
        </w:rPr>
        <w:t xml:space="preserve"> per pastarąsias 14 d. turėjo kontaktų su asmenimis, kuriems yra patvirtinta COVID-19 liga (koronaviruso infekcija)</w:t>
      </w:r>
      <w:r w:rsidRPr="00A402DF">
        <w:rPr>
          <w:lang w:val="lt-LT"/>
        </w:rPr>
        <w:t>;</w:t>
      </w:r>
    </w:p>
    <w:p w14:paraId="07A957F0" w14:textId="77777777" w:rsidR="0031752F" w:rsidRPr="00A402DF" w:rsidRDefault="0031752F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lang w:val="lt-LT"/>
        </w:rPr>
      </w:pPr>
      <w:r w:rsidRPr="00A402DF">
        <w:rPr>
          <w:lang w:val="lt-LT"/>
        </w:rPr>
        <w:lastRenderedPageBreak/>
        <w:t>6.2.</w:t>
      </w:r>
      <w:r w:rsidR="00110097" w:rsidRPr="00A402DF">
        <w:rPr>
          <w:lang w:val="lt-LT"/>
        </w:rPr>
        <w:t xml:space="preserve"> darbuotojai</w:t>
      </w:r>
      <w:r w:rsidR="000F69D0" w:rsidRPr="00A402DF">
        <w:rPr>
          <w:lang w:val="lt-LT"/>
        </w:rPr>
        <w:t>,</w:t>
      </w:r>
      <w:r w:rsidR="00110097" w:rsidRPr="00A402DF">
        <w:rPr>
          <w:lang w:val="lt-LT"/>
        </w:rPr>
        <w:t xml:space="preserve"> </w:t>
      </w:r>
      <w:r w:rsidRPr="00A402DF">
        <w:rPr>
          <w:lang w:val="lt-LT"/>
        </w:rPr>
        <w:t>dirbantys</w:t>
      </w:r>
      <w:r w:rsidR="00110097" w:rsidRPr="00A402DF">
        <w:rPr>
          <w:lang w:val="lt-LT"/>
        </w:rPr>
        <w:t xml:space="preserve"> kitose asmens sveikatos priežiūros, socialinių paslaugų ar kitose įstaigose bei organizacijose, kurios teikia paslaugas asmenims</w:t>
      </w:r>
      <w:r w:rsidRPr="00A402DF">
        <w:rPr>
          <w:lang w:val="lt-LT"/>
        </w:rPr>
        <w:t>;</w:t>
      </w:r>
    </w:p>
    <w:p w14:paraId="069F34CF" w14:textId="77777777" w:rsidR="0031752F" w:rsidRPr="00A402DF" w:rsidRDefault="0031752F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spacing w:val="-1"/>
          <w:lang w:val="lt-LT"/>
        </w:rPr>
      </w:pPr>
      <w:r w:rsidRPr="00A402DF">
        <w:rPr>
          <w:lang w:val="lt-LT"/>
        </w:rPr>
        <w:t>6.3.</w:t>
      </w:r>
      <w:r w:rsidR="00110097" w:rsidRPr="00A402DF">
        <w:rPr>
          <w:lang w:val="lt-LT"/>
        </w:rPr>
        <w:t xml:space="preserve"> darbuotojai</w:t>
      </w:r>
      <w:r w:rsidRPr="00A402DF">
        <w:rPr>
          <w:lang w:val="lt-LT"/>
        </w:rPr>
        <w:t xml:space="preserve">, kurie </w:t>
      </w:r>
      <w:r w:rsidR="00110097" w:rsidRPr="00A402DF">
        <w:rPr>
          <w:lang w:val="lt-LT"/>
        </w:rPr>
        <w:t xml:space="preserve"> dirba su slaugomais ar sunkią </w:t>
      </w:r>
      <w:r w:rsidR="00110097" w:rsidRPr="00A402DF">
        <w:rPr>
          <w:spacing w:val="-1"/>
          <w:lang w:val="lt-LT"/>
        </w:rPr>
        <w:t>negalią turinčiais asmenimis</w:t>
      </w:r>
      <w:r w:rsidRPr="00A402DF">
        <w:rPr>
          <w:spacing w:val="-1"/>
          <w:lang w:val="lt-LT"/>
        </w:rPr>
        <w:t>;</w:t>
      </w:r>
    </w:p>
    <w:p w14:paraId="24B99988" w14:textId="77777777" w:rsidR="00C1691C" w:rsidRPr="00A402DF" w:rsidRDefault="0031752F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spacing w:val="-1"/>
          <w:lang w:val="lt-LT"/>
        </w:rPr>
      </w:pPr>
      <w:r w:rsidRPr="00A402DF">
        <w:rPr>
          <w:spacing w:val="-1"/>
          <w:lang w:val="lt-LT"/>
        </w:rPr>
        <w:t xml:space="preserve">6.4. </w:t>
      </w:r>
      <w:r w:rsidR="00110097" w:rsidRPr="00A402DF">
        <w:rPr>
          <w:spacing w:val="-1"/>
          <w:lang w:val="lt-LT"/>
        </w:rPr>
        <w:t>darbuotojai</w:t>
      </w:r>
      <w:r w:rsidR="000F69D0" w:rsidRPr="00A402DF">
        <w:rPr>
          <w:spacing w:val="-1"/>
          <w:lang w:val="lt-LT"/>
        </w:rPr>
        <w:t>,</w:t>
      </w:r>
      <w:r w:rsidR="00110097" w:rsidRPr="00A402DF">
        <w:rPr>
          <w:spacing w:val="-1"/>
          <w:lang w:val="lt-LT"/>
        </w:rPr>
        <w:t xml:space="preserve"> dirba</w:t>
      </w:r>
      <w:r w:rsidR="00C1691C" w:rsidRPr="00A402DF">
        <w:rPr>
          <w:spacing w:val="-1"/>
          <w:lang w:val="lt-LT"/>
        </w:rPr>
        <w:t>ntys</w:t>
      </w:r>
      <w:r w:rsidR="00110097" w:rsidRPr="00A402DF">
        <w:rPr>
          <w:spacing w:val="-1"/>
          <w:lang w:val="lt-LT"/>
        </w:rPr>
        <w:t xml:space="preserve"> su izoliuotose patalpose apgyvendintais asmenimis</w:t>
      </w:r>
      <w:r w:rsidR="00C1691C" w:rsidRPr="00A402DF">
        <w:rPr>
          <w:spacing w:val="-1"/>
          <w:lang w:val="lt-LT"/>
        </w:rPr>
        <w:t>;</w:t>
      </w:r>
    </w:p>
    <w:p w14:paraId="7F43AFF3" w14:textId="77777777" w:rsidR="00C1691C" w:rsidRPr="00A402DF" w:rsidRDefault="00C1691C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lang w:val="lt-LT"/>
        </w:rPr>
      </w:pPr>
      <w:r w:rsidRPr="00A402DF">
        <w:rPr>
          <w:spacing w:val="-1"/>
          <w:lang w:val="lt-LT"/>
        </w:rPr>
        <w:t>6.5.</w:t>
      </w:r>
      <w:r w:rsidR="00110097" w:rsidRPr="00A402DF">
        <w:rPr>
          <w:lang w:val="lt-LT"/>
        </w:rPr>
        <w:t xml:space="preserve"> darbuotojai</w:t>
      </w:r>
      <w:r w:rsidRPr="00A402DF">
        <w:rPr>
          <w:lang w:val="lt-LT"/>
        </w:rPr>
        <w:t>, kurie</w:t>
      </w:r>
      <w:r w:rsidR="00110097" w:rsidRPr="00A402DF">
        <w:rPr>
          <w:lang w:val="lt-LT"/>
        </w:rPr>
        <w:t xml:space="preserve"> savo pamainos metu paslaugas teikia 20 ir daugiau asmenų</w:t>
      </w:r>
      <w:r w:rsidRPr="00A402DF">
        <w:rPr>
          <w:lang w:val="lt-LT"/>
        </w:rPr>
        <w:t>;</w:t>
      </w:r>
    </w:p>
    <w:p w14:paraId="62C1EA4C" w14:textId="77777777" w:rsidR="00110097" w:rsidRPr="00A402DF" w:rsidRDefault="00C1691C" w:rsidP="00874D3E">
      <w:pPr>
        <w:shd w:val="clear" w:color="auto" w:fill="FFFFFF"/>
        <w:tabs>
          <w:tab w:val="left" w:pos="1152"/>
        </w:tabs>
        <w:ind w:left="6" w:firstLine="720"/>
        <w:jc w:val="both"/>
        <w:rPr>
          <w:spacing w:val="-8"/>
          <w:lang w:val="lt-LT"/>
        </w:rPr>
      </w:pPr>
      <w:r w:rsidRPr="00A402DF">
        <w:rPr>
          <w:lang w:val="lt-LT"/>
        </w:rPr>
        <w:t xml:space="preserve">6.6. </w:t>
      </w:r>
      <w:r w:rsidR="00110097" w:rsidRPr="00A402DF">
        <w:rPr>
          <w:lang w:val="lt-LT"/>
        </w:rPr>
        <w:t>darbuotojai</w:t>
      </w:r>
      <w:r w:rsidR="000F69D0" w:rsidRPr="00A402DF">
        <w:rPr>
          <w:lang w:val="lt-LT"/>
        </w:rPr>
        <w:t>,</w:t>
      </w:r>
      <w:r w:rsidR="00110097" w:rsidRPr="00A402DF">
        <w:rPr>
          <w:lang w:val="lt-LT"/>
        </w:rPr>
        <w:t xml:space="preserve"> </w:t>
      </w:r>
      <w:r w:rsidR="00E604FC" w:rsidRPr="00A402DF">
        <w:rPr>
          <w:lang w:val="lt-LT"/>
        </w:rPr>
        <w:t>esantys rizikos grupėje (</w:t>
      </w:r>
      <w:r w:rsidR="00110097" w:rsidRPr="00A402DF">
        <w:rPr>
          <w:lang w:val="lt-LT"/>
        </w:rPr>
        <w:t>turi</w:t>
      </w:r>
      <w:r w:rsidR="00E604FC" w:rsidRPr="00A402DF">
        <w:rPr>
          <w:lang w:val="lt-LT"/>
        </w:rPr>
        <w:t>ntys</w:t>
      </w:r>
      <w:r w:rsidR="00110097" w:rsidRPr="00A402DF">
        <w:rPr>
          <w:lang w:val="lt-LT"/>
        </w:rPr>
        <w:t xml:space="preserve"> lėtinių susirgimų</w:t>
      </w:r>
      <w:r w:rsidR="00E604FC" w:rsidRPr="00A402DF">
        <w:rPr>
          <w:lang w:val="lt-LT"/>
        </w:rPr>
        <w:t xml:space="preserve"> </w:t>
      </w:r>
      <w:r w:rsidR="00110097" w:rsidRPr="00A402DF">
        <w:rPr>
          <w:lang w:val="lt-LT"/>
        </w:rPr>
        <w:t>ar</w:t>
      </w:r>
      <w:r w:rsidR="00E604FC" w:rsidRPr="00A402DF">
        <w:rPr>
          <w:lang w:val="lt-LT"/>
        </w:rPr>
        <w:t xml:space="preserve"> </w:t>
      </w:r>
      <w:r w:rsidR="00110097" w:rsidRPr="00A402DF">
        <w:rPr>
          <w:lang w:val="lt-LT"/>
        </w:rPr>
        <w:t xml:space="preserve"> yra senyvo amžiaus</w:t>
      </w:r>
      <w:r w:rsidR="00E604FC" w:rsidRPr="00A402DF">
        <w:rPr>
          <w:lang w:val="lt-LT"/>
        </w:rPr>
        <w:t>)</w:t>
      </w:r>
      <w:r w:rsidR="00110097" w:rsidRPr="00A402DF">
        <w:rPr>
          <w:lang w:val="lt-LT"/>
        </w:rPr>
        <w:t>.</w:t>
      </w:r>
    </w:p>
    <w:p w14:paraId="44464A8A" w14:textId="77777777" w:rsidR="00110097" w:rsidRPr="00A402DF" w:rsidRDefault="00E604FC" w:rsidP="00874D3E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ind w:left="6" w:firstLine="720"/>
        <w:jc w:val="both"/>
        <w:rPr>
          <w:spacing w:val="-8"/>
          <w:lang w:val="lt-LT"/>
        </w:rPr>
      </w:pPr>
      <w:r w:rsidRPr="00A402DF">
        <w:rPr>
          <w:lang w:val="lt-LT"/>
        </w:rPr>
        <w:t>7. P</w:t>
      </w:r>
      <w:r w:rsidR="00110097" w:rsidRPr="00A402DF">
        <w:rPr>
          <w:lang w:val="lt-LT"/>
        </w:rPr>
        <w:t>revenciniai laboratoriniai tyrimai COVID-19 ligai (koronaviruso infekcijai) diagnozuoti turi būti atliekami:</w:t>
      </w:r>
    </w:p>
    <w:p w14:paraId="57A65D4F" w14:textId="77777777" w:rsidR="00110097" w:rsidRPr="00A402DF" w:rsidRDefault="00E604FC" w:rsidP="00874D3E">
      <w:pPr>
        <w:shd w:val="clear" w:color="auto" w:fill="FFFFFF"/>
        <w:tabs>
          <w:tab w:val="left" w:pos="1354"/>
        </w:tabs>
        <w:ind w:left="6" w:firstLine="720"/>
        <w:jc w:val="both"/>
        <w:rPr>
          <w:lang w:val="lt-LT"/>
        </w:rPr>
      </w:pPr>
      <w:r w:rsidRPr="00A402DF">
        <w:rPr>
          <w:spacing w:val="-5"/>
          <w:lang w:val="lt-LT"/>
        </w:rPr>
        <w:t>7</w:t>
      </w:r>
      <w:r w:rsidR="00110097" w:rsidRPr="00A402DF">
        <w:rPr>
          <w:spacing w:val="-5"/>
          <w:lang w:val="lt-LT"/>
        </w:rPr>
        <w:t>.1.</w:t>
      </w:r>
      <w:r w:rsidR="00874D3E">
        <w:rPr>
          <w:lang w:val="lt-LT"/>
        </w:rPr>
        <w:t xml:space="preserve"> </w:t>
      </w:r>
      <w:r w:rsidRPr="00A402DF">
        <w:rPr>
          <w:lang w:val="lt-LT"/>
        </w:rPr>
        <w:t>5</w:t>
      </w:r>
      <w:r w:rsidR="00110097" w:rsidRPr="00A402DF">
        <w:rPr>
          <w:lang w:val="lt-LT"/>
        </w:rPr>
        <w:t xml:space="preserve"> punkte nustatytu eiliškumu ir atsižvelgiant į </w:t>
      </w:r>
      <w:r w:rsidRPr="00A402DF">
        <w:rPr>
          <w:lang w:val="lt-LT"/>
        </w:rPr>
        <w:t>6</w:t>
      </w:r>
      <w:r w:rsidR="00110097" w:rsidRPr="00A402DF">
        <w:rPr>
          <w:lang w:val="lt-LT"/>
        </w:rPr>
        <w:t xml:space="preserve"> punkte nustatytas sąlygas. Kita</w:t>
      </w:r>
      <w:r w:rsidR="00110097" w:rsidRPr="00A402DF">
        <w:rPr>
          <w:lang w:val="lt-LT"/>
        </w:rPr>
        <w:br/>
        <w:t>prioriteto asmenų grupė tiriama tik tuomet, kai ištirti visi prieš tai nurodytos prioriteto grupės</w:t>
      </w:r>
      <w:r w:rsidR="00110097" w:rsidRPr="00A402DF">
        <w:rPr>
          <w:lang w:val="lt-LT"/>
        </w:rPr>
        <w:br/>
        <w:t>asmenys;</w:t>
      </w:r>
    </w:p>
    <w:p w14:paraId="24567CFD" w14:textId="77777777" w:rsidR="00110097" w:rsidRPr="00A402DF" w:rsidRDefault="00E604FC" w:rsidP="00874D3E">
      <w:pPr>
        <w:shd w:val="clear" w:color="auto" w:fill="FFFFFF"/>
        <w:tabs>
          <w:tab w:val="left" w:pos="1200"/>
        </w:tabs>
        <w:ind w:left="6" w:firstLine="720"/>
        <w:jc w:val="both"/>
        <w:rPr>
          <w:lang w:val="lt-LT"/>
        </w:rPr>
      </w:pPr>
      <w:r w:rsidRPr="00A402DF">
        <w:rPr>
          <w:spacing w:val="-6"/>
          <w:lang w:val="lt-LT"/>
        </w:rPr>
        <w:t>7</w:t>
      </w:r>
      <w:r w:rsidR="00110097" w:rsidRPr="00A402DF">
        <w:rPr>
          <w:spacing w:val="-6"/>
          <w:lang w:val="lt-LT"/>
        </w:rPr>
        <w:t>.2.</w:t>
      </w:r>
      <w:r w:rsidR="0036160D" w:rsidRPr="00A402DF">
        <w:rPr>
          <w:lang w:val="lt-LT"/>
        </w:rPr>
        <w:t xml:space="preserve"> </w:t>
      </w:r>
      <w:r w:rsidR="00110097" w:rsidRPr="00A402DF">
        <w:rPr>
          <w:lang w:val="lt-LT"/>
        </w:rPr>
        <w:t>periodišk</w:t>
      </w:r>
      <w:r w:rsidR="001A04CC" w:rsidRPr="00A402DF">
        <w:rPr>
          <w:lang w:val="lt-LT"/>
        </w:rPr>
        <w:t>umas</w:t>
      </w:r>
      <w:r w:rsidR="000F69D0" w:rsidRPr="00A402DF">
        <w:rPr>
          <w:lang w:val="lt-LT"/>
        </w:rPr>
        <w:t xml:space="preserve"> –</w:t>
      </w:r>
      <w:r w:rsidR="00110097" w:rsidRPr="00A402DF">
        <w:rPr>
          <w:lang w:val="lt-LT"/>
        </w:rPr>
        <w:t xml:space="preserve"> kas 7 dien</w:t>
      </w:r>
      <w:r w:rsidR="00775515">
        <w:rPr>
          <w:lang w:val="lt-LT"/>
        </w:rPr>
        <w:t>a</w:t>
      </w:r>
      <w:r w:rsidR="00110097" w:rsidRPr="00A402DF">
        <w:rPr>
          <w:lang w:val="lt-LT"/>
        </w:rPr>
        <w:t>s.</w:t>
      </w:r>
    </w:p>
    <w:p w14:paraId="2505AEDC" w14:textId="77777777" w:rsidR="00E604FC" w:rsidRPr="00A402DF" w:rsidRDefault="00F85724" w:rsidP="00874D3E">
      <w:pPr>
        <w:shd w:val="clear" w:color="auto" w:fill="FFFFFF"/>
        <w:tabs>
          <w:tab w:val="left" w:pos="1200"/>
        </w:tabs>
        <w:ind w:left="6" w:firstLine="720"/>
        <w:jc w:val="both"/>
        <w:rPr>
          <w:lang w:val="lt-LT"/>
        </w:rPr>
      </w:pPr>
      <w:r w:rsidRPr="00A402DF">
        <w:rPr>
          <w:lang w:val="lt-LT"/>
        </w:rPr>
        <w:t>8. Socialines paslaugas teikiančių įstaigų vadovai sudarytus sąrašus, kuriuose yra nurodyta tiriamojo darbuotojo vardas ir pavardė, užimamos pareigos ir sąlyg</w:t>
      </w:r>
      <w:r w:rsidR="0036160D" w:rsidRPr="00A402DF">
        <w:rPr>
          <w:lang w:val="lt-LT"/>
        </w:rPr>
        <w:t>o</w:t>
      </w:r>
      <w:r w:rsidRPr="00A402DF">
        <w:rPr>
          <w:lang w:val="lt-LT"/>
        </w:rPr>
        <w:t>s, išvardint</w:t>
      </w:r>
      <w:r w:rsidR="0036160D" w:rsidRPr="00A402DF">
        <w:rPr>
          <w:lang w:val="lt-LT"/>
        </w:rPr>
        <w:t>o</w:t>
      </w:r>
      <w:r w:rsidRPr="00A402DF">
        <w:rPr>
          <w:lang w:val="lt-LT"/>
        </w:rPr>
        <w:t xml:space="preserve">s 6 punkte, kurias jis atitinka, siunčia </w:t>
      </w:r>
      <w:r w:rsidR="00A53FFB" w:rsidRPr="00A402DF">
        <w:rPr>
          <w:lang w:val="lt-LT"/>
        </w:rPr>
        <w:t>Šakių</w:t>
      </w:r>
      <w:r w:rsidRPr="00A402DF">
        <w:rPr>
          <w:lang w:val="lt-LT"/>
        </w:rPr>
        <w:t xml:space="preserve"> rajono savivaldybės </w:t>
      </w:r>
      <w:r w:rsidR="00963056" w:rsidRPr="00A402DF">
        <w:rPr>
          <w:lang w:val="lt-LT"/>
        </w:rPr>
        <w:t xml:space="preserve">administracijos Socialinės paramos skyriui - </w:t>
      </w:r>
      <w:r w:rsidR="0032031B" w:rsidRPr="00A402DF">
        <w:rPr>
          <w:lang w:val="lt-LT"/>
        </w:rPr>
        <w:t>el. p.</w:t>
      </w:r>
      <w:r w:rsidR="00455C8B" w:rsidRPr="00A402DF">
        <w:rPr>
          <w:lang w:val="lt-LT"/>
        </w:rPr>
        <w:t xml:space="preserve"> </w:t>
      </w:r>
      <w:hyperlink r:id="rId7" w:history="1">
        <w:r w:rsidR="007C4B3B" w:rsidRPr="00A402DF">
          <w:rPr>
            <w:rStyle w:val="Hyperlink"/>
            <w:lang w:val="lt-LT"/>
          </w:rPr>
          <w:t>daiva.pilypaityte@sakiai.lt</w:t>
        </w:r>
      </w:hyperlink>
    </w:p>
    <w:p w14:paraId="6611E332" w14:textId="77777777" w:rsidR="0036160D" w:rsidRPr="00A402DF" w:rsidRDefault="0036160D" w:rsidP="00874D3E">
      <w:pPr>
        <w:shd w:val="clear" w:color="auto" w:fill="FFFFFF"/>
        <w:tabs>
          <w:tab w:val="left" w:pos="1200"/>
        </w:tabs>
        <w:ind w:left="6" w:firstLine="720"/>
        <w:jc w:val="both"/>
        <w:rPr>
          <w:lang w:val="lt-LT"/>
        </w:rPr>
      </w:pPr>
      <w:r w:rsidRPr="00A402DF">
        <w:rPr>
          <w:lang w:val="lt-LT"/>
        </w:rPr>
        <w:t>9. Įstaigų vadovai kartu su sąrašu atsiunčia kontaktinio asmens informaciją (vardas, pavardė, pareigos, tel. numeris, el. paštas)</w:t>
      </w:r>
      <w:r w:rsidR="00963E27" w:rsidRPr="00A402DF">
        <w:rPr>
          <w:lang w:val="lt-LT"/>
        </w:rPr>
        <w:t xml:space="preserve">, kuris bus atsakingas už aprašo įgyvendinimą įstaigoje. </w:t>
      </w:r>
    </w:p>
    <w:p w14:paraId="5745D49F" w14:textId="77777777" w:rsidR="000F69D0" w:rsidRPr="00A402DF" w:rsidRDefault="00963E27" w:rsidP="00874D3E">
      <w:pPr>
        <w:widowControl w:val="0"/>
        <w:shd w:val="clear" w:color="auto" w:fill="FFFFFF"/>
        <w:tabs>
          <w:tab w:val="left" w:pos="1334"/>
        </w:tabs>
        <w:autoSpaceDE w:val="0"/>
        <w:autoSpaceDN w:val="0"/>
        <w:adjustRightInd w:val="0"/>
        <w:ind w:left="6" w:firstLine="720"/>
        <w:jc w:val="both"/>
        <w:rPr>
          <w:lang w:val="lt-LT"/>
        </w:rPr>
      </w:pPr>
      <w:r w:rsidRPr="00A402DF">
        <w:rPr>
          <w:lang w:val="lt-LT"/>
        </w:rPr>
        <w:t>10</w:t>
      </w:r>
      <w:r w:rsidR="00CA4EEF" w:rsidRPr="00A402DF">
        <w:rPr>
          <w:lang w:val="lt-LT"/>
        </w:rPr>
        <w:t xml:space="preserve">. </w:t>
      </w:r>
      <w:r w:rsidR="0036160D" w:rsidRPr="00A402DF">
        <w:rPr>
          <w:lang w:val="lt-LT"/>
        </w:rPr>
        <w:t xml:space="preserve">Savivaldybės administracijos </w:t>
      </w:r>
      <w:r w:rsidR="00963056" w:rsidRPr="00A402DF">
        <w:rPr>
          <w:lang w:val="lt-LT"/>
        </w:rPr>
        <w:t xml:space="preserve">Socialinės paramos skyriaus </w:t>
      </w:r>
      <w:r w:rsidR="0036160D" w:rsidRPr="00A402DF">
        <w:rPr>
          <w:lang w:val="lt-LT"/>
        </w:rPr>
        <w:t>atsakingi specialistai tikrina gautus sąrašus, ar jie atitinka 5 ir 6 punktuose nustatytą eiliškumą ir tvirtina įstaigų ir darbuotojų skaičių</w:t>
      </w:r>
      <w:r w:rsidR="00AF46D7" w:rsidRPr="00A402DF">
        <w:rPr>
          <w:lang w:val="lt-LT"/>
        </w:rPr>
        <w:t>,</w:t>
      </w:r>
      <w:r w:rsidR="0036160D" w:rsidRPr="00A402DF">
        <w:rPr>
          <w:lang w:val="lt-LT"/>
        </w:rPr>
        <w:t xml:space="preserve"> iš kurių bus imami ėminiai. </w:t>
      </w:r>
      <w:r w:rsidR="00CA4EEF" w:rsidRPr="00A402DF">
        <w:rPr>
          <w:lang w:val="lt-LT"/>
        </w:rPr>
        <w:t xml:space="preserve"> </w:t>
      </w:r>
    </w:p>
    <w:p w14:paraId="2CFAC156" w14:textId="77777777" w:rsidR="00F85724" w:rsidRPr="00A402DF" w:rsidRDefault="00963E27" w:rsidP="00874D3E">
      <w:pPr>
        <w:widowControl w:val="0"/>
        <w:shd w:val="clear" w:color="auto" w:fill="FFFFFF"/>
        <w:tabs>
          <w:tab w:val="left" w:pos="1334"/>
        </w:tabs>
        <w:autoSpaceDE w:val="0"/>
        <w:autoSpaceDN w:val="0"/>
        <w:adjustRightInd w:val="0"/>
        <w:ind w:left="6" w:firstLine="720"/>
        <w:jc w:val="both"/>
        <w:rPr>
          <w:lang w:val="lt-LT"/>
        </w:rPr>
      </w:pPr>
      <w:r w:rsidRPr="00A402DF">
        <w:rPr>
          <w:lang w:val="lt-LT"/>
        </w:rPr>
        <w:t xml:space="preserve">11. Patvirtintą įstaigų darbuotojų skaičių, kuriems bus atliekami tyrimai, siunčia VšĮ </w:t>
      </w:r>
      <w:r w:rsidR="00A53FFB" w:rsidRPr="00A402DF">
        <w:rPr>
          <w:lang w:val="lt-LT"/>
        </w:rPr>
        <w:t>Šakių</w:t>
      </w:r>
      <w:r w:rsidR="000F69D0" w:rsidRPr="00A402DF">
        <w:rPr>
          <w:lang w:val="lt-LT"/>
        </w:rPr>
        <w:t xml:space="preserve"> </w:t>
      </w:r>
      <w:r w:rsidR="00A53FFB" w:rsidRPr="00A402DF">
        <w:rPr>
          <w:lang w:val="lt-LT"/>
        </w:rPr>
        <w:t>ligoninės</w:t>
      </w:r>
      <w:r w:rsidR="00EE21D6" w:rsidRPr="00A402DF">
        <w:rPr>
          <w:lang w:val="lt-LT"/>
        </w:rPr>
        <w:t xml:space="preserve"> nurodytam atsakingam specialistui</w:t>
      </w:r>
      <w:r w:rsidR="00A53FFB" w:rsidRPr="00A402DF">
        <w:rPr>
          <w:lang w:val="lt-LT"/>
        </w:rPr>
        <w:t>.</w:t>
      </w:r>
    </w:p>
    <w:p w14:paraId="2AD7D776" w14:textId="77777777" w:rsidR="004A1275" w:rsidRPr="00A402DF" w:rsidRDefault="004A1275" w:rsidP="0070035E">
      <w:pPr>
        <w:tabs>
          <w:tab w:val="left" w:pos="1134"/>
        </w:tabs>
        <w:ind w:firstLine="851"/>
        <w:contextualSpacing/>
        <w:jc w:val="center"/>
        <w:rPr>
          <w:rFonts w:eastAsia="Calibri"/>
          <w:b/>
          <w:lang w:val="lt-LT"/>
        </w:rPr>
      </w:pPr>
    </w:p>
    <w:p w14:paraId="35718DD4" w14:textId="77777777" w:rsidR="002272FA" w:rsidRPr="00A402DF" w:rsidRDefault="00963E27" w:rsidP="0070035E">
      <w:pPr>
        <w:tabs>
          <w:tab w:val="left" w:pos="1134"/>
        </w:tabs>
        <w:contextualSpacing/>
        <w:jc w:val="center"/>
        <w:rPr>
          <w:rFonts w:eastAsia="Calibri"/>
          <w:b/>
          <w:lang w:val="lt-LT"/>
        </w:rPr>
      </w:pPr>
      <w:r w:rsidRPr="00A402DF">
        <w:rPr>
          <w:rFonts w:eastAsia="Calibri"/>
          <w:b/>
          <w:lang w:val="lt-LT"/>
        </w:rPr>
        <w:t>I</w:t>
      </w:r>
      <w:r w:rsidR="002272FA" w:rsidRPr="00A402DF">
        <w:rPr>
          <w:rFonts w:eastAsia="Calibri"/>
          <w:b/>
          <w:lang w:val="lt-LT"/>
        </w:rPr>
        <w:t>II SKYRIUS</w:t>
      </w:r>
    </w:p>
    <w:p w14:paraId="605ACE30" w14:textId="77777777" w:rsidR="002272FA" w:rsidRPr="00A402DF" w:rsidRDefault="00110097" w:rsidP="0070035E">
      <w:pPr>
        <w:tabs>
          <w:tab w:val="left" w:pos="1134"/>
        </w:tabs>
        <w:contextualSpacing/>
        <w:jc w:val="center"/>
        <w:rPr>
          <w:rFonts w:eastAsia="Calibri"/>
          <w:b/>
          <w:lang w:val="lt-LT"/>
        </w:rPr>
      </w:pPr>
      <w:r w:rsidRPr="00A402DF">
        <w:rPr>
          <w:rFonts w:eastAsia="Calibri"/>
          <w:b/>
          <w:lang w:val="lt-LT"/>
        </w:rPr>
        <w:t xml:space="preserve">SOCIALINIŲ GLOBOS ĮSTAIGŲ </w:t>
      </w:r>
      <w:r w:rsidR="00C47696" w:rsidRPr="00A402DF">
        <w:rPr>
          <w:rFonts w:eastAsia="Calibri"/>
          <w:b/>
          <w:lang w:val="lt-LT"/>
        </w:rPr>
        <w:t>DARBUOTOJŲ</w:t>
      </w:r>
      <w:r w:rsidRPr="00A402DF">
        <w:rPr>
          <w:rFonts w:eastAsia="Calibri"/>
          <w:b/>
          <w:lang w:val="lt-LT"/>
        </w:rPr>
        <w:t xml:space="preserve"> </w:t>
      </w:r>
      <w:r w:rsidR="00E25915" w:rsidRPr="00A402DF">
        <w:rPr>
          <w:rFonts w:eastAsia="Calibri"/>
          <w:b/>
          <w:caps/>
          <w:lang w:val="lt-LT"/>
        </w:rPr>
        <w:t xml:space="preserve">ORGANIZAVIMAS </w:t>
      </w:r>
      <w:r w:rsidR="00776756" w:rsidRPr="00A402DF">
        <w:rPr>
          <w:rFonts w:eastAsia="Calibri"/>
          <w:b/>
          <w:caps/>
          <w:lang w:val="lt-LT"/>
        </w:rPr>
        <w:t xml:space="preserve">TEPINĖLIO PAĖMIMO </w:t>
      </w:r>
      <w:r w:rsidR="00E25915" w:rsidRPr="00A402DF">
        <w:rPr>
          <w:rFonts w:eastAsia="Calibri"/>
          <w:b/>
          <w:caps/>
          <w:lang w:val="lt-LT"/>
        </w:rPr>
        <w:t>PREVENCINIAMS LABORATORINIAMS T</w:t>
      </w:r>
      <w:r w:rsidR="002272FA" w:rsidRPr="00A402DF">
        <w:rPr>
          <w:rFonts w:eastAsia="Calibri"/>
          <w:b/>
          <w:lang w:val="lt-LT"/>
        </w:rPr>
        <w:t>YRIM</w:t>
      </w:r>
      <w:r w:rsidR="00E25915" w:rsidRPr="00A402DF">
        <w:rPr>
          <w:rFonts w:eastAsia="Calibri"/>
          <w:b/>
          <w:lang w:val="lt-LT"/>
        </w:rPr>
        <w:t>AMS</w:t>
      </w:r>
    </w:p>
    <w:p w14:paraId="16A4EEEB" w14:textId="77777777" w:rsidR="002272FA" w:rsidRPr="00A402DF" w:rsidRDefault="002272FA" w:rsidP="00874D3E">
      <w:pPr>
        <w:tabs>
          <w:tab w:val="left" w:pos="1134"/>
        </w:tabs>
        <w:ind w:firstLine="720"/>
        <w:contextualSpacing/>
        <w:jc w:val="center"/>
        <w:rPr>
          <w:rFonts w:eastAsia="Calibri"/>
          <w:b/>
          <w:lang w:val="lt-LT"/>
        </w:rPr>
      </w:pPr>
    </w:p>
    <w:p w14:paraId="506E5AED" w14:textId="77777777" w:rsidR="00AF46D7" w:rsidRPr="00A402DF" w:rsidRDefault="00AF46D7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 w:rsidRPr="00A402DF">
        <w:rPr>
          <w:lang w:val="lt-LT"/>
        </w:rPr>
        <w:t xml:space="preserve">12. VšĮ </w:t>
      </w:r>
      <w:r w:rsidR="00A53FFB" w:rsidRPr="00A402DF">
        <w:rPr>
          <w:lang w:val="lt-LT"/>
        </w:rPr>
        <w:t xml:space="preserve">Šakių ligoninės vyr. gydytojo </w:t>
      </w:r>
      <w:r w:rsidRPr="00A402DF">
        <w:rPr>
          <w:lang w:val="lt-LT"/>
        </w:rPr>
        <w:t xml:space="preserve">paskirtas atsakingas darbuotojas </w:t>
      </w:r>
      <w:r w:rsidRPr="00A402DF">
        <w:rPr>
          <w:rFonts w:eastAsia="Calibri"/>
          <w:bCs/>
          <w:lang w:val="lt-LT"/>
        </w:rPr>
        <w:t xml:space="preserve">susisiekia su VšĮ </w:t>
      </w:r>
      <w:r w:rsidR="00A53FFB" w:rsidRPr="00A402DF">
        <w:rPr>
          <w:rFonts w:eastAsia="Calibri"/>
          <w:bCs/>
          <w:lang w:val="lt-LT"/>
        </w:rPr>
        <w:t xml:space="preserve">Lietuvos sveikatos mokslų universiteto </w:t>
      </w:r>
      <w:r w:rsidR="00DA2BE0" w:rsidRPr="00A402DF">
        <w:rPr>
          <w:rFonts w:eastAsia="Calibri"/>
          <w:bCs/>
          <w:lang w:val="lt-LT"/>
        </w:rPr>
        <w:t xml:space="preserve">ligoninės  Kauno klinikų </w:t>
      </w:r>
      <w:r w:rsidRPr="00A402DF">
        <w:rPr>
          <w:rFonts w:eastAsia="Calibri"/>
          <w:bCs/>
          <w:lang w:val="lt-LT"/>
        </w:rPr>
        <w:t>laboratorija (toliau –</w:t>
      </w:r>
      <w:r w:rsidR="00DA2BE0" w:rsidRPr="00A402DF">
        <w:rPr>
          <w:rFonts w:eastAsia="Calibri"/>
          <w:bCs/>
          <w:lang w:val="lt-LT"/>
        </w:rPr>
        <w:t xml:space="preserve">Kauno klinikų </w:t>
      </w:r>
      <w:r w:rsidRPr="00A402DF">
        <w:rPr>
          <w:rFonts w:eastAsia="Calibri"/>
          <w:bCs/>
          <w:lang w:val="lt-LT"/>
        </w:rPr>
        <w:t xml:space="preserve">laboratorija) ir sužino kiekius, kiek ėminių </w:t>
      </w:r>
      <w:r w:rsidR="008E0C40" w:rsidRPr="00A402DF">
        <w:rPr>
          <w:rFonts w:eastAsia="Calibri"/>
          <w:bCs/>
          <w:lang w:val="lt-LT"/>
        </w:rPr>
        <w:t xml:space="preserve">per savaitę </w:t>
      </w:r>
      <w:r w:rsidRPr="00A402DF">
        <w:rPr>
          <w:rFonts w:eastAsia="Calibri"/>
          <w:bCs/>
          <w:lang w:val="lt-LT"/>
        </w:rPr>
        <w:t xml:space="preserve">galima atlikti globos įstaigų darbuotojams. </w:t>
      </w:r>
    </w:p>
    <w:p w14:paraId="34A320B9" w14:textId="77777777" w:rsidR="00472638" w:rsidRPr="00A402DF" w:rsidRDefault="008E0C40" w:rsidP="00472638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 w:rsidRPr="00A402DF">
        <w:rPr>
          <w:rFonts w:eastAsia="Calibri"/>
          <w:bCs/>
          <w:lang w:val="lt-LT"/>
        </w:rPr>
        <w:t>13.</w:t>
      </w:r>
      <w:r w:rsidR="00DA2BE0" w:rsidRPr="00A402DF">
        <w:rPr>
          <w:rFonts w:eastAsia="Calibri"/>
          <w:bCs/>
          <w:lang w:val="lt-LT"/>
        </w:rPr>
        <w:t xml:space="preserve"> VšĮ Šakių ligoninės</w:t>
      </w:r>
      <w:r w:rsidR="001B7A2E" w:rsidRPr="00A402DF">
        <w:rPr>
          <w:rFonts w:eastAsia="Calibri"/>
          <w:bCs/>
          <w:lang w:val="lt-LT"/>
        </w:rPr>
        <w:t xml:space="preserve"> atsaking</w:t>
      </w:r>
      <w:r w:rsidR="004A3D5C" w:rsidRPr="00A402DF">
        <w:rPr>
          <w:rFonts w:eastAsia="Calibri"/>
          <w:bCs/>
          <w:lang w:val="lt-LT"/>
        </w:rPr>
        <w:t>as laboratorijos darbuotojas susisiekia su globos įstaigos vadovu arba nurodytu kontaktiniu asmeniu ir informuoja</w:t>
      </w:r>
      <w:r w:rsidR="000F69D0" w:rsidRPr="00A402DF">
        <w:rPr>
          <w:rFonts w:eastAsia="Calibri"/>
          <w:bCs/>
          <w:lang w:val="lt-LT"/>
        </w:rPr>
        <w:t>,</w:t>
      </w:r>
      <w:r w:rsidR="004A3D5C" w:rsidRPr="00A402DF">
        <w:rPr>
          <w:rFonts w:eastAsia="Calibri"/>
          <w:bCs/>
          <w:lang w:val="lt-LT"/>
        </w:rPr>
        <w:t xml:space="preserve"> kiek</w:t>
      </w:r>
      <w:r w:rsidR="002272FA" w:rsidRPr="00A402DF">
        <w:rPr>
          <w:rFonts w:eastAsia="Calibri"/>
          <w:bCs/>
          <w:lang w:val="lt-LT"/>
        </w:rPr>
        <w:t xml:space="preserve"> ėminių </w:t>
      </w:r>
      <w:r w:rsidR="004A3D5C" w:rsidRPr="00A402DF">
        <w:rPr>
          <w:rFonts w:eastAsia="Calibri"/>
          <w:bCs/>
          <w:lang w:val="lt-LT"/>
        </w:rPr>
        <w:t xml:space="preserve">numatytą </w:t>
      </w:r>
      <w:r w:rsidR="002272FA" w:rsidRPr="00A402DF">
        <w:rPr>
          <w:rFonts w:eastAsia="Calibri"/>
          <w:bCs/>
          <w:lang w:val="lt-LT"/>
        </w:rPr>
        <w:t>dieną</w:t>
      </w:r>
      <w:r w:rsidR="005D0C83" w:rsidRPr="00A402DF">
        <w:rPr>
          <w:rFonts w:eastAsia="Calibri"/>
          <w:bCs/>
          <w:lang w:val="lt-LT"/>
        </w:rPr>
        <w:t xml:space="preserve"> </w:t>
      </w:r>
      <w:r w:rsidR="002272FA" w:rsidRPr="00A402DF">
        <w:rPr>
          <w:rFonts w:eastAsia="Calibri"/>
          <w:bCs/>
          <w:lang w:val="lt-LT"/>
        </w:rPr>
        <w:t>atlik</w:t>
      </w:r>
      <w:r w:rsidR="004A3D5C" w:rsidRPr="00A402DF">
        <w:rPr>
          <w:rFonts w:eastAsia="Calibri"/>
          <w:bCs/>
          <w:lang w:val="lt-LT"/>
        </w:rPr>
        <w:t>s</w:t>
      </w:r>
      <w:r w:rsidR="005D0C83" w:rsidRPr="00A402DF">
        <w:rPr>
          <w:rFonts w:eastAsia="Calibri"/>
          <w:bCs/>
          <w:lang w:val="lt-LT"/>
        </w:rPr>
        <w:t xml:space="preserve"> įstaigo</w:t>
      </w:r>
      <w:r w:rsidR="00486D93" w:rsidRPr="00A402DF">
        <w:rPr>
          <w:rFonts w:eastAsia="Calibri"/>
          <w:bCs/>
          <w:lang w:val="lt-LT"/>
        </w:rPr>
        <w:t>s darbuotojams</w:t>
      </w:r>
      <w:r w:rsidR="00472638">
        <w:rPr>
          <w:rFonts w:eastAsia="Calibri"/>
          <w:bCs/>
          <w:lang w:val="lt-LT"/>
        </w:rPr>
        <w:t xml:space="preserve"> ir </w:t>
      </w:r>
      <w:r w:rsidR="00472638" w:rsidRPr="00A402DF">
        <w:rPr>
          <w:rFonts w:eastAsia="Calibri"/>
          <w:bCs/>
          <w:lang w:val="lt-LT"/>
        </w:rPr>
        <w:t>paskiria laiką, kada globos įstaigos darbuotoja</w:t>
      </w:r>
      <w:r w:rsidR="00472638">
        <w:rPr>
          <w:rFonts w:eastAsia="Calibri"/>
          <w:bCs/>
          <w:lang w:val="lt-LT"/>
        </w:rPr>
        <w:t>i</w:t>
      </w:r>
      <w:r w:rsidR="00472638" w:rsidRPr="00A402DF">
        <w:rPr>
          <w:rFonts w:eastAsia="Calibri"/>
          <w:bCs/>
          <w:lang w:val="lt-LT"/>
        </w:rPr>
        <w:t xml:space="preserve"> atvyksta tyrimo paėmimui.</w:t>
      </w:r>
    </w:p>
    <w:p w14:paraId="712B1EE3" w14:textId="77777777" w:rsidR="0019513C" w:rsidRPr="00A402DF" w:rsidRDefault="004A3D5C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 w:rsidRPr="00A402DF">
        <w:rPr>
          <w:rFonts w:eastAsia="Calibri"/>
          <w:bCs/>
          <w:lang w:val="lt-LT"/>
        </w:rPr>
        <w:t>14.</w:t>
      </w:r>
      <w:r w:rsidR="0019513C" w:rsidRPr="00A402DF">
        <w:rPr>
          <w:rFonts w:eastAsia="Calibri"/>
          <w:bCs/>
          <w:lang w:val="lt-LT"/>
        </w:rPr>
        <w:t xml:space="preserve"> Globos įstaiga</w:t>
      </w:r>
      <w:r w:rsidR="000F69D0" w:rsidRPr="00A402DF">
        <w:rPr>
          <w:rFonts w:eastAsia="Calibri"/>
          <w:bCs/>
          <w:lang w:val="lt-LT"/>
        </w:rPr>
        <w:t>,</w:t>
      </w:r>
      <w:r w:rsidR="0019513C" w:rsidRPr="00A402DF">
        <w:rPr>
          <w:rFonts w:eastAsia="Calibri"/>
          <w:bCs/>
          <w:lang w:val="lt-LT"/>
        </w:rPr>
        <w:t xml:space="preserve"> gavusi šią informaciją</w:t>
      </w:r>
      <w:r w:rsidR="000F69D0" w:rsidRPr="00A402DF">
        <w:rPr>
          <w:rFonts w:eastAsia="Calibri"/>
          <w:bCs/>
          <w:lang w:val="lt-LT"/>
        </w:rPr>
        <w:t>,</w:t>
      </w:r>
      <w:r w:rsidR="0019513C" w:rsidRPr="00A402DF">
        <w:rPr>
          <w:rFonts w:eastAsia="Calibri"/>
          <w:bCs/>
          <w:lang w:val="lt-LT"/>
        </w:rPr>
        <w:t xml:space="preserve"> parengia darbuotojų tepinėlių paėmimo grafiką (1 priedas).</w:t>
      </w:r>
    </w:p>
    <w:p w14:paraId="1E4CE7D2" w14:textId="77777777" w:rsidR="00232C12" w:rsidRPr="00A402DF" w:rsidRDefault="0019513C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 w:rsidRPr="00A402DF">
        <w:rPr>
          <w:rFonts w:eastAsia="Calibri"/>
          <w:bCs/>
          <w:lang w:val="lt-LT"/>
        </w:rPr>
        <w:t>15. Apie tepinėlio paėmimo laiką darbuotojas informuojamas individualiai</w:t>
      </w:r>
      <w:r w:rsidR="00232C12" w:rsidRPr="00A402DF">
        <w:rPr>
          <w:rFonts w:eastAsia="Calibri"/>
          <w:bCs/>
          <w:lang w:val="lt-LT"/>
        </w:rPr>
        <w:t>, į</w:t>
      </w:r>
      <w:r w:rsidR="00B81262" w:rsidRPr="00A402DF">
        <w:rPr>
          <w:rFonts w:eastAsia="Calibri"/>
          <w:bCs/>
          <w:lang w:val="lt-LT"/>
        </w:rPr>
        <w:t>s</w:t>
      </w:r>
      <w:r w:rsidR="00232C12" w:rsidRPr="00A402DF">
        <w:rPr>
          <w:rFonts w:eastAsia="Calibri"/>
          <w:bCs/>
          <w:lang w:val="lt-LT"/>
        </w:rPr>
        <w:t>pėjant, kad tyrimui reikia ateiti ne vėl</w:t>
      </w:r>
      <w:r w:rsidR="001A04CC" w:rsidRPr="00A402DF">
        <w:rPr>
          <w:rFonts w:eastAsia="Calibri"/>
          <w:bCs/>
          <w:lang w:val="lt-LT"/>
        </w:rPr>
        <w:t>i</w:t>
      </w:r>
      <w:r w:rsidR="00232C12" w:rsidRPr="00A402DF">
        <w:rPr>
          <w:rFonts w:eastAsia="Calibri"/>
          <w:bCs/>
          <w:lang w:val="lt-LT"/>
        </w:rPr>
        <w:t>au kaip prieš 5 min.</w:t>
      </w:r>
    </w:p>
    <w:p w14:paraId="076638C9" w14:textId="77777777" w:rsidR="004A3D5C" w:rsidRPr="00A402DF" w:rsidRDefault="00232C12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 w:rsidRPr="00A402DF">
        <w:rPr>
          <w:rFonts w:eastAsia="Calibri"/>
          <w:bCs/>
          <w:lang w:val="lt-LT"/>
        </w:rPr>
        <w:t xml:space="preserve">16. </w:t>
      </w:r>
      <w:r w:rsidR="001A04CC" w:rsidRPr="00A402DF">
        <w:rPr>
          <w:rFonts w:eastAsia="Calibri"/>
          <w:bCs/>
          <w:lang w:val="lt-LT"/>
        </w:rPr>
        <w:t>Tyrimui a</w:t>
      </w:r>
      <w:r w:rsidRPr="00A402DF">
        <w:rPr>
          <w:rFonts w:eastAsia="Calibri"/>
          <w:bCs/>
          <w:lang w:val="lt-LT"/>
        </w:rPr>
        <w:t>tlikti darbuotojas ateina su asmens apsaugos priemonėmis (veido kauke ir vienkartinėmis pirštinėmis).</w:t>
      </w:r>
    </w:p>
    <w:p w14:paraId="779D3428" w14:textId="77777777" w:rsidR="002272FA" w:rsidRPr="00A402DF" w:rsidRDefault="00232C12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 w:rsidRPr="00A402DF">
        <w:rPr>
          <w:rFonts w:eastAsia="Calibri"/>
          <w:bCs/>
          <w:lang w:val="lt-LT"/>
        </w:rPr>
        <w:t xml:space="preserve">17. Globos įstaiga parengtą darbuotojų tepinėlių paėmimo grafiką pagal </w:t>
      </w:r>
      <w:r w:rsidR="001F3D57" w:rsidRPr="00A402DF">
        <w:rPr>
          <w:rFonts w:eastAsia="Calibri"/>
          <w:bCs/>
          <w:lang w:val="lt-LT"/>
        </w:rPr>
        <w:t xml:space="preserve">aprašo </w:t>
      </w:r>
      <w:r w:rsidRPr="00A402DF">
        <w:rPr>
          <w:rFonts w:eastAsia="Calibri"/>
          <w:bCs/>
          <w:lang w:val="lt-LT"/>
        </w:rPr>
        <w:t>1 priedą</w:t>
      </w:r>
      <w:r w:rsidR="001F3D57" w:rsidRPr="00A402DF">
        <w:rPr>
          <w:rFonts w:eastAsia="Calibri"/>
          <w:bCs/>
          <w:lang w:val="lt-LT"/>
        </w:rPr>
        <w:t xml:space="preserve">, </w:t>
      </w:r>
      <w:r w:rsidR="009E171F" w:rsidRPr="00A402DF">
        <w:rPr>
          <w:rFonts w:eastAsia="Calibri"/>
          <w:bCs/>
          <w:lang w:val="lt-LT"/>
        </w:rPr>
        <w:t xml:space="preserve">VšĮ Šakių ligoninės </w:t>
      </w:r>
      <w:r w:rsidR="001A04CC" w:rsidRPr="00A402DF">
        <w:rPr>
          <w:rFonts w:eastAsia="Calibri"/>
          <w:bCs/>
          <w:lang w:val="lt-LT"/>
        </w:rPr>
        <w:t xml:space="preserve">darbuotojui </w:t>
      </w:r>
      <w:r w:rsidR="001F3D57" w:rsidRPr="00A402DF">
        <w:rPr>
          <w:rFonts w:eastAsia="Calibri"/>
          <w:bCs/>
          <w:lang w:val="lt-LT"/>
        </w:rPr>
        <w:t xml:space="preserve">siunčia el. p. </w:t>
      </w:r>
      <w:hyperlink r:id="rId8" w:history="1">
        <w:r w:rsidR="00C116D4" w:rsidRPr="00A402DF">
          <w:rPr>
            <w:rStyle w:val="Hyperlink"/>
            <w:rFonts w:eastAsia="Calibri"/>
            <w:bCs/>
            <w:lang w:val="lt-LT"/>
          </w:rPr>
          <w:t>sakiu@ligonine.com</w:t>
        </w:r>
      </w:hyperlink>
      <w:r w:rsidR="00714083" w:rsidRPr="00A402DF">
        <w:rPr>
          <w:rFonts w:eastAsia="Calibri"/>
          <w:bCs/>
          <w:color w:val="0070C0"/>
          <w:lang w:val="lt-LT"/>
        </w:rPr>
        <w:t xml:space="preserve"> </w:t>
      </w:r>
      <w:r w:rsidR="001F3D57" w:rsidRPr="00A402DF">
        <w:rPr>
          <w:rFonts w:eastAsia="Calibri"/>
          <w:bCs/>
          <w:lang w:val="lt-LT"/>
        </w:rPr>
        <w:t>ne vėliau kaip 1 dieną prieš tepinėlių paėmimą</w:t>
      </w:r>
      <w:r w:rsidR="00486D93" w:rsidRPr="00A402DF">
        <w:rPr>
          <w:rFonts w:eastAsia="Calibri"/>
          <w:bCs/>
          <w:lang w:val="lt-LT"/>
        </w:rPr>
        <w:t>.</w:t>
      </w:r>
    </w:p>
    <w:p w14:paraId="64E6EB20" w14:textId="77777777" w:rsidR="009E171F" w:rsidRPr="00A402DF" w:rsidRDefault="006615C0" w:rsidP="00874D3E">
      <w:pPr>
        <w:tabs>
          <w:tab w:val="left" w:pos="709"/>
          <w:tab w:val="left" w:pos="993"/>
          <w:tab w:val="left" w:pos="1134"/>
        </w:tabs>
        <w:ind w:firstLine="720"/>
        <w:contextualSpacing/>
        <w:jc w:val="both"/>
        <w:rPr>
          <w:color w:val="000000"/>
          <w:lang w:val="lt-LT" w:eastAsia="lt-LT"/>
        </w:rPr>
      </w:pPr>
      <w:r w:rsidRPr="00A402DF">
        <w:rPr>
          <w:color w:val="000000"/>
          <w:lang w:val="lt-LT" w:eastAsia="lt-LT"/>
        </w:rPr>
        <w:t>18</w:t>
      </w:r>
      <w:r w:rsidR="00930DC7" w:rsidRPr="00A402DF">
        <w:rPr>
          <w:color w:val="000000"/>
          <w:lang w:val="lt-LT" w:eastAsia="lt-LT"/>
        </w:rPr>
        <w:t>. Tepinėlio paėmimo vieta:</w:t>
      </w:r>
      <w:r w:rsidR="000F69D0" w:rsidRPr="00A402DF">
        <w:rPr>
          <w:color w:val="000000"/>
          <w:lang w:val="lt-LT" w:eastAsia="lt-LT"/>
        </w:rPr>
        <w:t xml:space="preserve"> </w:t>
      </w:r>
      <w:r w:rsidR="00C116D4" w:rsidRPr="00A402DF">
        <w:rPr>
          <w:color w:val="000000"/>
          <w:lang w:val="lt-LT" w:eastAsia="lt-LT"/>
        </w:rPr>
        <w:t xml:space="preserve">VšĮ Šakių ligoninė, Bažnyčios </w:t>
      </w:r>
      <w:r w:rsidR="000F69D0" w:rsidRPr="00A402DF">
        <w:rPr>
          <w:color w:val="000000"/>
          <w:lang w:val="lt-LT" w:eastAsia="lt-LT"/>
        </w:rPr>
        <w:t xml:space="preserve">g. </w:t>
      </w:r>
      <w:r w:rsidR="00C116D4" w:rsidRPr="00A402DF">
        <w:rPr>
          <w:color w:val="000000"/>
          <w:lang w:val="lt-LT" w:eastAsia="lt-LT"/>
        </w:rPr>
        <w:t xml:space="preserve">37, Šakiai </w:t>
      </w:r>
      <w:r w:rsidR="0032031B" w:rsidRPr="00A402DF">
        <w:rPr>
          <w:color w:val="000000"/>
          <w:lang w:val="lt-LT" w:eastAsia="lt-LT"/>
        </w:rPr>
        <w:t>(įėjimas iš S. N</w:t>
      </w:r>
      <w:r w:rsidR="000F69D0" w:rsidRPr="00A402DF">
        <w:rPr>
          <w:color w:val="000000"/>
          <w:lang w:val="lt-LT" w:eastAsia="lt-LT"/>
        </w:rPr>
        <w:t>ė</w:t>
      </w:r>
      <w:r w:rsidR="0032031B" w:rsidRPr="00A402DF">
        <w:rPr>
          <w:color w:val="000000"/>
          <w:lang w:val="lt-LT" w:eastAsia="lt-LT"/>
        </w:rPr>
        <w:t>ries gatvės pusės).</w:t>
      </w:r>
      <w:r w:rsidR="00C116D4" w:rsidRPr="00A402DF">
        <w:rPr>
          <w:color w:val="000000"/>
          <w:lang w:val="lt-LT" w:eastAsia="lt-LT"/>
        </w:rPr>
        <w:t xml:space="preserve"> </w:t>
      </w:r>
    </w:p>
    <w:p w14:paraId="09D70990" w14:textId="77777777" w:rsidR="00C91D54" w:rsidRPr="00A402DF" w:rsidRDefault="00C91D54" w:rsidP="00472638">
      <w:pPr>
        <w:tabs>
          <w:tab w:val="left" w:pos="1134"/>
        </w:tabs>
        <w:contextualSpacing/>
        <w:rPr>
          <w:rFonts w:eastAsia="Calibri"/>
          <w:b/>
          <w:lang w:val="lt-LT"/>
        </w:rPr>
      </w:pPr>
    </w:p>
    <w:p w14:paraId="1996921C" w14:textId="77777777" w:rsidR="002272FA" w:rsidRPr="00A402DF" w:rsidRDefault="00373CDD" w:rsidP="0070035E">
      <w:pPr>
        <w:tabs>
          <w:tab w:val="left" w:pos="1134"/>
        </w:tabs>
        <w:contextualSpacing/>
        <w:jc w:val="center"/>
        <w:rPr>
          <w:rFonts w:eastAsia="Calibri"/>
          <w:b/>
          <w:lang w:val="lt-LT"/>
        </w:rPr>
      </w:pPr>
      <w:r w:rsidRPr="00A402DF">
        <w:rPr>
          <w:rFonts w:eastAsia="Calibri"/>
          <w:b/>
          <w:lang w:val="lt-LT"/>
        </w:rPr>
        <w:t xml:space="preserve">IV </w:t>
      </w:r>
      <w:r w:rsidR="002272FA" w:rsidRPr="00A402DF">
        <w:rPr>
          <w:rFonts w:eastAsia="Calibri"/>
          <w:b/>
          <w:lang w:val="lt-LT"/>
        </w:rPr>
        <w:t>SKYRIUS</w:t>
      </w:r>
    </w:p>
    <w:p w14:paraId="407009DF" w14:textId="77777777" w:rsidR="002272FA" w:rsidRPr="00A402DF" w:rsidRDefault="002272FA" w:rsidP="0070035E">
      <w:pPr>
        <w:tabs>
          <w:tab w:val="left" w:pos="1134"/>
        </w:tabs>
        <w:contextualSpacing/>
        <w:jc w:val="center"/>
        <w:rPr>
          <w:rFonts w:eastAsia="Calibri"/>
          <w:b/>
          <w:lang w:val="lt-LT"/>
        </w:rPr>
      </w:pPr>
      <w:r w:rsidRPr="00A402DF">
        <w:rPr>
          <w:rFonts w:eastAsia="Calibri"/>
          <w:b/>
          <w:lang w:val="lt-LT"/>
        </w:rPr>
        <w:t>TYRIMŲ ATLIKIMO TVARKA</w:t>
      </w:r>
      <w:r w:rsidR="00B5740B" w:rsidRPr="00A402DF">
        <w:rPr>
          <w:rFonts w:eastAsia="Calibri"/>
          <w:b/>
          <w:lang w:val="lt-LT"/>
        </w:rPr>
        <w:t xml:space="preserve"> </w:t>
      </w:r>
    </w:p>
    <w:p w14:paraId="253797B7" w14:textId="77777777" w:rsidR="00C116D4" w:rsidRPr="00A402DF" w:rsidRDefault="00C116D4" w:rsidP="0070035E">
      <w:pPr>
        <w:tabs>
          <w:tab w:val="left" w:pos="1134"/>
        </w:tabs>
        <w:contextualSpacing/>
        <w:jc w:val="center"/>
        <w:rPr>
          <w:rFonts w:eastAsia="Calibri"/>
          <w:b/>
          <w:lang w:val="lt-LT"/>
        </w:rPr>
      </w:pPr>
    </w:p>
    <w:p w14:paraId="60C409F1" w14:textId="77777777" w:rsidR="002272FA" w:rsidRPr="00A402DF" w:rsidRDefault="00E56E68" w:rsidP="00874D3E">
      <w:pPr>
        <w:tabs>
          <w:tab w:val="left" w:pos="993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t>19</w:t>
      </w:r>
      <w:r w:rsidR="00C116D4" w:rsidRPr="00A402DF">
        <w:rPr>
          <w:rFonts w:eastAsia="Calibri"/>
          <w:bCs/>
          <w:lang w:val="lt-LT"/>
        </w:rPr>
        <w:t xml:space="preserve">. </w:t>
      </w:r>
      <w:r w:rsidR="00E84ABC" w:rsidRPr="00A402DF">
        <w:rPr>
          <w:rFonts w:eastAsia="Calibri"/>
          <w:bCs/>
          <w:lang w:val="lt-LT"/>
        </w:rPr>
        <w:t>Tyrimų paėmimą atlieka ligoninės apmokyti darbuotojai, pagal iš anksto su globos įstaigomis suderintą planą:</w:t>
      </w:r>
    </w:p>
    <w:p w14:paraId="5BBE40CF" w14:textId="77777777" w:rsidR="002272FA" w:rsidRPr="00A402DF" w:rsidRDefault="00E56E68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t>19</w:t>
      </w:r>
      <w:r w:rsidR="00E84ABC" w:rsidRPr="00A402DF">
        <w:rPr>
          <w:rFonts w:eastAsia="Calibri"/>
          <w:bCs/>
          <w:lang w:val="lt-LT"/>
        </w:rPr>
        <w:t>.1</w:t>
      </w:r>
      <w:r w:rsidR="00B5740B" w:rsidRPr="00A402DF">
        <w:rPr>
          <w:rFonts w:eastAsia="Calibri"/>
          <w:bCs/>
          <w:lang w:val="lt-LT"/>
        </w:rPr>
        <w:t xml:space="preserve"> </w:t>
      </w:r>
      <w:r w:rsidR="002272FA" w:rsidRPr="00A402DF">
        <w:rPr>
          <w:rFonts w:eastAsia="Calibri"/>
          <w:bCs/>
          <w:lang w:val="lt-LT"/>
        </w:rPr>
        <w:t>sudaro tiriamųjų sąrašą (kas 10 min.) su vardu, pavarde, asmens kodu;</w:t>
      </w:r>
    </w:p>
    <w:p w14:paraId="2CC9325F" w14:textId="77777777" w:rsidR="002272FA" w:rsidRPr="00A402DF" w:rsidRDefault="00E56E68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lastRenderedPageBreak/>
        <w:t>19</w:t>
      </w:r>
      <w:r w:rsidR="00B5740B" w:rsidRPr="00A402DF">
        <w:rPr>
          <w:rFonts w:eastAsia="Calibri"/>
          <w:bCs/>
          <w:lang w:val="lt-LT"/>
        </w:rPr>
        <w:t xml:space="preserve">.2. </w:t>
      </w:r>
      <w:r w:rsidR="002272FA" w:rsidRPr="00A402DF">
        <w:rPr>
          <w:rFonts w:eastAsia="Calibri"/>
          <w:bCs/>
          <w:lang w:val="lt-LT"/>
        </w:rPr>
        <w:t>ant virusologinių terpių užrašo tiriamųjų duomenis;</w:t>
      </w:r>
    </w:p>
    <w:p w14:paraId="3D9E32F0" w14:textId="77777777" w:rsidR="002272FA" w:rsidRPr="00A402DF" w:rsidRDefault="00E56E68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t>19</w:t>
      </w:r>
      <w:r w:rsidR="00B5740B" w:rsidRPr="00A402DF">
        <w:rPr>
          <w:rFonts w:eastAsia="Calibri"/>
          <w:bCs/>
          <w:lang w:val="lt-LT"/>
        </w:rPr>
        <w:t>.</w:t>
      </w:r>
      <w:r w:rsidR="006615C0" w:rsidRPr="00A402DF">
        <w:rPr>
          <w:rFonts w:eastAsia="Calibri"/>
          <w:bCs/>
          <w:lang w:val="lt-LT"/>
        </w:rPr>
        <w:t>3</w:t>
      </w:r>
      <w:r w:rsidR="00B5740B" w:rsidRPr="00A402DF">
        <w:rPr>
          <w:rFonts w:eastAsia="Calibri"/>
          <w:bCs/>
          <w:lang w:val="lt-LT"/>
        </w:rPr>
        <w:t xml:space="preserve">. </w:t>
      </w:r>
      <w:r w:rsidR="002272FA" w:rsidRPr="00A402DF">
        <w:rPr>
          <w:rFonts w:eastAsia="Calibri"/>
          <w:bCs/>
          <w:lang w:val="lt-LT"/>
        </w:rPr>
        <w:t>apsirengia asmens apsaugos priemones;</w:t>
      </w:r>
    </w:p>
    <w:p w14:paraId="79150583" w14:textId="77777777" w:rsidR="002272FA" w:rsidRPr="00A402DF" w:rsidRDefault="00E56E68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t>19</w:t>
      </w:r>
      <w:r w:rsidR="00B5740B" w:rsidRPr="00A402DF">
        <w:rPr>
          <w:rFonts w:eastAsia="Calibri"/>
          <w:bCs/>
          <w:lang w:val="lt-LT"/>
        </w:rPr>
        <w:t>.</w:t>
      </w:r>
      <w:r w:rsidR="006615C0" w:rsidRPr="00A402DF">
        <w:rPr>
          <w:rFonts w:eastAsia="Calibri"/>
          <w:bCs/>
          <w:lang w:val="lt-LT"/>
        </w:rPr>
        <w:t>4</w:t>
      </w:r>
      <w:r w:rsidR="00B5740B" w:rsidRPr="00A402DF">
        <w:rPr>
          <w:rFonts w:eastAsia="Calibri"/>
          <w:bCs/>
          <w:lang w:val="lt-LT"/>
        </w:rPr>
        <w:t xml:space="preserve">. </w:t>
      </w:r>
      <w:r w:rsidR="002272FA" w:rsidRPr="00A402DF">
        <w:rPr>
          <w:rFonts w:eastAsia="Calibri"/>
          <w:bCs/>
          <w:lang w:val="lt-LT"/>
        </w:rPr>
        <w:t>pasiruošia tepinėlio paėmimo procedūrai;</w:t>
      </w:r>
    </w:p>
    <w:p w14:paraId="36817B1C" w14:textId="77777777" w:rsidR="002272FA" w:rsidRPr="00A402DF" w:rsidRDefault="00E56E68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t>19</w:t>
      </w:r>
      <w:r w:rsidR="00B5740B" w:rsidRPr="00A402DF">
        <w:rPr>
          <w:rFonts w:eastAsia="Calibri"/>
          <w:bCs/>
          <w:lang w:val="lt-LT"/>
        </w:rPr>
        <w:t>.</w:t>
      </w:r>
      <w:r w:rsidR="006615C0" w:rsidRPr="00A402DF">
        <w:rPr>
          <w:rFonts w:eastAsia="Calibri"/>
          <w:bCs/>
          <w:lang w:val="lt-LT"/>
        </w:rPr>
        <w:t>5</w:t>
      </w:r>
      <w:r w:rsidR="00B5740B" w:rsidRPr="00A402DF">
        <w:rPr>
          <w:rFonts w:eastAsia="Calibri"/>
          <w:bCs/>
          <w:lang w:val="lt-LT"/>
        </w:rPr>
        <w:t xml:space="preserve">. </w:t>
      </w:r>
      <w:r w:rsidR="002272FA" w:rsidRPr="00A402DF">
        <w:rPr>
          <w:rFonts w:eastAsia="Calibri"/>
          <w:bCs/>
          <w:lang w:val="lt-LT"/>
        </w:rPr>
        <w:t>identifikuoja asmenį;</w:t>
      </w:r>
    </w:p>
    <w:p w14:paraId="205CB937" w14:textId="77777777" w:rsidR="002272FA" w:rsidRPr="00A402DF" w:rsidRDefault="00E56E68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t>19</w:t>
      </w:r>
      <w:r w:rsidR="00B5740B" w:rsidRPr="00A402DF">
        <w:rPr>
          <w:rFonts w:eastAsia="Calibri"/>
          <w:bCs/>
          <w:lang w:val="lt-LT"/>
        </w:rPr>
        <w:t>.</w:t>
      </w:r>
      <w:r w:rsidR="006615C0" w:rsidRPr="00A402DF">
        <w:rPr>
          <w:rFonts w:eastAsia="Calibri"/>
          <w:bCs/>
          <w:lang w:val="lt-LT"/>
        </w:rPr>
        <w:t>6</w:t>
      </w:r>
      <w:r w:rsidR="00B5740B" w:rsidRPr="00A402DF">
        <w:rPr>
          <w:rFonts w:eastAsia="Calibri"/>
          <w:bCs/>
          <w:lang w:val="lt-LT"/>
        </w:rPr>
        <w:t xml:space="preserve">. </w:t>
      </w:r>
      <w:r w:rsidR="002272FA" w:rsidRPr="00A402DF">
        <w:rPr>
          <w:rFonts w:eastAsia="Calibri"/>
          <w:bCs/>
          <w:lang w:val="lt-LT"/>
        </w:rPr>
        <w:t>atlieka tepinėlio paėmimo procedūrą;</w:t>
      </w:r>
    </w:p>
    <w:p w14:paraId="203A36DE" w14:textId="77777777" w:rsidR="002272FA" w:rsidRPr="00A402DF" w:rsidRDefault="00E56E68" w:rsidP="00874D3E">
      <w:pPr>
        <w:tabs>
          <w:tab w:val="left" w:pos="851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rFonts w:eastAsia="Calibri"/>
          <w:bCs/>
          <w:lang w:val="lt-LT"/>
        </w:rPr>
        <w:t>19</w:t>
      </w:r>
      <w:r w:rsidR="00B5740B" w:rsidRPr="00A402DF">
        <w:rPr>
          <w:rFonts w:eastAsia="Calibri"/>
          <w:bCs/>
          <w:lang w:val="lt-LT"/>
        </w:rPr>
        <w:t>.</w:t>
      </w:r>
      <w:r w:rsidR="006615C0" w:rsidRPr="00A402DF">
        <w:rPr>
          <w:rFonts w:eastAsia="Calibri"/>
          <w:bCs/>
          <w:lang w:val="lt-LT"/>
        </w:rPr>
        <w:t>7</w:t>
      </w:r>
      <w:r w:rsidR="00B5740B" w:rsidRPr="00A402DF">
        <w:rPr>
          <w:rFonts w:eastAsia="Calibri"/>
          <w:bCs/>
          <w:lang w:val="lt-LT"/>
        </w:rPr>
        <w:t>.</w:t>
      </w:r>
      <w:r w:rsidR="006C2466" w:rsidRPr="00A402DF">
        <w:rPr>
          <w:rFonts w:eastAsia="Calibri"/>
          <w:bCs/>
          <w:lang w:val="lt-LT"/>
        </w:rPr>
        <w:t xml:space="preserve"> </w:t>
      </w:r>
      <w:r w:rsidR="002272FA" w:rsidRPr="00A402DF">
        <w:rPr>
          <w:rFonts w:eastAsia="Calibri"/>
          <w:bCs/>
          <w:lang w:val="lt-LT"/>
        </w:rPr>
        <w:t>suruošia tepinėlius transportavimui</w:t>
      </w:r>
      <w:r w:rsidR="00E84ABC" w:rsidRPr="00A402DF">
        <w:rPr>
          <w:rFonts w:eastAsia="Calibri"/>
          <w:bCs/>
          <w:lang w:val="lt-LT"/>
        </w:rPr>
        <w:t xml:space="preserve"> ir organizuoja jų transportavimą ligoninės transportu</w:t>
      </w:r>
      <w:r w:rsidR="006D276F" w:rsidRPr="00A402DF">
        <w:rPr>
          <w:rFonts w:eastAsia="Calibri"/>
          <w:bCs/>
          <w:lang w:val="lt-LT"/>
        </w:rPr>
        <w:t>.</w:t>
      </w:r>
    </w:p>
    <w:p w14:paraId="7457ABDA" w14:textId="77777777" w:rsidR="007179FE" w:rsidRPr="00A402DF" w:rsidRDefault="007179FE" w:rsidP="00874D3E">
      <w:pPr>
        <w:tabs>
          <w:tab w:val="left" w:pos="1134"/>
        </w:tabs>
        <w:ind w:firstLine="720"/>
        <w:contextualSpacing/>
        <w:jc w:val="center"/>
        <w:rPr>
          <w:strike/>
          <w:color w:val="000000"/>
          <w:lang w:val="lt-LT" w:eastAsia="lt-LT"/>
        </w:rPr>
      </w:pPr>
    </w:p>
    <w:p w14:paraId="6268B5CA" w14:textId="77777777" w:rsidR="002272FA" w:rsidRPr="00E56E68" w:rsidRDefault="00373CDD" w:rsidP="00874D3E">
      <w:pPr>
        <w:tabs>
          <w:tab w:val="left" w:pos="1134"/>
        </w:tabs>
        <w:ind w:firstLine="720"/>
        <w:contextualSpacing/>
        <w:jc w:val="center"/>
        <w:rPr>
          <w:rFonts w:eastAsia="Calibri"/>
          <w:b/>
          <w:lang w:val="lt-LT"/>
        </w:rPr>
      </w:pPr>
      <w:r w:rsidRPr="00E56E68">
        <w:rPr>
          <w:rFonts w:eastAsia="Calibri"/>
          <w:b/>
          <w:lang w:val="lt-LT"/>
        </w:rPr>
        <w:t xml:space="preserve">V </w:t>
      </w:r>
      <w:r w:rsidR="002272FA" w:rsidRPr="00E56E68">
        <w:rPr>
          <w:rFonts w:eastAsia="Calibri"/>
          <w:b/>
          <w:lang w:val="lt-LT"/>
        </w:rPr>
        <w:t>SKYRIUS</w:t>
      </w:r>
    </w:p>
    <w:p w14:paraId="6613004A" w14:textId="77777777" w:rsidR="002272FA" w:rsidRPr="00A402DF" w:rsidRDefault="002272FA" w:rsidP="00874D3E">
      <w:pPr>
        <w:tabs>
          <w:tab w:val="left" w:pos="1134"/>
        </w:tabs>
        <w:ind w:firstLine="720"/>
        <w:contextualSpacing/>
        <w:jc w:val="center"/>
        <w:rPr>
          <w:b/>
          <w:bCs/>
          <w:caps/>
          <w:color w:val="000000"/>
          <w:lang w:val="lt-LT" w:eastAsia="lt-LT"/>
        </w:rPr>
      </w:pPr>
      <w:r w:rsidRPr="00A402DF">
        <w:rPr>
          <w:b/>
          <w:bCs/>
          <w:caps/>
          <w:color w:val="000000"/>
          <w:lang w:val="lt-LT" w:eastAsia="lt-LT"/>
        </w:rPr>
        <w:t>BAIGIAMOSIOS NUOSTATOS</w:t>
      </w:r>
    </w:p>
    <w:p w14:paraId="01FF0508" w14:textId="77777777" w:rsidR="00B81262" w:rsidRPr="00A402DF" w:rsidRDefault="00E56E68" w:rsidP="00874D3E">
      <w:pPr>
        <w:widowControl w:val="0"/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720"/>
        <w:jc w:val="both"/>
        <w:rPr>
          <w:lang w:val="lt-LT"/>
        </w:rPr>
      </w:pPr>
      <w:r>
        <w:rPr>
          <w:lang w:val="lt-LT"/>
        </w:rPr>
        <w:t>20</w:t>
      </w:r>
      <w:r w:rsidR="00B81262" w:rsidRPr="00A402DF">
        <w:rPr>
          <w:lang w:val="lt-LT"/>
        </w:rPr>
        <w:t xml:space="preserve">. Globos įstaigos privalo užtikrinti darbuotojų dalyvavimą tikrinimuose pagal </w:t>
      </w:r>
      <w:r w:rsidR="00C91D54" w:rsidRPr="00A402DF">
        <w:rPr>
          <w:lang w:val="lt-LT"/>
        </w:rPr>
        <w:t xml:space="preserve"> </w:t>
      </w:r>
      <w:r w:rsidR="00B81262" w:rsidRPr="00A402DF">
        <w:rPr>
          <w:lang w:val="lt-LT"/>
        </w:rPr>
        <w:t>savivaldybės patvirtintą aprašą.</w:t>
      </w:r>
    </w:p>
    <w:p w14:paraId="2F70B7D5" w14:textId="77777777" w:rsidR="00F57764" w:rsidRPr="00A402DF" w:rsidRDefault="00E56E68" w:rsidP="00874D3E">
      <w:pPr>
        <w:widowControl w:val="0"/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720"/>
        <w:jc w:val="both"/>
        <w:rPr>
          <w:bCs/>
          <w:lang w:val="lt-LT"/>
        </w:rPr>
      </w:pPr>
      <w:r>
        <w:rPr>
          <w:lang w:val="lt-LT"/>
        </w:rPr>
        <w:t>21</w:t>
      </w:r>
      <w:r w:rsidR="00F57764" w:rsidRPr="00A402DF">
        <w:rPr>
          <w:lang w:val="lt-LT"/>
        </w:rPr>
        <w:t xml:space="preserve">. </w:t>
      </w:r>
      <w:r w:rsidR="007179FE" w:rsidRPr="00A402DF">
        <w:rPr>
          <w:color w:val="000000"/>
          <w:lang w:val="lt-LT" w:eastAsia="lt-LT"/>
        </w:rPr>
        <w:t xml:space="preserve">VšĮ Šakių ligoninė </w:t>
      </w:r>
      <w:r w:rsidR="00F57764" w:rsidRPr="00A402DF">
        <w:rPr>
          <w:color w:val="000000"/>
          <w:lang w:val="lt-LT" w:eastAsia="lt-LT"/>
        </w:rPr>
        <w:t xml:space="preserve">apie kiekvienoje globos įstaigoje </w:t>
      </w:r>
      <w:r w:rsidR="00F57764" w:rsidRPr="00A402DF">
        <w:rPr>
          <w:bCs/>
          <w:lang w:val="lt-LT"/>
        </w:rPr>
        <w:t>patikrintų darbuotojų skaičių, teigiamų ir neigiamų tyrimų atsakymų skaičių</w:t>
      </w:r>
      <w:r w:rsidR="00B55321" w:rsidRPr="00A402DF">
        <w:rPr>
          <w:bCs/>
          <w:lang w:val="lt-LT"/>
        </w:rPr>
        <w:t>,</w:t>
      </w:r>
      <w:r w:rsidR="00F57764" w:rsidRPr="00A402DF">
        <w:rPr>
          <w:color w:val="000000"/>
          <w:lang w:val="lt-LT" w:eastAsia="lt-LT"/>
        </w:rPr>
        <w:t xml:space="preserve"> informuoja vyriausiąjį specialistą (savivaldybės gydytoją) </w:t>
      </w:r>
      <w:r w:rsidR="00F57764" w:rsidRPr="00A402DF">
        <w:rPr>
          <w:bCs/>
          <w:lang w:val="lt-LT"/>
        </w:rPr>
        <w:t>kiekvieną ketvirtadienį iki 10 val.</w:t>
      </w:r>
    </w:p>
    <w:p w14:paraId="12493B81" w14:textId="77777777" w:rsidR="00F57764" w:rsidRPr="00A402DF" w:rsidRDefault="00E56E68" w:rsidP="00874D3E">
      <w:pPr>
        <w:widowControl w:val="0"/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720"/>
        <w:jc w:val="both"/>
        <w:rPr>
          <w:lang w:val="lt-LT"/>
        </w:rPr>
      </w:pPr>
      <w:r>
        <w:rPr>
          <w:lang w:val="lt-LT"/>
        </w:rPr>
        <w:t>22</w:t>
      </w:r>
      <w:r w:rsidR="00F57764" w:rsidRPr="00A402DF">
        <w:rPr>
          <w:lang w:val="lt-LT"/>
        </w:rPr>
        <w:t>. Už statistinių duomenų apie kiekvienos socialines paslaugas teikiančių įstaigų patikrintus darbuotojus  pateikimą (patikrintų darbuotojų skaičius, teigiamų ir neigiamų tyrimų atsakymų skaičius) Socialinių paslaugų priežiūros departamentui prie Socialinės apsaugos ir darbo ministerijos e</w:t>
      </w:r>
      <w:r w:rsidR="00B55321" w:rsidRPr="00A402DF">
        <w:rPr>
          <w:lang w:val="lt-LT"/>
        </w:rPr>
        <w:t>l</w:t>
      </w:r>
      <w:r w:rsidR="00F57764" w:rsidRPr="00A402DF">
        <w:rPr>
          <w:lang w:val="lt-LT"/>
        </w:rPr>
        <w:t xml:space="preserve">. paštu </w:t>
      </w:r>
      <w:hyperlink r:id="rId9" w:history="1">
        <w:r w:rsidR="00F57764" w:rsidRPr="00A402DF">
          <w:rPr>
            <w:u w:val="single"/>
            <w:lang w:val="lt-LT"/>
          </w:rPr>
          <w:t>data@sppd.lt</w:t>
        </w:r>
      </w:hyperlink>
      <w:r w:rsidR="00F57764" w:rsidRPr="00A402DF">
        <w:rPr>
          <w:lang w:val="lt-LT"/>
        </w:rPr>
        <w:t xml:space="preserve"> kiekvieną ketvirtadienį iki 12 va</w:t>
      </w:r>
      <w:r w:rsidR="00C13F41" w:rsidRPr="00A402DF">
        <w:rPr>
          <w:lang w:val="lt-LT"/>
        </w:rPr>
        <w:t>l.</w:t>
      </w:r>
      <w:r w:rsidR="00F57764" w:rsidRPr="00A402DF">
        <w:rPr>
          <w:lang w:val="lt-LT"/>
        </w:rPr>
        <w:t xml:space="preserve"> atsakingas vyriausias</w:t>
      </w:r>
      <w:r w:rsidR="00C13F41" w:rsidRPr="00A402DF">
        <w:rPr>
          <w:lang w:val="lt-LT"/>
        </w:rPr>
        <w:t>is</w:t>
      </w:r>
      <w:r w:rsidR="00F57764" w:rsidRPr="00A402DF">
        <w:rPr>
          <w:lang w:val="lt-LT"/>
        </w:rPr>
        <w:t xml:space="preserve"> specialis</w:t>
      </w:r>
      <w:r w:rsidR="00B55321" w:rsidRPr="00A402DF">
        <w:rPr>
          <w:lang w:val="lt-LT"/>
        </w:rPr>
        <w:t>t</w:t>
      </w:r>
      <w:r w:rsidR="00F57764" w:rsidRPr="00A402DF">
        <w:rPr>
          <w:lang w:val="lt-LT"/>
        </w:rPr>
        <w:t xml:space="preserve">as (savivaldybės gydytojas). </w:t>
      </w:r>
    </w:p>
    <w:p w14:paraId="1E7C752B" w14:textId="77777777" w:rsidR="002272FA" w:rsidRDefault="00E56E68" w:rsidP="00874D3E">
      <w:pPr>
        <w:tabs>
          <w:tab w:val="left" w:pos="993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szCs w:val="20"/>
          <w:lang w:val="lt-LT"/>
        </w:rPr>
        <w:t>23</w:t>
      </w:r>
      <w:r w:rsidR="00B81262" w:rsidRPr="00A402DF">
        <w:rPr>
          <w:szCs w:val="20"/>
          <w:lang w:val="lt-LT"/>
        </w:rPr>
        <w:t>.</w:t>
      </w:r>
      <w:r w:rsidR="000B041C" w:rsidRPr="00A402DF">
        <w:rPr>
          <w:szCs w:val="20"/>
          <w:lang w:val="lt-LT"/>
        </w:rPr>
        <w:t xml:space="preserve">  </w:t>
      </w:r>
      <w:r w:rsidR="00DB7488" w:rsidRPr="00A402DF">
        <w:rPr>
          <w:szCs w:val="20"/>
          <w:lang w:val="lt-LT"/>
        </w:rPr>
        <w:t xml:space="preserve">Šakių </w:t>
      </w:r>
      <w:r w:rsidR="000B041C" w:rsidRPr="00A402DF">
        <w:rPr>
          <w:szCs w:val="20"/>
          <w:lang w:val="lt-LT"/>
        </w:rPr>
        <w:t xml:space="preserve">rajono savivaldybės socialinių globos įstaigų </w:t>
      </w:r>
      <w:r w:rsidR="00B55321" w:rsidRPr="00A402DF">
        <w:rPr>
          <w:szCs w:val="20"/>
          <w:lang w:val="lt-LT"/>
        </w:rPr>
        <w:t xml:space="preserve">darbuotojų </w:t>
      </w:r>
      <w:r w:rsidR="000B041C" w:rsidRPr="00A402DF">
        <w:rPr>
          <w:szCs w:val="20"/>
          <w:lang w:val="lt-LT"/>
        </w:rPr>
        <w:t xml:space="preserve">tyrimų dėl  COVID-19 organizavimo tvarkos </w:t>
      </w:r>
      <w:r w:rsidR="002272FA" w:rsidRPr="00A402DF">
        <w:rPr>
          <w:rFonts w:eastAsia="Calibri"/>
          <w:bCs/>
          <w:lang w:val="lt-LT"/>
        </w:rPr>
        <w:t xml:space="preserve">aprašas yra taikomas </w:t>
      </w:r>
      <w:r w:rsidR="00F240D0" w:rsidRPr="00A402DF">
        <w:rPr>
          <w:rFonts w:eastAsia="Calibri"/>
          <w:bCs/>
          <w:lang w:val="lt-LT"/>
        </w:rPr>
        <w:t>VšĮ</w:t>
      </w:r>
      <w:r w:rsidR="007179FE" w:rsidRPr="00A402DF">
        <w:rPr>
          <w:rFonts w:eastAsia="Calibri"/>
          <w:bCs/>
          <w:lang w:val="lt-LT"/>
        </w:rPr>
        <w:t xml:space="preserve"> Šakių ligoninei </w:t>
      </w:r>
      <w:r w:rsidR="00F240D0" w:rsidRPr="00A402DF">
        <w:rPr>
          <w:rFonts w:eastAsia="Calibri"/>
          <w:bCs/>
          <w:lang w:val="lt-LT"/>
        </w:rPr>
        <w:t xml:space="preserve">  ir </w:t>
      </w:r>
      <w:r w:rsidR="007179FE" w:rsidRPr="00A402DF">
        <w:rPr>
          <w:rFonts w:eastAsia="Calibri"/>
          <w:bCs/>
          <w:lang w:val="lt-LT"/>
        </w:rPr>
        <w:t xml:space="preserve">Šakių </w:t>
      </w:r>
      <w:r w:rsidR="002272FA" w:rsidRPr="00A402DF">
        <w:rPr>
          <w:rFonts w:eastAsia="Calibri"/>
          <w:bCs/>
          <w:lang w:val="lt-LT"/>
        </w:rPr>
        <w:t>rajon</w:t>
      </w:r>
      <w:r w:rsidR="000B041C" w:rsidRPr="00A402DF">
        <w:rPr>
          <w:rFonts w:eastAsia="Calibri"/>
          <w:bCs/>
          <w:lang w:val="lt-LT"/>
        </w:rPr>
        <w:t>e esančioms globos įstaigoms</w:t>
      </w:r>
      <w:r w:rsidR="00C13F41" w:rsidRPr="00A402DF">
        <w:rPr>
          <w:rFonts w:eastAsia="Calibri"/>
          <w:bCs/>
          <w:lang w:val="lt-LT"/>
        </w:rPr>
        <w:t>,</w:t>
      </w:r>
      <w:r w:rsidR="001F3D57" w:rsidRPr="00A402DF">
        <w:rPr>
          <w:rFonts w:eastAsia="Calibri"/>
          <w:bCs/>
          <w:lang w:val="lt-LT"/>
        </w:rPr>
        <w:t xml:space="preserve"> nepriklausomai nuo pavaldumo ir nuosavybės formos</w:t>
      </w:r>
      <w:r w:rsidR="002272FA" w:rsidRPr="00A402DF">
        <w:rPr>
          <w:rFonts w:eastAsia="Calibri"/>
          <w:bCs/>
          <w:lang w:val="lt-LT"/>
        </w:rPr>
        <w:t>.</w:t>
      </w:r>
    </w:p>
    <w:p w14:paraId="27A7BA08" w14:textId="77777777" w:rsidR="00874D3E" w:rsidRPr="00A402DF" w:rsidRDefault="00874D3E" w:rsidP="00F57764">
      <w:pPr>
        <w:tabs>
          <w:tab w:val="left" w:pos="993"/>
          <w:tab w:val="left" w:pos="1134"/>
        </w:tabs>
        <w:contextualSpacing/>
        <w:jc w:val="both"/>
        <w:rPr>
          <w:rFonts w:eastAsia="Calibri"/>
          <w:bCs/>
          <w:lang w:val="lt-LT"/>
        </w:rPr>
      </w:pPr>
    </w:p>
    <w:p w14:paraId="68987C5A" w14:textId="77777777" w:rsidR="003052BB" w:rsidRPr="00A402DF" w:rsidRDefault="003052BB" w:rsidP="00874D3E">
      <w:pPr>
        <w:jc w:val="center"/>
        <w:rPr>
          <w:szCs w:val="20"/>
          <w:lang w:val="lt-LT"/>
        </w:rPr>
      </w:pPr>
      <w:r w:rsidRPr="00A402DF">
        <w:rPr>
          <w:b/>
          <w:bCs/>
          <w:lang w:val="lt-LT"/>
        </w:rPr>
        <w:t>_________________________</w:t>
      </w:r>
    </w:p>
    <w:p w14:paraId="3CE7726B" w14:textId="77777777" w:rsidR="003052BB" w:rsidRPr="00A402DF" w:rsidRDefault="003052BB" w:rsidP="00F57764">
      <w:pPr>
        <w:jc w:val="both"/>
        <w:rPr>
          <w:szCs w:val="20"/>
          <w:lang w:val="lt-LT"/>
        </w:rPr>
      </w:pPr>
    </w:p>
    <w:p w14:paraId="161D5807" w14:textId="77777777" w:rsidR="00C43D72" w:rsidRPr="00A402DF" w:rsidRDefault="00874D3E" w:rsidP="00874D3E">
      <w:pPr>
        <w:rPr>
          <w:b/>
          <w:bCs/>
          <w:color w:val="000000"/>
          <w:sz w:val="28"/>
          <w:szCs w:val="28"/>
          <w:lang w:val="lt-LT"/>
        </w:rPr>
      </w:pPr>
      <w:r>
        <w:rPr>
          <w:b/>
          <w:bCs/>
          <w:color w:val="000000"/>
          <w:sz w:val="28"/>
          <w:szCs w:val="28"/>
          <w:lang w:val="lt-LT"/>
        </w:rPr>
        <w:br w:type="page"/>
      </w:r>
    </w:p>
    <w:p w14:paraId="7EC6C042" w14:textId="77777777" w:rsidR="00C43D72" w:rsidRPr="00A402DF" w:rsidRDefault="00583AAB" w:rsidP="00874D3E">
      <w:pPr>
        <w:ind w:left="4820"/>
        <w:jc w:val="both"/>
        <w:rPr>
          <w:szCs w:val="20"/>
          <w:lang w:val="lt-LT"/>
        </w:rPr>
      </w:pPr>
      <w:r w:rsidRPr="00A402DF">
        <w:rPr>
          <w:szCs w:val="20"/>
          <w:lang w:val="lt-LT"/>
        </w:rPr>
        <w:lastRenderedPageBreak/>
        <w:t xml:space="preserve">Šakių </w:t>
      </w:r>
      <w:r w:rsidR="00C43D72" w:rsidRPr="00A402DF">
        <w:rPr>
          <w:szCs w:val="20"/>
          <w:lang w:val="lt-LT"/>
        </w:rPr>
        <w:t xml:space="preserve">rajono savivaldybės socialinių </w:t>
      </w:r>
    </w:p>
    <w:p w14:paraId="29CA9B44" w14:textId="77777777" w:rsidR="00C43D72" w:rsidRPr="00A402DF" w:rsidRDefault="00C43D72" w:rsidP="00874D3E">
      <w:pPr>
        <w:ind w:left="4820"/>
        <w:jc w:val="both"/>
        <w:rPr>
          <w:szCs w:val="20"/>
          <w:lang w:val="lt-LT"/>
        </w:rPr>
      </w:pPr>
      <w:r w:rsidRPr="00A402DF">
        <w:rPr>
          <w:szCs w:val="20"/>
          <w:lang w:val="lt-LT"/>
        </w:rPr>
        <w:t xml:space="preserve">globos įstaigų </w:t>
      </w:r>
      <w:r w:rsidR="00C47696" w:rsidRPr="00A402DF">
        <w:rPr>
          <w:szCs w:val="20"/>
          <w:lang w:val="lt-LT"/>
        </w:rPr>
        <w:t>darbuotojų</w:t>
      </w:r>
      <w:r w:rsidRPr="00A402DF">
        <w:rPr>
          <w:szCs w:val="20"/>
          <w:lang w:val="lt-LT"/>
        </w:rPr>
        <w:t xml:space="preserve"> tyrimų dėl  COVID-19</w:t>
      </w:r>
    </w:p>
    <w:p w14:paraId="5CB339C5" w14:textId="77777777" w:rsidR="00C43D72" w:rsidRPr="00A402DF" w:rsidRDefault="00C43D72" w:rsidP="00874D3E">
      <w:pPr>
        <w:ind w:left="4820"/>
        <w:jc w:val="both"/>
        <w:rPr>
          <w:szCs w:val="20"/>
          <w:lang w:val="lt-LT"/>
        </w:rPr>
      </w:pPr>
      <w:r w:rsidRPr="00A402DF">
        <w:rPr>
          <w:szCs w:val="20"/>
          <w:lang w:val="lt-LT"/>
        </w:rPr>
        <w:t>organizavimo tvarkos aprašo</w:t>
      </w:r>
    </w:p>
    <w:p w14:paraId="62BC3200" w14:textId="77777777" w:rsidR="00C43D72" w:rsidRPr="00A402DF" w:rsidRDefault="00C43D72" w:rsidP="00874D3E">
      <w:pPr>
        <w:ind w:left="4820"/>
        <w:jc w:val="both"/>
        <w:rPr>
          <w:b/>
          <w:bCs/>
          <w:color w:val="000000"/>
          <w:sz w:val="28"/>
          <w:szCs w:val="28"/>
          <w:lang w:val="lt-LT"/>
        </w:rPr>
      </w:pPr>
      <w:r w:rsidRPr="00A402DF">
        <w:rPr>
          <w:szCs w:val="20"/>
          <w:lang w:val="lt-LT"/>
        </w:rPr>
        <w:t>1 priedas</w:t>
      </w:r>
    </w:p>
    <w:p w14:paraId="68D7185E" w14:textId="77777777" w:rsidR="00C43D72" w:rsidRPr="00A402DF" w:rsidRDefault="00C43D72" w:rsidP="00C43D72">
      <w:pPr>
        <w:jc w:val="center"/>
        <w:rPr>
          <w:b/>
          <w:bCs/>
          <w:color w:val="000000"/>
          <w:sz w:val="28"/>
          <w:szCs w:val="28"/>
          <w:lang w:val="lt-LT"/>
        </w:rPr>
      </w:pPr>
    </w:p>
    <w:p w14:paraId="1ECEBD58" w14:textId="77777777" w:rsidR="00C43D72" w:rsidRPr="00A402DF" w:rsidRDefault="00C43D72" w:rsidP="00C43D72">
      <w:pPr>
        <w:jc w:val="center"/>
        <w:rPr>
          <w:b/>
          <w:bCs/>
          <w:color w:val="000000"/>
          <w:sz w:val="28"/>
          <w:szCs w:val="28"/>
          <w:lang w:val="lt-LT"/>
        </w:rPr>
      </w:pPr>
      <w:r w:rsidRPr="00A402DF">
        <w:rPr>
          <w:b/>
          <w:bCs/>
          <w:color w:val="000000"/>
          <w:sz w:val="28"/>
          <w:szCs w:val="28"/>
          <w:lang w:val="lt-LT"/>
        </w:rPr>
        <w:t>Tyrimų dėl COVID-19 ligos (koronaviruso infekcijos) paėmimo grafikas</w:t>
      </w:r>
    </w:p>
    <w:p w14:paraId="7C42A1B9" w14:textId="77777777" w:rsidR="00C43D72" w:rsidRPr="00A402DF" w:rsidRDefault="00C43D72" w:rsidP="00C43D72">
      <w:pPr>
        <w:jc w:val="center"/>
        <w:rPr>
          <w:b/>
          <w:bCs/>
          <w:sz w:val="28"/>
          <w:szCs w:val="28"/>
          <w:lang w:val="lt-LT"/>
        </w:rPr>
      </w:pPr>
      <w:r w:rsidRPr="00A402DF">
        <w:rPr>
          <w:b/>
          <w:bCs/>
          <w:sz w:val="28"/>
          <w:szCs w:val="28"/>
          <w:lang w:val="lt-LT"/>
        </w:rPr>
        <w:t>2020-04-</w:t>
      </w:r>
    </w:p>
    <w:tbl>
      <w:tblPr>
        <w:tblW w:w="1105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2847"/>
        <w:gridCol w:w="1559"/>
        <w:gridCol w:w="1843"/>
        <w:gridCol w:w="964"/>
        <w:gridCol w:w="1021"/>
        <w:gridCol w:w="2268"/>
      </w:tblGrid>
      <w:tr w:rsidR="00C43D72" w:rsidRPr="00A402DF" w14:paraId="593FB703" w14:textId="77777777" w:rsidTr="00583AAB">
        <w:tc>
          <w:tcPr>
            <w:tcW w:w="556" w:type="dxa"/>
          </w:tcPr>
          <w:p w14:paraId="23431E5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Eil. Nr.</w:t>
            </w:r>
          </w:p>
        </w:tc>
        <w:tc>
          <w:tcPr>
            <w:tcW w:w="2847" w:type="dxa"/>
          </w:tcPr>
          <w:p w14:paraId="60F0757A" w14:textId="77777777" w:rsidR="00C43D72" w:rsidRPr="00A402DF" w:rsidRDefault="00C43D72" w:rsidP="00C43D72">
            <w:pPr>
              <w:jc w:val="both"/>
              <w:rPr>
                <w:color w:val="000000"/>
                <w:lang w:val="lt-LT"/>
              </w:rPr>
            </w:pPr>
            <w:r w:rsidRPr="00A402DF">
              <w:rPr>
                <w:color w:val="000000"/>
                <w:lang w:val="lt-LT"/>
              </w:rPr>
              <w:t>Pavardė vardas</w:t>
            </w:r>
          </w:p>
        </w:tc>
        <w:tc>
          <w:tcPr>
            <w:tcW w:w="1559" w:type="dxa"/>
          </w:tcPr>
          <w:p w14:paraId="03D7C32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  <w:r w:rsidRPr="00A402DF">
              <w:rPr>
                <w:lang w:val="lt-LT"/>
              </w:rPr>
              <w:t>Telefonas</w:t>
            </w:r>
          </w:p>
        </w:tc>
        <w:tc>
          <w:tcPr>
            <w:tcW w:w="1843" w:type="dxa"/>
          </w:tcPr>
          <w:p w14:paraId="07669659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Asmens kodas</w:t>
            </w:r>
          </w:p>
        </w:tc>
        <w:tc>
          <w:tcPr>
            <w:tcW w:w="964" w:type="dxa"/>
          </w:tcPr>
          <w:p w14:paraId="05A28C62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Laikas</w:t>
            </w:r>
          </w:p>
        </w:tc>
        <w:tc>
          <w:tcPr>
            <w:tcW w:w="1021" w:type="dxa"/>
          </w:tcPr>
          <w:p w14:paraId="47F039F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Atlikta (žymėti+)</w:t>
            </w:r>
          </w:p>
        </w:tc>
        <w:tc>
          <w:tcPr>
            <w:tcW w:w="2268" w:type="dxa"/>
          </w:tcPr>
          <w:p w14:paraId="65ED3CB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Tyrimo atsakymas (teigiamas/neigiamas)</w:t>
            </w:r>
          </w:p>
        </w:tc>
      </w:tr>
      <w:tr w:rsidR="00C43D72" w:rsidRPr="00A402DF" w14:paraId="08AFC488" w14:textId="77777777" w:rsidTr="00583AAB">
        <w:tc>
          <w:tcPr>
            <w:tcW w:w="556" w:type="dxa"/>
            <w:shd w:val="clear" w:color="auto" w:fill="FDE9D9"/>
          </w:tcPr>
          <w:p w14:paraId="7C5CC933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</w:t>
            </w:r>
          </w:p>
        </w:tc>
        <w:tc>
          <w:tcPr>
            <w:tcW w:w="2847" w:type="dxa"/>
            <w:shd w:val="clear" w:color="auto" w:fill="FDE9D9"/>
          </w:tcPr>
          <w:p w14:paraId="0E9FA4F0" w14:textId="77777777" w:rsidR="00C43D72" w:rsidRPr="00A402DF" w:rsidRDefault="00C43D72" w:rsidP="00C43D72">
            <w:pPr>
              <w:jc w:val="both"/>
              <w:rPr>
                <w:color w:val="000000"/>
                <w:lang w:val="lt-LT"/>
              </w:rPr>
            </w:pPr>
          </w:p>
        </w:tc>
        <w:tc>
          <w:tcPr>
            <w:tcW w:w="1559" w:type="dxa"/>
            <w:shd w:val="clear" w:color="auto" w:fill="FDE9D9"/>
          </w:tcPr>
          <w:p w14:paraId="1D8744F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DE9D9"/>
          </w:tcPr>
          <w:p w14:paraId="696D4690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DE9D9"/>
          </w:tcPr>
          <w:p w14:paraId="2039012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8:00</w:t>
            </w:r>
          </w:p>
        </w:tc>
        <w:tc>
          <w:tcPr>
            <w:tcW w:w="1021" w:type="dxa"/>
            <w:shd w:val="clear" w:color="auto" w:fill="FDE9D9"/>
          </w:tcPr>
          <w:p w14:paraId="45EE95F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DE9D9"/>
          </w:tcPr>
          <w:p w14:paraId="6CFB887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39189E4E" w14:textId="77777777" w:rsidTr="00583AAB">
        <w:tc>
          <w:tcPr>
            <w:tcW w:w="556" w:type="dxa"/>
            <w:shd w:val="clear" w:color="auto" w:fill="FDE9D9"/>
          </w:tcPr>
          <w:p w14:paraId="5A1353F8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</w:t>
            </w:r>
          </w:p>
        </w:tc>
        <w:tc>
          <w:tcPr>
            <w:tcW w:w="2847" w:type="dxa"/>
            <w:shd w:val="clear" w:color="auto" w:fill="FDE9D9"/>
          </w:tcPr>
          <w:p w14:paraId="328944A2" w14:textId="77777777" w:rsidR="00C43D72" w:rsidRPr="00A402DF" w:rsidRDefault="00C43D72" w:rsidP="00C43D72">
            <w:pPr>
              <w:jc w:val="both"/>
              <w:rPr>
                <w:color w:val="000000"/>
                <w:lang w:val="lt-LT"/>
              </w:rPr>
            </w:pPr>
          </w:p>
        </w:tc>
        <w:tc>
          <w:tcPr>
            <w:tcW w:w="1559" w:type="dxa"/>
            <w:shd w:val="clear" w:color="auto" w:fill="FDE9D9"/>
          </w:tcPr>
          <w:p w14:paraId="571AD823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DE9D9"/>
          </w:tcPr>
          <w:p w14:paraId="3BE2960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DE9D9"/>
          </w:tcPr>
          <w:p w14:paraId="7EA23FD0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8:10</w:t>
            </w:r>
          </w:p>
        </w:tc>
        <w:tc>
          <w:tcPr>
            <w:tcW w:w="1021" w:type="dxa"/>
            <w:shd w:val="clear" w:color="auto" w:fill="FDE9D9"/>
          </w:tcPr>
          <w:p w14:paraId="31771463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DE9D9"/>
          </w:tcPr>
          <w:p w14:paraId="4055DD53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510177D5" w14:textId="77777777" w:rsidTr="00583AAB">
        <w:trPr>
          <w:trHeight w:val="237"/>
        </w:trPr>
        <w:tc>
          <w:tcPr>
            <w:tcW w:w="556" w:type="dxa"/>
            <w:shd w:val="clear" w:color="auto" w:fill="FDE9D9"/>
          </w:tcPr>
          <w:p w14:paraId="007DF86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3</w:t>
            </w:r>
          </w:p>
        </w:tc>
        <w:tc>
          <w:tcPr>
            <w:tcW w:w="2847" w:type="dxa"/>
            <w:shd w:val="clear" w:color="auto" w:fill="FDE9D9"/>
          </w:tcPr>
          <w:p w14:paraId="7BAFF1CA" w14:textId="77777777" w:rsidR="00C43D72" w:rsidRPr="00A402DF" w:rsidRDefault="00C43D72" w:rsidP="00C43D72">
            <w:pPr>
              <w:jc w:val="both"/>
              <w:rPr>
                <w:color w:val="000000"/>
                <w:lang w:val="lt-LT"/>
              </w:rPr>
            </w:pPr>
          </w:p>
        </w:tc>
        <w:tc>
          <w:tcPr>
            <w:tcW w:w="1559" w:type="dxa"/>
            <w:shd w:val="clear" w:color="auto" w:fill="FDE9D9"/>
          </w:tcPr>
          <w:p w14:paraId="27DBD92F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DE9D9"/>
          </w:tcPr>
          <w:p w14:paraId="3827966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DE9D9"/>
          </w:tcPr>
          <w:p w14:paraId="61C194FA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8:20</w:t>
            </w:r>
          </w:p>
        </w:tc>
        <w:tc>
          <w:tcPr>
            <w:tcW w:w="1021" w:type="dxa"/>
            <w:shd w:val="clear" w:color="auto" w:fill="FDE9D9"/>
          </w:tcPr>
          <w:p w14:paraId="5A7D376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DE9D9"/>
          </w:tcPr>
          <w:p w14:paraId="10C42D1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54F68200" w14:textId="77777777" w:rsidTr="00583AAB">
        <w:tc>
          <w:tcPr>
            <w:tcW w:w="556" w:type="dxa"/>
            <w:shd w:val="clear" w:color="auto" w:fill="FDE9D9"/>
          </w:tcPr>
          <w:p w14:paraId="405F08F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4</w:t>
            </w:r>
          </w:p>
        </w:tc>
        <w:tc>
          <w:tcPr>
            <w:tcW w:w="2847" w:type="dxa"/>
            <w:shd w:val="clear" w:color="auto" w:fill="FDE9D9"/>
          </w:tcPr>
          <w:p w14:paraId="18E886E3" w14:textId="77777777" w:rsidR="00C43D72" w:rsidRPr="00A402DF" w:rsidRDefault="00C43D72" w:rsidP="00C43D72">
            <w:pPr>
              <w:jc w:val="both"/>
              <w:rPr>
                <w:color w:val="000000"/>
                <w:lang w:val="lt-LT"/>
              </w:rPr>
            </w:pPr>
          </w:p>
        </w:tc>
        <w:tc>
          <w:tcPr>
            <w:tcW w:w="1559" w:type="dxa"/>
            <w:shd w:val="clear" w:color="auto" w:fill="FDE9D9"/>
          </w:tcPr>
          <w:p w14:paraId="2B8B760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DE9D9"/>
          </w:tcPr>
          <w:p w14:paraId="203CA46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DE9D9"/>
          </w:tcPr>
          <w:p w14:paraId="517C729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8:30</w:t>
            </w:r>
          </w:p>
        </w:tc>
        <w:tc>
          <w:tcPr>
            <w:tcW w:w="1021" w:type="dxa"/>
            <w:shd w:val="clear" w:color="auto" w:fill="FDE9D9"/>
          </w:tcPr>
          <w:p w14:paraId="2E44DCE7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DE9D9"/>
          </w:tcPr>
          <w:p w14:paraId="22DB5FC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56CDE534" w14:textId="77777777" w:rsidTr="00583AAB">
        <w:tc>
          <w:tcPr>
            <w:tcW w:w="556" w:type="dxa"/>
            <w:shd w:val="clear" w:color="auto" w:fill="FDE9D9"/>
          </w:tcPr>
          <w:p w14:paraId="0FE62DFE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5</w:t>
            </w:r>
          </w:p>
        </w:tc>
        <w:tc>
          <w:tcPr>
            <w:tcW w:w="2847" w:type="dxa"/>
            <w:shd w:val="clear" w:color="auto" w:fill="FDE9D9"/>
          </w:tcPr>
          <w:p w14:paraId="0C7F23A5" w14:textId="77777777" w:rsidR="00C43D72" w:rsidRPr="00A402DF" w:rsidRDefault="00C43D72" w:rsidP="00C43D72">
            <w:pPr>
              <w:jc w:val="both"/>
              <w:rPr>
                <w:color w:val="000000"/>
                <w:lang w:val="lt-LT"/>
              </w:rPr>
            </w:pPr>
          </w:p>
        </w:tc>
        <w:tc>
          <w:tcPr>
            <w:tcW w:w="1559" w:type="dxa"/>
            <w:shd w:val="clear" w:color="auto" w:fill="FDE9D9"/>
          </w:tcPr>
          <w:p w14:paraId="04873787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DE9D9"/>
          </w:tcPr>
          <w:p w14:paraId="5269ED90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DE9D9"/>
          </w:tcPr>
          <w:p w14:paraId="44CB9E0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8:40</w:t>
            </w:r>
          </w:p>
        </w:tc>
        <w:tc>
          <w:tcPr>
            <w:tcW w:w="1021" w:type="dxa"/>
            <w:shd w:val="clear" w:color="auto" w:fill="FDE9D9"/>
          </w:tcPr>
          <w:p w14:paraId="52796D6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DE9D9"/>
          </w:tcPr>
          <w:p w14:paraId="17669E2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7A92F2C0" w14:textId="77777777" w:rsidTr="00583AAB">
        <w:tc>
          <w:tcPr>
            <w:tcW w:w="556" w:type="dxa"/>
            <w:shd w:val="clear" w:color="auto" w:fill="FDE9D9"/>
          </w:tcPr>
          <w:p w14:paraId="33DEEE15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6</w:t>
            </w:r>
          </w:p>
        </w:tc>
        <w:tc>
          <w:tcPr>
            <w:tcW w:w="2847" w:type="dxa"/>
            <w:shd w:val="clear" w:color="auto" w:fill="FDE9D9"/>
          </w:tcPr>
          <w:p w14:paraId="0A606E9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DE9D9"/>
          </w:tcPr>
          <w:p w14:paraId="307EDA2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DE9D9"/>
          </w:tcPr>
          <w:p w14:paraId="0D845228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DE9D9"/>
          </w:tcPr>
          <w:p w14:paraId="2850744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8:50</w:t>
            </w:r>
          </w:p>
        </w:tc>
        <w:tc>
          <w:tcPr>
            <w:tcW w:w="1021" w:type="dxa"/>
            <w:shd w:val="clear" w:color="auto" w:fill="FDE9D9"/>
          </w:tcPr>
          <w:p w14:paraId="318A17B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DE9D9"/>
          </w:tcPr>
          <w:p w14:paraId="19BCC9B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70A5D33E" w14:textId="77777777" w:rsidTr="00583AAB">
        <w:tc>
          <w:tcPr>
            <w:tcW w:w="556" w:type="dxa"/>
            <w:shd w:val="clear" w:color="auto" w:fill="FDE9D9"/>
          </w:tcPr>
          <w:p w14:paraId="7277B352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7</w:t>
            </w:r>
          </w:p>
        </w:tc>
        <w:tc>
          <w:tcPr>
            <w:tcW w:w="2847" w:type="dxa"/>
            <w:shd w:val="clear" w:color="auto" w:fill="FDE9D9"/>
          </w:tcPr>
          <w:p w14:paraId="75274F7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DE9D9"/>
          </w:tcPr>
          <w:p w14:paraId="0021749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DE9D9"/>
          </w:tcPr>
          <w:p w14:paraId="1E834470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DE9D9"/>
          </w:tcPr>
          <w:p w14:paraId="2CE54645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8:55</w:t>
            </w:r>
          </w:p>
        </w:tc>
        <w:tc>
          <w:tcPr>
            <w:tcW w:w="1021" w:type="dxa"/>
            <w:shd w:val="clear" w:color="auto" w:fill="FDE9D9"/>
          </w:tcPr>
          <w:p w14:paraId="72C5952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DE9D9"/>
          </w:tcPr>
          <w:p w14:paraId="20F84CC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455DFD81" w14:textId="77777777" w:rsidTr="00583AAB">
        <w:tc>
          <w:tcPr>
            <w:tcW w:w="556" w:type="dxa"/>
            <w:shd w:val="clear" w:color="auto" w:fill="DAEEF3"/>
          </w:tcPr>
          <w:p w14:paraId="24A5DBC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8</w:t>
            </w:r>
          </w:p>
        </w:tc>
        <w:tc>
          <w:tcPr>
            <w:tcW w:w="2847" w:type="dxa"/>
            <w:shd w:val="clear" w:color="auto" w:fill="DAEEF3"/>
          </w:tcPr>
          <w:p w14:paraId="09ED044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AEEF3"/>
          </w:tcPr>
          <w:p w14:paraId="64CA37B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AEEF3"/>
          </w:tcPr>
          <w:p w14:paraId="3CC74C9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AEEF3"/>
          </w:tcPr>
          <w:p w14:paraId="44D29ED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9:00</w:t>
            </w:r>
          </w:p>
        </w:tc>
        <w:tc>
          <w:tcPr>
            <w:tcW w:w="1021" w:type="dxa"/>
            <w:shd w:val="clear" w:color="auto" w:fill="DAEEF3"/>
          </w:tcPr>
          <w:p w14:paraId="5F24715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AEEF3"/>
          </w:tcPr>
          <w:p w14:paraId="141D5BF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3C7C9A8E" w14:textId="77777777" w:rsidTr="00583AAB">
        <w:tc>
          <w:tcPr>
            <w:tcW w:w="556" w:type="dxa"/>
            <w:shd w:val="clear" w:color="auto" w:fill="DAEEF3"/>
          </w:tcPr>
          <w:p w14:paraId="41D3117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</w:t>
            </w:r>
          </w:p>
        </w:tc>
        <w:tc>
          <w:tcPr>
            <w:tcW w:w="2847" w:type="dxa"/>
            <w:shd w:val="clear" w:color="auto" w:fill="DAEEF3"/>
          </w:tcPr>
          <w:p w14:paraId="595290C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AEEF3"/>
          </w:tcPr>
          <w:p w14:paraId="4F89B847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AEEF3"/>
          </w:tcPr>
          <w:p w14:paraId="716F5149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AEEF3"/>
          </w:tcPr>
          <w:p w14:paraId="568E410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9:10</w:t>
            </w:r>
          </w:p>
        </w:tc>
        <w:tc>
          <w:tcPr>
            <w:tcW w:w="1021" w:type="dxa"/>
            <w:shd w:val="clear" w:color="auto" w:fill="DAEEF3"/>
          </w:tcPr>
          <w:p w14:paraId="2A61656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AEEF3"/>
          </w:tcPr>
          <w:p w14:paraId="757C4C0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695CCE7F" w14:textId="77777777" w:rsidTr="00583AAB">
        <w:tc>
          <w:tcPr>
            <w:tcW w:w="556" w:type="dxa"/>
            <w:shd w:val="clear" w:color="auto" w:fill="DAEEF3"/>
          </w:tcPr>
          <w:p w14:paraId="13420B7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</w:t>
            </w:r>
          </w:p>
        </w:tc>
        <w:tc>
          <w:tcPr>
            <w:tcW w:w="2847" w:type="dxa"/>
            <w:shd w:val="clear" w:color="auto" w:fill="DAEEF3"/>
          </w:tcPr>
          <w:p w14:paraId="67BF5BF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AEEF3"/>
          </w:tcPr>
          <w:p w14:paraId="33386E0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AEEF3"/>
          </w:tcPr>
          <w:p w14:paraId="16E28F3D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AEEF3"/>
          </w:tcPr>
          <w:p w14:paraId="0C9DD893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9:20</w:t>
            </w:r>
          </w:p>
        </w:tc>
        <w:tc>
          <w:tcPr>
            <w:tcW w:w="1021" w:type="dxa"/>
            <w:shd w:val="clear" w:color="auto" w:fill="DAEEF3"/>
          </w:tcPr>
          <w:p w14:paraId="1E8A48D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AEEF3"/>
          </w:tcPr>
          <w:p w14:paraId="3A18ED8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7BFA9AEB" w14:textId="77777777" w:rsidTr="00583AAB">
        <w:tc>
          <w:tcPr>
            <w:tcW w:w="556" w:type="dxa"/>
            <w:shd w:val="clear" w:color="auto" w:fill="DAEEF3"/>
          </w:tcPr>
          <w:p w14:paraId="286ACD68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</w:t>
            </w:r>
          </w:p>
        </w:tc>
        <w:tc>
          <w:tcPr>
            <w:tcW w:w="2847" w:type="dxa"/>
            <w:shd w:val="clear" w:color="auto" w:fill="DAEEF3"/>
          </w:tcPr>
          <w:p w14:paraId="2456DE82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AEEF3"/>
          </w:tcPr>
          <w:p w14:paraId="33A2DEE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AEEF3"/>
          </w:tcPr>
          <w:p w14:paraId="0A4DBD7A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AEEF3"/>
          </w:tcPr>
          <w:p w14:paraId="636AB355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9:30</w:t>
            </w:r>
          </w:p>
        </w:tc>
        <w:tc>
          <w:tcPr>
            <w:tcW w:w="1021" w:type="dxa"/>
            <w:shd w:val="clear" w:color="auto" w:fill="DAEEF3"/>
          </w:tcPr>
          <w:p w14:paraId="0F6E9EB2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AEEF3"/>
          </w:tcPr>
          <w:p w14:paraId="21CACBD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59F438BE" w14:textId="77777777" w:rsidTr="00583AAB">
        <w:tc>
          <w:tcPr>
            <w:tcW w:w="556" w:type="dxa"/>
            <w:shd w:val="clear" w:color="auto" w:fill="DAEEF3"/>
          </w:tcPr>
          <w:p w14:paraId="581622D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12</w:t>
            </w:r>
          </w:p>
        </w:tc>
        <w:tc>
          <w:tcPr>
            <w:tcW w:w="2847" w:type="dxa"/>
            <w:shd w:val="clear" w:color="auto" w:fill="DAEEF3"/>
          </w:tcPr>
          <w:p w14:paraId="644309C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AEEF3"/>
          </w:tcPr>
          <w:p w14:paraId="7ADB5E0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AEEF3"/>
          </w:tcPr>
          <w:p w14:paraId="4CB21B1D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AEEF3"/>
          </w:tcPr>
          <w:p w14:paraId="67C6FDC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9:40</w:t>
            </w:r>
          </w:p>
        </w:tc>
        <w:tc>
          <w:tcPr>
            <w:tcW w:w="1021" w:type="dxa"/>
            <w:shd w:val="clear" w:color="auto" w:fill="DAEEF3"/>
          </w:tcPr>
          <w:p w14:paraId="580297C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AEEF3"/>
          </w:tcPr>
          <w:p w14:paraId="7684A67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1F76E700" w14:textId="77777777" w:rsidTr="00583AAB">
        <w:tc>
          <w:tcPr>
            <w:tcW w:w="556" w:type="dxa"/>
            <w:shd w:val="clear" w:color="auto" w:fill="DAEEF3"/>
          </w:tcPr>
          <w:p w14:paraId="0931AC5D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13</w:t>
            </w:r>
          </w:p>
        </w:tc>
        <w:tc>
          <w:tcPr>
            <w:tcW w:w="2847" w:type="dxa"/>
            <w:shd w:val="clear" w:color="auto" w:fill="DAEEF3"/>
          </w:tcPr>
          <w:p w14:paraId="51AE2F5F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AEEF3"/>
          </w:tcPr>
          <w:p w14:paraId="225C233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AEEF3"/>
          </w:tcPr>
          <w:p w14:paraId="43BF7DF9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AEEF3"/>
          </w:tcPr>
          <w:p w14:paraId="24508B8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9:50</w:t>
            </w:r>
          </w:p>
        </w:tc>
        <w:tc>
          <w:tcPr>
            <w:tcW w:w="1021" w:type="dxa"/>
            <w:shd w:val="clear" w:color="auto" w:fill="DAEEF3"/>
          </w:tcPr>
          <w:p w14:paraId="4104A9B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AEEF3"/>
          </w:tcPr>
          <w:p w14:paraId="6AF04AE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9AEF857" w14:textId="77777777" w:rsidTr="00583AAB">
        <w:tc>
          <w:tcPr>
            <w:tcW w:w="556" w:type="dxa"/>
            <w:shd w:val="clear" w:color="auto" w:fill="DAEEF3"/>
          </w:tcPr>
          <w:p w14:paraId="2F88A55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14</w:t>
            </w:r>
          </w:p>
        </w:tc>
        <w:tc>
          <w:tcPr>
            <w:tcW w:w="2847" w:type="dxa"/>
            <w:shd w:val="clear" w:color="auto" w:fill="DAEEF3"/>
          </w:tcPr>
          <w:p w14:paraId="283CF41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AEEF3"/>
          </w:tcPr>
          <w:p w14:paraId="456D1A9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AEEF3"/>
          </w:tcPr>
          <w:p w14:paraId="05A276A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AEEF3"/>
          </w:tcPr>
          <w:p w14:paraId="44AE2C3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9:55</w:t>
            </w:r>
          </w:p>
        </w:tc>
        <w:tc>
          <w:tcPr>
            <w:tcW w:w="1021" w:type="dxa"/>
            <w:shd w:val="clear" w:color="auto" w:fill="DAEEF3"/>
          </w:tcPr>
          <w:p w14:paraId="68E44F57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AEEF3"/>
          </w:tcPr>
          <w:p w14:paraId="19C4B05F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1E7D6D6" w14:textId="77777777" w:rsidTr="00583AAB">
        <w:tc>
          <w:tcPr>
            <w:tcW w:w="556" w:type="dxa"/>
            <w:shd w:val="clear" w:color="auto" w:fill="EAF1DD"/>
          </w:tcPr>
          <w:p w14:paraId="3879F48D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15</w:t>
            </w:r>
          </w:p>
        </w:tc>
        <w:tc>
          <w:tcPr>
            <w:tcW w:w="2847" w:type="dxa"/>
            <w:shd w:val="clear" w:color="auto" w:fill="EAF1DD"/>
          </w:tcPr>
          <w:p w14:paraId="39A7A1F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EAF1DD"/>
          </w:tcPr>
          <w:p w14:paraId="6EFE157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EAF1DD"/>
          </w:tcPr>
          <w:p w14:paraId="2489622D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EAF1DD"/>
          </w:tcPr>
          <w:p w14:paraId="45880ED2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10:00</w:t>
            </w:r>
          </w:p>
        </w:tc>
        <w:tc>
          <w:tcPr>
            <w:tcW w:w="1021" w:type="dxa"/>
            <w:shd w:val="clear" w:color="auto" w:fill="EAF1DD"/>
          </w:tcPr>
          <w:p w14:paraId="0FAD6A2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EAF1DD"/>
          </w:tcPr>
          <w:p w14:paraId="0ACE282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5FE3206D" w14:textId="77777777" w:rsidTr="00583AAB">
        <w:tc>
          <w:tcPr>
            <w:tcW w:w="556" w:type="dxa"/>
            <w:shd w:val="clear" w:color="auto" w:fill="EAF1DD"/>
          </w:tcPr>
          <w:p w14:paraId="562981B8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16</w:t>
            </w:r>
          </w:p>
        </w:tc>
        <w:tc>
          <w:tcPr>
            <w:tcW w:w="2847" w:type="dxa"/>
            <w:shd w:val="clear" w:color="auto" w:fill="EAF1DD"/>
          </w:tcPr>
          <w:p w14:paraId="11624F9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EAF1DD"/>
          </w:tcPr>
          <w:p w14:paraId="0394A60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EAF1DD"/>
          </w:tcPr>
          <w:p w14:paraId="78B247A3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EAF1DD"/>
          </w:tcPr>
          <w:p w14:paraId="6A732409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10:10</w:t>
            </w:r>
          </w:p>
        </w:tc>
        <w:tc>
          <w:tcPr>
            <w:tcW w:w="1021" w:type="dxa"/>
            <w:shd w:val="clear" w:color="auto" w:fill="EAF1DD"/>
          </w:tcPr>
          <w:p w14:paraId="5E3A55C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EAF1DD"/>
          </w:tcPr>
          <w:p w14:paraId="7EFA357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5F09DB72" w14:textId="77777777" w:rsidTr="00583AAB">
        <w:tc>
          <w:tcPr>
            <w:tcW w:w="556" w:type="dxa"/>
            <w:shd w:val="clear" w:color="auto" w:fill="EAF1DD"/>
          </w:tcPr>
          <w:p w14:paraId="275FE6F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17</w:t>
            </w:r>
          </w:p>
        </w:tc>
        <w:tc>
          <w:tcPr>
            <w:tcW w:w="2847" w:type="dxa"/>
            <w:shd w:val="clear" w:color="auto" w:fill="EAF1DD"/>
          </w:tcPr>
          <w:p w14:paraId="252C64C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EAF1DD"/>
          </w:tcPr>
          <w:p w14:paraId="3321FD7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EAF1DD"/>
          </w:tcPr>
          <w:p w14:paraId="3A062875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EAF1DD"/>
          </w:tcPr>
          <w:p w14:paraId="194AE30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10:20</w:t>
            </w:r>
          </w:p>
        </w:tc>
        <w:tc>
          <w:tcPr>
            <w:tcW w:w="1021" w:type="dxa"/>
            <w:shd w:val="clear" w:color="auto" w:fill="EAF1DD"/>
          </w:tcPr>
          <w:p w14:paraId="68F3505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EAF1DD"/>
          </w:tcPr>
          <w:p w14:paraId="595CFAA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7C6C18F9" w14:textId="77777777" w:rsidTr="00583AAB">
        <w:tc>
          <w:tcPr>
            <w:tcW w:w="556" w:type="dxa"/>
            <w:shd w:val="clear" w:color="auto" w:fill="EAF1DD"/>
          </w:tcPr>
          <w:p w14:paraId="18349662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18</w:t>
            </w:r>
          </w:p>
        </w:tc>
        <w:tc>
          <w:tcPr>
            <w:tcW w:w="2847" w:type="dxa"/>
            <w:shd w:val="clear" w:color="auto" w:fill="EAF1DD"/>
          </w:tcPr>
          <w:p w14:paraId="3479EBA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EAF1DD"/>
          </w:tcPr>
          <w:p w14:paraId="4451DBB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EAF1DD"/>
          </w:tcPr>
          <w:p w14:paraId="13665C2A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EAF1DD"/>
          </w:tcPr>
          <w:p w14:paraId="58EA6D9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10:30</w:t>
            </w:r>
          </w:p>
        </w:tc>
        <w:tc>
          <w:tcPr>
            <w:tcW w:w="1021" w:type="dxa"/>
            <w:shd w:val="clear" w:color="auto" w:fill="EAF1DD"/>
          </w:tcPr>
          <w:p w14:paraId="347ABB0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EAF1DD"/>
          </w:tcPr>
          <w:p w14:paraId="6366DE5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7B4CC6BB" w14:textId="77777777" w:rsidTr="00583AAB">
        <w:tc>
          <w:tcPr>
            <w:tcW w:w="556" w:type="dxa"/>
            <w:shd w:val="clear" w:color="auto" w:fill="EAF1DD"/>
          </w:tcPr>
          <w:p w14:paraId="5A070E3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19</w:t>
            </w:r>
          </w:p>
        </w:tc>
        <w:tc>
          <w:tcPr>
            <w:tcW w:w="2847" w:type="dxa"/>
            <w:shd w:val="clear" w:color="auto" w:fill="EAF1DD"/>
          </w:tcPr>
          <w:p w14:paraId="5BB8C392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EAF1DD"/>
          </w:tcPr>
          <w:p w14:paraId="5A339A5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EAF1DD"/>
          </w:tcPr>
          <w:p w14:paraId="08B507CD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EAF1DD"/>
          </w:tcPr>
          <w:p w14:paraId="23F8F12E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10:40</w:t>
            </w:r>
          </w:p>
        </w:tc>
        <w:tc>
          <w:tcPr>
            <w:tcW w:w="1021" w:type="dxa"/>
            <w:shd w:val="clear" w:color="auto" w:fill="EAF1DD"/>
          </w:tcPr>
          <w:p w14:paraId="204943E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EAF1DD"/>
          </w:tcPr>
          <w:p w14:paraId="35BEFF1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BD6285A" w14:textId="77777777" w:rsidTr="00583AAB">
        <w:tc>
          <w:tcPr>
            <w:tcW w:w="556" w:type="dxa"/>
            <w:shd w:val="clear" w:color="auto" w:fill="EAF1DD"/>
          </w:tcPr>
          <w:p w14:paraId="4B70E8A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20</w:t>
            </w:r>
          </w:p>
        </w:tc>
        <w:tc>
          <w:tcPr>
            <w:tcW w:w="2847" w:type="dxa"/>
            <w:shd w:val="clear" w:color="auto" w:fill="EAF1DD"/>
          </w:tcPr>
          <w:p w14:paraId="459AE853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EAF1DD"/>
          </w:tcPr>
          <w:p w14:paraId="62CF89D3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EAF1DD"/>
          </w:tcPr>
          <w:p w14:paraId="4EE73D0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EAF1DD"/>
          </w:tcPr>
          <w:p w14:paraId="181D9D39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10:50</w:t>
            </w:r>
          </w:p>
        </w:tc>
        <w:tc>
          <w:tcPr>
            <w:tcW w:w="1021" w:type="dxa"/>
            <w:shd w:val="clear" w:color="auto" w:fill="EAF1DD"/>
          </w:tcPr>
          <w:p w14:paraId="43255F7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EAF1DD"/>
          </w:tcPr>
          <w:p w14:paraId="0BCBFDD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43669FF9" w14:textId="77777777" w:rsidTr="00583AAB">
        <w:tc>
          <w:tcPr>
            <w:tcW w:w="556" w:type="dxa"/>
            <w:shd w:val="clear" w:color="auto" w:fill="EAF1DD"/>
          </w:tcPr>
          <w:p w14:paraId="51D6D93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21</w:t>
            </w:r>
          </w:p>
        </w:tc>
        <w:tc>
          <w:tcPr>
            <w:tcW w:w="2847" w:type="dxa"/>
            <w:shd w:val="clear" w:color="auto" w:fill="EAF1DD"/>
          </w:tcPr>
          <w:p w14:paraId="3A57E8A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EAF1DD"/>
          </w:tcPr>
          <w:p w14:paraId="59840D3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EAF1DD"/>
          </w:tcPr>
          <w:p w14:paraId="39FB5DE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EAF1DD"/>
          </w:tcPr>
          <w:p w14:paraId="7B4D6058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10:55</w:t>
            </w:r>
          </w:p>
        </w:tc>
        <w:tc>
          <w:tcPr>
            <w:tcW w:w="1021" w:type="dxa"/>
            <w:shd w:val="clear" w:color="auto" w:fill="EAF1DD"/>
          </w:tcPr>
          <w:p w14:paraId="6276077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EAF1DD"/>
          </w:tcPr>
          <w:p w14:paraId="6509C8B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3F2128A6" w14:textId="77777777" w:rsidTr="00583AAB">
        <w:tc>
          <w:tcPr>
            <w:tcW w:w="556" w:type="dxa"/>
            <w:shd w:val="clear" w:color="auto" w:fill="F2DBDB"/>
          </w:tcPr>
          <w:p w14:paraId="5313FED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22</w:t>
            </w:r>
          </w:p>
        </w:tc>
        <w:tc>
          <w:tcPr>
            <w:tcW w:w="2847" w:type="dxa"/>
            <w:shd w:val="clear" w:color="auto" w:fill="F2DBDB"/>
          </w:tcPr>
          <w:p w14:paraId="4123F00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2DBDB"/>
          </w:tcPr>
          <w:p w14:paraId="1ABBC3F7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2DBDB"/>
          </w:tcPr>
          <w:p w14:paraId="30598D88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2DBDB"/>
          </w:tcPr>
          <w:p w14:paraId="76977A1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11:00</w:t>
            </w:r>
          </w:p>
        </w:tc>
        <w:tc>
          <w:tcPr>
            <w:tcW w:w="1021" w:type="dxa"/>
            <w:shd w:val="clear" w:color="auto" w:fill="F2DBDB"/>
          </w:tcPr>
          <w:p w14:paraId="2C339C7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2DBDB"/>
          </w:tcPr>
          <w:p w14:paraId="530698CF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9AC7B93" w14:textId="77777777" w:rsidTr="00583AAB">
        <w:tc>
          <w:tcPr>
            <w:tcW w:w="556" w:type="dxa"/>
            <w:shd w:val="clear" w:color="auto" w:fill="F2DBDB"/>
          </w:tcPr>
          <w:p w14:paraId="76212DE9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23</w:t>
            </w:r>
          </w:p>
        </w:tc>
        <w:tc>
          <w:tcPr>
            <w:tcW w:w="2847" w:type="dxa"/>
            <w:shd w:val="clear" w:color="auto" w:fill="F2DBDB"/>
          </w:tcPr>
          <w:p w14:paraId="71EB3A07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2DBDB"/>
          </w:tcPr>
          <w:p w14:paraId="681E1E72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2DBDB"/>
          </w:tcPr>
          <w:p w14:paraId="6682D7A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2DBDB"/>
          </w:tcPr>
          <w:p w14:paraId="4497EC2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11:10</w:t>
            </w:r>
          </w:p>
        </w:tc>
        <w:tc>
          <w:tcPr>
            <w:tcW w:w="1021" w:type="dxa"/>
            <w:shd w:val="clear" w:color="auto" w:fill="F2DBDB"/>
          </w:tcPr>
          <w:p w14:paraId="134B366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2DBDB"/>
          </w:tcPr>
          <w:p w14:paraId="4773345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005E34FA" w14:textId="77777777" w:rsidTr="00583AAB">
        <w:tc>
          <w:tcPr>
            <w:tcW w:w="556" w:type="dxa"/>
            <w:shd w:val="clear" w:color="auto" w:fill="F2DBDB"/>
          </w:tcPr>
          <w:p w14:paraId="590D7B2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24</w:t>
            </w:r>
          </w:p>
        </w:tc>
        <w:tc>
          <w:tcPr>
            <w:tcW w:w="2847" w:type="dxa"/>
            <w:shd w:val="clear" w:color="auto" w:fill="F2DBDB"/>
          </w:tcPr>
          <w:p w14:paraId="753BB08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2DBDB"/>
          </w:tcPr>
          <w:p w14:paraId="0DF0584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2DBDB"/>
          </w:tcPr>
          <w:p w14:paraId="587773D5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2DBDB"/>
          </w:tcPr>
          <w:p w14:paraId="79A39CA0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11:20</w:t>
            </w:r>
          </w:p>
        </w:tc>
        <w:tc>
          <w:tcPr>
            <w:tcW w:w="1021" w:type="dxa"/>
            <w:shd w:val="clear" w:color="auto" w:fill="F2DBDB"/>
          </w:tcPr>
          <w:p w14:paraId="14BC95B2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2DBDB"/>
          </w:tcPr>
          <w:p w14:paraId="21C792F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FD1CA2E" w14:textId="77777777" w:rsidTr="00583AAB">
        <w:tc>
          <w:tcPr>
            <w:tcW w:w="556" w:type="dxa"/>
            <w:shd w:val="clear" w:color="auto" w:fill="F2DBDB"/>
          </w:tcPr>
          <w:p w14:paraId="3922F81E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25</w:t>
            </w:r>
          </w:p>
        </w:tc>
        <w:tc>
          <w:tcPr>
            <w:tcW w:w="2847" w:type="dxa"/>
            <w:shd w:val="clear" w:color="auto" w:fill="F2DBDB"/>
          </w:tcPr>
          <w:p w14:paraId="0D95719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2DBDB"/>
          </w:tcPr>
          <w:p w14:paraId="3932814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2DBDB"/>
          </w:tcPr>
          <w:p w14:paraId="61970E3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2DBDB"/>
          </w:tcPr>
          <w:p w14:paraId="7B09F48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11:30</w:t>
            </w:r>
          </w:p>
        </w:tc>
        <w:tc>
          <w:tcPr>
            <w:tcW w:w="1021" w:type="dxa"/>
            <w:shd w:val="clear" w:color="auto" w:fill="F2DBDB"/>
          </w:tcPr>
          <w:p w14:paraId="47F6CBF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2DBDB"/>
          </w:tcPr>
          <w:p w14:paraId="61FC86F2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EE5154D" w14:textId="77777777" w:rsidTr="00583AAB">
        <w:tc>
          <w:tcPr>
            <w:tcW w:w="556" w:type="dxa"/>
            <w:shd w:val="clear" w:color="auto" w:fill="F2DBDB"/>
          </w:tcPr>
          <w:p w14:paraId="1E461F8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26</w:t>
            </w:r>
          </w:p>
        </w:tc>
        <w:tc>
          <w:tcPr>
            <w:tcW w:w="2847" w:type="dxa"/>
            <w:shd w:val="clear" w:color="auto" w:fill="F2DBDB"/>
          </w:tcPr>
          <w:p w14:paraId="033354B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2DBDB"/>
          </w:tcPr>
          <w:p w14:paraId="63456A1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2DBDB"/>
          </w:tcPr>
          <w:p w14:paraId="7904A38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2DBDB"/>
          </w:tcPr>
          <w:p w14:paraId="4201ECA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11:40</w:t>
            </w:r>
          </w:p>
        </w:tc>
        <w:tc>
          <w:tcPr>
            <w:tcW w:w="1021" w:type="dxa"/>
            <w:shd w:val="clear" w:color="auto" w:fill="F2DBDB"/>
          </w:tcPr>
          <w:p w14:paraId="5EE0732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2DBDB"/>
          </w:tcPr>
          <w:p w14:paraId="63AE404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415DB0DC" w14:textId="77777777" w:rsidTr="00583AAB">
        <w:tc>
          <w:tcPr>
            <w:tcW w:w="556" w:type="dxa"/>
            <w:shd w:val="clear" w:color="auto" w:fill="F2DBDB"/>
          </w:tcPr>
          <w:p w14:paraId="256EEA3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27</w:t>
            </w:r>
          </w:p>
        </w:tc>
        <w:tc>
          <w:tcPr>
            <w:tcW w:w="2847" w:type="dxa"/>
            <w:shd w:val="clear" w:color="auto" w:fill="F2DBDB"/>
          </w:tcPr>
          <w:p w14:paraId="2B1BFF2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2DBDB"/>
          </w:tcPr>
          <w:p w14:paraId="6C180D0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2DBDB"/>
          </w:tcPr>
          <w:p w14:paraId="71B79BAE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2DBDB"/>
          </w:tcPr>
          <w:p w14:paraId="2BDC4498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11:50</w:t>
            </w:r>
          </w:p>
        </w:tc>
        <w:tc>
          <w:tcPr>
            <w:tcW w:w="1021" w:type="dxa"/>
            <w:shd w:val="clear" w:color="auto" w:fill="F2DBDB"/>
          </w:tcPr>
          <w:p w14:paraId="3C4041B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2DBDB"/>
          </w:tcPr>
          <w:p w14:paraId="0826537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387B6B22" w14:textId="77777777" w:rsidTr="00583AAB">
        <w:tc>
          <w:tcPr>
            <w:tcW w:w="556" w:type="dxa"/>
            <w:shd w:val="clear" w:color="auto" w:fill="F2DBDB"/>
          </w:tcPr>
          <w:p w14:paraId="4256C89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28</w:t>
            </w:r>
          </w:p>
        </w:tc>
        <w:tc>
          <w:tcPr>
            <w:tcW w:w="2847" w:type="dxa"/>
            <w:shd w:val="clear" w:color="auto" w:fill="F2DBDB"/>
          </w:tcPr>
          <w:p w14:paraId="1659BBBF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F2DBDB"/>
          </w:tcPr>
          <w:p w14:paraId="0B844A0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F2DBDB"/>
          </w:tcPr>
          <w:p w14:paraId="6D18DED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F2DBDB"/>
          </w:tcPr>
          <w:p w14:paraId="6E2A8279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11:55</w:t>
            </w:r>
          </w:p>
        </w:tc>
        <w:tc>
          <w:tcPr>
            <w:tcW w:w="1021" w:type="dxa"/>
            <w:shd w:val="clear" w:color="auto" w:fill="F2DBDB"/>
          </w:tcPr>
          <w:p w14:paraId="6FDC532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F2DBDB"/>
          </w:tcPr>
          <w:p w14:paraId="726F722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8DB2EED" w14:textId="77777777" w:rsidTr="00583AAB">
        <w:tc>
          <w:tcPr>
            <w:tcW w:w="556" w:type="dxa"/>
            <w:shd w:val="clear" w:color="auto" w:fill="DDD9C3"/>
          </w:tcPr>
          <w:p w14:paraId="71C9C1E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29</w:t>
            </w:r>
          </w:p>
        </w:tc>
        <w:tc>
          <w:tcPr>
            <w:tcW w:w="2847" w:type="dxa"/>
            <w:shd w:val="clear" w:color="auto" w:fill="DDD9C3"/>
          </w:tcPr>
          <w:p w14:paraId="6420B0D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552D97C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51256FE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2444033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12:00</w:t>
            </w:r>
          </w:p>
        </w:tc>
        <w:tc>
          <w:tcPr>
            <w:tcW w:w="1021" w:type="dxa"/>
            <w:shd w:val="clear" w:color="auto" w:fill="DDD9C3"/>
          </w:tcPr>
          <w:p w14:paraId="603BEAD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75ADD542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4735C0F" w14:textId="77777777" w:rsidTr="00583AAB">
        <w:tc>
          <w:tcPr>
            <w:tcW w:w="556" w:type="dxa"/>
            <w:shd w:val="clear" w:color="auto" w:fill="DDD9C3"/>
          </w:tcPr>
          <w:p w14:paraId="7BA40DF0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30</w:t>
            </w:r>
          </w:p>
        </w:tc>
        <w:tc>
          <w:tcPr>
            <w:tcW w:w="2847" w:type="dxa"/>
            <w:shd w:val="clear" w:color="auto" w:fill="DDD9C3"/>
          </w:tcPr>
          <w:p w14:paraId="5FB7BA3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266F4D36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16F1CEC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5597ABE5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  <w:r w:rsidRPr="00A402DF">
              <w:rPr>
                <w:lang w:val="lt-LT"/>
              </w:rPr>
              <w:t>12:10</w:t>
            </w:r>
          </w:p>
        </w:tc>
        <w:tc>
          <w:tcPr>
            <w:tcW w:w="1021" w:type="dxa"/>
            <w:shd w:val="clear" w:color="auto" w:fill="DDD9C3"/>
          </w:tcPr>
          <w:p w14:paraId="36AA621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41819D1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40E3DB17" w14:textId="77777777" w:rsidTr="00583AAB">
        <w:tc>
          <w:tcPr>
            <w:tcW w:w="556" w:type="dxa"/>
            <w:shd w:val="clear" w:color="auto" w:fill="DDD9C3"/>
          </w:tcPr>
          <w:p w14:paraId="789F7ED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2847" w:type="dxa"/>
            <w:shd w:val="clear" w:color="auto" w:fill="DDD9C3"/>
          </w:tcPr>
          <w:p w14:paraId="19D204A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290A436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09C7B49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4D688C6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1021" w:type="dxa"/>
            <w:shd w:val="clear" w:color="auto" w:fill="DDD9C3"/>
          </w:tcPr>
          <w:p w14:paraId="3EDE388F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6E2C9F3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1C5EEC6" w14:textId="77777777" w:rsidTr="00583AAB">
        <w:tc>
          <w:tcPr>
            <w:tcW w:w="556" w:type="dxa"/>
            <w:shd w:val="clear" w:color="auto" w:fill="DDD9C3"/>
          </w:tcPr>
          <w:p w14:paraId="0058D58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2847" w:type="dxa"/>
            <w:shd w:val="clear" w:color="auto" w:fill="DDD9C3"/>
          </w:tcPr>
          <w:p w14:paraId="6B0368AA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7CD32170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4AB6D2A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62BB3796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1021" w:type="dxa"/>
            <w:shd w:val="clear" w:color="auto" w:fill="DDD9C3"/>
          </w:tcPr>
          <w:p w14:paraId="4350722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0038E56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1BCF2495" w14:textId="77777777" w:rsidTr="00583AAB">
        <w:tc>
          <w:tcPr>
            <w:tcW w:w="556" w:type="dxa"/>
            <w:shd w:val="clear" w:color="auto" w:fill="DDD9C3"/>
          </w:tcPr>
          <w:p w14:paraId="4165DE8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2847" w:type="dxa"/>
            <w:shd w:val="clear" w:color="auto" w:fill="DDD9C3"/>
          </w:tcPr>
          <w:p w14:paraId="7C17870F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2DA5415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37C94A74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403A0A6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1021" w:type="dxa"/>
            <w:shd w:val="clear" w:color="auto" w:fill="DDD9C3"/>
          </w:tcPr>
          <w:p w14:paraId="0DAEB99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0313707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B04CB22" w14:textId="77777777" w:rsidTr="00583AAB">
        <w:tc>
          <w:tcPr>
            <w:tcW w:w="556" w:type="dxa"/>
            <w:shd w:val="clear" w:color="auto" w:fill="DDD9C3"/>
          </w:tcPr>
          <w:p w14:paraId="74BB324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2847" w:type="dxa"/>
            <w:shd w:val="clear" w:color="auto" w:fill="DDD9C3"/>
          </w:tcPr>
          <w:p w14:paraId="4C85EAC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488D75B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75EAC77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4AF44C4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1021" w:type="dxa"/>
            <w:shd w:val="clear" w:color="auto" w:fill="DDD9C3"/>
          </w:tcPr>
          <w:p w14:paraId="191FCE83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7442355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6405D9B" w14:textId="77777777" w:rsidTr="00583AAB">
        <w:tc>
          <w:tcPr>
            <w:tcW w:w="556" w:type="dxa"/>
            <w:shd w:val="clear" w:color="auto" w:fill="DDD9C3"/>
          </w:tcPr>
          <w:p w14:paraId="71F19551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2847" w:type="dxa"/>
            <w:shd w:val="clear" w:color="auto" w:fill="DDD9C3"/>
          </w:tcPr>
          <w:p w14:paraId="5BFA269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26A6FA2C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6ED82DDE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76648D3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1021" w:type="dxa"/>
            <w:shd w:val="clear" w:color="auto" w:fill="DDD9C3"/>
          </w:tcPr>
          <w:p w14:paraId="0A8A62A8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79F77B4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2A5E52E8" w14:textId="77777777" w:rsidTr="00583AAB">
        <w:tc>
          <w:tcPr>
            <w:tcW w:w="556" w:type="dxa"/>
            <w:shd w:val="clear" w:color="auto" w:fill="DDD9C3"/>
          </w:tcPr>
          <w:p w14:paraId="0E53D9DB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2847" w:type="dxa"/>
            <w:shd w:val="clear" w:color="auto" w:fill="DDD9C3"/>
          </w:tcPr>
          <w:p w14:paraId="41D9522B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49320A85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1FCA746C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34E1207D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1021" w:type="dxa"/>
            <w:shd w:val="clear" w:color="auto" w:fill="DDD9C3"/>
          </w:tcPr>
          <w:p w14:paraId="3BA8194D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3ADF7A29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  <w:tr w:rsidR="00C43D72" w:rsidRPr="00A402DF" w14:paraId="3E6F2280" w14:textId="77777777" w:rsidTr="00583AAB">
        <w:tc>
          <w:tcPr>
            <w:tcW w:w="556" w:type="dxa"/>
            <w:shd w:val="clear" w:color="auto" w:fill="DDD9C3"/>
          </w:tcPr>
          <w:p w14:paraId="7F9F6A37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2847" w:type="dxa"/>
            <w:shd w:val="clear" w:color="auto" w:fill="DDD9C3"/>
          </w:tcPr>
          <w:p w14:paraId="21BABB5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559" w:type="dxa"/>
            <w:shd w:val="clear" w:color="auto" w:fill="DDD9C3"/>
          </w:tcPr>
          <w:p w14:paraId="13B0C54E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DDD9C3"/>
          </w:tcPr>
          <w:p w14:paraId="7F8E019F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964" w:type="dxa"/>
            <w:shd w:val="clear" w:color="auto" w:fill="DDD9C3"/>
          </w:tcPr>
          <w:p w14:paraId="05E12B20" w14:textId="77777777" w:rsidR="00C43D72" w:rsidRPr="00A402DF" w:rsidRDefault="00C43D72" w:rsidP="00C43D72">
            <w:pPr>
              <w:jc w:val="center"/>
              <w:rPr>
                <w:lang w:val="lt-LT"/>
              </w:rPr>
            </w:pPr>
          </w:p>
        </w:tc>
        <w:tc>
          <w:tcPr>
            <w:tcW w:w="1021" w:type="dxa"/>
            <w:shd w:val="clear" w:color="auto" w:fill="DDD9C3"/>
          </w:tcPr>
          <w:p w14:paraId="2A400F91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  <w:tc>
          <w:tcPr>
            <w:tcW w:w="2268" w:type="dxa"/>
            <w:shd w:val="clear" w:color="auto" w:fill="DDD9C3"/>
          </w:tcPr>
          <w:p w14:paraId="76A1F634" w14:textId="77777777" w:rsidR="00C43D72" w:rsidRPr="00A402DF" w:rsidRDefault="00C43D72" w:rsidP="00C43D72">
            <w:pPr>
              <w:jc w:val="both"/>
              <w:rPr>
                <w:lang w:val="lt-LT"/>
              </w:rPr>
            </w:pPr>
          </w:p>
        </w:tc>
      </w:tr>
    </w:tbl>
    <w:p w14:paraId="488B5AD9" w14:textId="77777777" w:rsidR="00986257" w:rsidRPr="00A402DF" w:rsidRDefault="00986257" w:rsidP="007E77A4">
      <w:pPr>
        <w:tabs>
          <w:tab w:val="left" w:pos="6469"/>
        </w:tabs>
        <w:rPr>
          <w:lang w:val="lt-LT"/>
        </w:rPr>
      </w:pPr>
    </w:p>
    <w:sectPr w:rsidR="00986257" w:rsidRPr="00A402DF" w:rsidSect="000F69D0">
      <w:headerReference w:type="even" r:id="rId10"/>
      <w:headerReference w:type="default" r:id="rId11"/>
      <w:headerReference w:type="first" r:id="rId12"/>
      <w:pgSz w:w="11906" w:h="16838"/>
      <w:pgMar w:top="1134" w:right="567" w:bottom="1134" w:left="1701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04E9C" w14:textId="77777777" w:rsidR="00D814B1" w:rsidRDefault="00D814B1">
      <w:r>
        <w:separator/>
      </w:r>
    </w:p>
  </w:endnote>
  <w:endnote w:type="continuationSeparator" w:id="0">
    <w:p w14:paraId="3C6E1B81" w14:textId="77777777" w:rsidR="00D814B1" w:rsidRDefault="00D81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B10371" w14:textId="77777777" w:rsidR="00D814B1" w:rsidRDefault="00D814B1">
      <w:r>
        <w:separator/>
      </w:r>
    </w:p>
  </w:footnote>
  <w:footnote w:type="continuationSeparator" w:id="0">
    <w:p w14:paraId="5217C23C" w14:textId="77777777" w:rsidR="00D814B1" w:rsidRDefault="00D81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9F4930" w14:textId="77777777" w:rsidR="001B6D7D" w:rsidRDefault="001B6D7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69D0">
      <w:rPr>
        <w:rStyle w:val="PageNumber"/>
        <w:noProof/>
      </w:rPr>
      <w:t>0</w:t>
    </w:r>
    <w:r>
      <w:rPr>
        <w:rStyle w:val="PageNumber"/>
      </w:rPr>
      <w:fldChar w:fldCharType="end"/>
    </w:r>
  </w:p>
  <w:p w14:paraId="7FC78B2E" w14:textId="77777777" w:rsidR="001B6D7D" w:rsidRDefault="001B6D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E1F35" w14:textId="77777777" w:rsidR="000F69D0" w:rsidRDefault="000F69D0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3056" w:rsidRPr="00963056">
      <w:rPr>
        <w:noProof/>
        <w:lang w:val="lt-LT"/>
      </w:rPr>
      <w:t>2</w:t>
    </w:r>
    <w:r>
      <w:fldChar w:fldCharType="end"/>
    </w:r>
  </w:p>
  <w:p w14:paraId="1C0FF6F1" w14:textId="77777777" w:rsidR="00B916CA" w:rsidRDefault="00B916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18581" w14:textId="77777777" w:rsidR="000F69D0" w:rsidRDefault="000F69D0">
    <w:pPr>
      <w:pStyle w:val="Header"/>
      <w:jc w:val="center"/>
    </w:pPr>
  </w:p>
  <w:p w14:paraId="302B736A" w14:textId="77777777" w:rsidR="000F69D0" w:rsidRDefault="000F6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C78F0"/>
    <w:multiLevelType w:val="hybridMultilevel"/>
    <w:tmpl w:val="4CA48EBC"/>
    <w:lvl w:ilvl="0" w:tplc="2B3612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97153"/>
    <w:multiLevelType w:val="hybridMultilevel"/>
    <w:tmpl w:val="0C86C010"/>
    <w:lvl w:ilvl="0" w:tplc="8D02322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6C12201"/>
    <w:multiLevelType w:val="multilevel"/>
    <w:tmpl w:val="7D3000FE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  <w:color w:val="000000"/>
      </w:rPr>
    </w:lvl>
  </w:abstractNum>
  <w:abstractNum w:abstractNumId="3" w15:restartNumberingAfterBreak="0">
    <w:nsid w:val="16DE67CD"/>
    <w:multiLevelType w:val="hybridMultilevel"/>
    <w:tmpl w:val="3878DF5A"/>
    <w:lvl w:ilvl="0" w:tplc="2488E76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9B2D21"/>
    <w:multiLevelType w:val="multilevel"/>
    <w:tmpl w:val="21DEAD9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A377A3"/>
    <w:multiLevelType w:val="hybridMultilevel"/>
    <w:tmpl w:val="4CA48EBC"/>
    <w:lvl w:ilvl="0" w:tplc="2B3612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658AD"/>
    <w:multiLevelType w:val="singleLevel"/>
    <w:tmpl w:val="5C2A2408"/>
    <w:lvl w:ilvl="0">
      <w:start w:val="1"/>
      <w:numFmt w:val="decimal"/>
      <w:lvlText w:val="5.%1."/>
      <w:legacy w:legacy="1" w:legacySpace="0" w:legacyIndent="590"/>
      <w:lvlJc w:val="left"/>
      <w:rPr>
        <w:rFonts w:ascii="Times New Roman" w:hAnsi="Times New Roman" w:hint="default"/>
      </w:rPr>
    </w:lvl>
  </w:abstractNum>
  <w:abstractNum w:abstractNumId="7" w15:restartNumberingAfterBreak="0">
    <w:nsid w:val="1D7A0AB0"/>
    <w:multiLevelType w:val="multilevel"/>
    <w:tmpl w:val="76A88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EFA07DD"/>
    <w:multiLevelType w:val="multilevel"/>
    <w:tmpl w:val="9CAE4B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931685A"/>
    <w:multiLevelType w:val="multilevel"/>
    <w:tmpl w:val="D480C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3BC2371F"/>
    <w:multiLevelType w:val="singleLevel"/>
    <w:tmpl w:val="0B2E5C40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hint="default"/>
      </w:rPr>
    </w:lvl>
  </w:abstractNum>
  <w:abstractNum w:abstractNumId="11" w15:restartNumberingAfterBreak="0">
    <w:nsid w:val="3C0C6B80"/>
    <w:multiLevelType w:val="singleLevel"/>
    <w:tmpl w:val="99527312"/>
    <w:lvl w:ilvl="0">
      <w:start w:val="2"/>
      <w:numFmt w:val="decimal"/>
      <w:lvlText w:val="1.2.%1."/>
      <w:legacy w:legacy="1" w:legacySpace="0" w:legacyIndent="572"/>
      <w:lvlJc w:val="left"/>
      <w:rPr>
        <w:rFonts w:ascii="Times New Roman" w:hAnsi="Times New Roman" w:hint="default"/>
      </w:rPr>
    </w:lvl>
  </w:abstractNum>
  <w:abstractNum w:abstractNumId="12" w15:restartNumberingAfterBreak="0">
    <w:nsid w:val="3C50155A"/>
    <w:multiLevelType w:val="hybridMultilevel"/>
    <w:tmpl w:val="FDE85AC6"/>
    <w:lvl w:ilvl="0" w:tplc="BB261606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7C60406">
      <w:numFmt w:val="none"/>
      <w:lvlText w:val=""/>
      <w:lvlJc w:val="left"/>
      <w:pPr>
        <w:tabs>
          <w:tab w:val="num" w:pos="360"/>
        </w:tabs>
      </w:pPr>
    </w:lvl>
    <w:lvl w:ilvl="2" w:tplc="9836B508">
      <w:numFmt w:val="none"/>
      <w:lvlText w:val=""/>
      <w:lvlJc w:val="left"/>
      <w:pPr>
        <w:tabs>
          <w:tab w:val="num" w:pos="360"/>
        </w:tabs>
      </w:pPr>
    </w:lvl>
    <w:lvl w:ilvl="3" w:tplc="966C30EA">
      <w:numFmt w:val="none"/>
      <w:lvlText w:val=""/>
      <w:lvlJc w:val="left"/>
      <w:pPr>
        <w:tabs>
          <w:tab w:val="num" w:pos="360"/>
        </w:tabs>
      </w:pPr>
    </w:lvl>
    <w:lvl w:ilvl="4" w:tplc="D264D202">
      <w:numFmt w:val="none"/>
      <w:lvlText w:val=""/>
      <w:lvlJc w:val="left"/>
      <w:pPr>
        <w:tabs>
          <w:tab w:val="num" w:pos="360"/>
        </w:tabs>
      </w:pPr>
    </w:lvl>
    <w:lvl w:ilvl="5" w:tplc="373C6206">
      <w:numFmt w:val="none"/>
      <w:lvlText w:val=""/>
      <w:lvlJc w:val="left"/>
      <w:pPr>
        <w:tabs>
          <w:tab w:val="num" w:pos="360"/>
        </w:tabs>
      </w:pPr>
    </w:lvl>
    <w:lvl w:ilvl="6" w:tplc="056A1CF6">
      <w:numFmt w:val="none"/>
      <w:lvlText w:val=""/>
      <w:lvlJc w:val="left"/>
      <w:pPr>
        <w:tabs>
          <w:tab w:val="num" w:pos="360"/>
        </w:tabs>
      </w:pPr>
    </w:lvl>
    <w:lvl w:ilvl="7" w:tplc="50D0AB9E">
      <w:numFmt w:val="none"/>
      <w:lvlText w:val=""/>
      <w:lvlJc w:val="left"/>
      <w:pPr>
        <w:tabs>
          <w:tab w:val="num" w:pos="360"/>
        </w:tabs>
      </w:pPr>
    </w:lvl>
    <w:lvl w:ilvl="8" w:tplc="40FA1EB8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D89666C"/>
    <w:multiLevelType w:val="singleLevel"/>
    <w:tmpl w:val="7F8A5AAA"/>
    <w:lvl w:ilvl="0">
      <w:start w:val="1"/>
      <w:numFmt w:val="decimal"/>
      <w:lvlText w:val="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14" w15:restartNumberingAfterBreak="0">
    <w:nsid w:val="3DD434C4"/>
    <w:multiLevelType w:val="multilevel"/>
    <w:tmpl w:val="E6A4B426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EFE5F67"/>
    <w:multiLevelType w:val="singleLevel"/>
    <w:tmpl w:val="8600564C"/>
    <w:lvl w:ilvl="0">
      <w:start w:val="1"/>
      <w:numFmt w:val="decimal"/>
      <w:lvlText w:val="4.%1."/>
      <w:legacy w:legacy="1" w:legacySpace="0" w:legacyIndent="580"/>
      <w:lvlJc w:val="left"/>
      <w:rPr>
        <w:rFonts w:ascii="Times New Roman" w:hAnsi="Times New Roman" w:hint="default"/>
      </w:rPr>
    </w:lvl>
  </w:abstractNum>
  <w:abstractNum w:abstractNumId="16" w15:restartNumberingAfterBreak="0">
    <w:nsid w:val="428A6D49"/>
    <w:multiLevelType w:val="multilevel"/>
    <w:tmpl w:val="314EF76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 w15:restartNumberingAfterBreak="0">
    <w:nsid w:val="429F1B68"/>
    <w:multiLevelType w:val="hybridMultilevel"/>
    <w:tmpl w:val="A4F4CD24"/>
    <w:lvl w:ilvl="0" w:tplc="B06249C0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78577B0"/>
    <w:multiLevelType w:val="hybridMultilevel"/>
    <w:tmpl w:val="71F075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43109B"/>
    <w:multiLevelType w:val="singleLevel"/>
    <w:tmpl w:val="73400086"/>
    <w:lvl w:ilvl="0">
      <w:start w:val="1"/>
      <w:numFmt w:val="decimal"/>
      <w:lvlText w:val="1.2.1.%1."/>
      <w:legacy w:legacy="1" w:legacySpace="0" w:legacyIndent="835"/>
      <w:lvlJc w:val="left"/>
      <w:rPr>
        <w:rFonts w:ascii="Times New Roman" w:hAnsi="Times New Roman" w:hint="default"/>
      </w:rPr>
    </w:lvl>
  </w:abstractNum>
  <w:abstractNum w:abstractNumId="20" w15:restartNumberingAfterBreak="0">
    <w:nsid w:val="4B90290B"/>
    <w:multiLevelType w:val="hybridMultilevel"/>
    <w:tmpl w:val="B14427EE"/>
    <w:lvl w:ilvl="0" w:tplc="3FA02B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0B85CE7"/>
    <w:multiLevelType w:val="multilevel"/>
    <w:tmpl w:val="BE9E42A8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4F92892"/>
    <w:multiLevelType w:val="hybridMultilevel"/>
    <w:tmpl w:val="85E62E22"/>
    <w:lvl w:ilvl="0" w:tplc="EBD6F0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85183C"/>
    <w:multiLevelType w:val="multilevel"/>
    <w:tmpl w:val="EC38DFE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A054E0B"/>
    <w:multiLevelType w:val="multilevel"/>
    <w:tmpl w:val="2B90BE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28430E6"/>
    <w:multiLevelType w:val="singleLevel"/>
    <w:tmpl w:val="2B12B0F0"/>
    <w:lvl w:ilvl="0">
      <w:start w:val="2"/>
      <w:numFmt w:val="decimal"/>
      <w:lvlText w:val="%1."/>
      <w:legacy w:legacy="1" w:legacySpace="0" w:legacyIndent="292"/>
      <w:lvlJc w:val="left"/>
      <w:rPr>
        <w:rFonts w:ascii="Times New Roman" w:hAnsi="Times New Roman" w:hint="default"/>
      </w:rPr>
    </w:lvl>
  </w:abstractNum>
  <w:abstractNum w:abstractNumId="26" w15:restartNumberingAfterBreak="0">
    <w:nsid w:val="65F007CF"/>
    <w:multiLevelType w:val="multilevel"/>
    <w:tmpl w:val="717878F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6B44E23"/>
    <w:multiLevelType w:val="multilevel"/>
    <w:tmpl w:val="AA1C6018"/>
    <w:lvl w:ilvl="0">
      <w:start w:val="10"/>
      <w:numFmt w:val="decimal"/>
      <w:lvlText w:val="%1"/>
      <w:lvlJc w:val="left"/>
      <w:pPr>
        <w:ind w:left="420" w:hanging="420"/>
      </w:pPr>
      <w:rPr>
        <w:rFonts w:eastAsia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eastAsia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Times New Roman" w:hint="default"/>
        <w:color w:val="000000"/>
      </w:rPr>
    </w:lvl>
  </w:abstractNum>
  <w:abstractNum w:abstractNumId="28" w15:restartNumberingAfterBreak="0">
    <w:nsid w:val="67602210"/>
    <w:multiLevelType w:val="hybridMultilevel"/>
    <w:tmpl w:val="1244053E"/>
    <w:lvl w:ilvl="0" w:tplc="8A2C5A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C52663D"/>
    <w:multiLevelType w:val="multilevel"/>
    <w:tmpl w:val="000E827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05A0F80"/>
    <w:multiLevelType w:val="multilevel"/>
    <w:tmpl w:val="A080F17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54B22AF"/>
    <w:multiLevelType w:val="singleLevel"/>
    <w:tmpl w:val="9ABA6434"/>
    <w:lvl w:ilvl="0">
      <w:start w:val="10"/>
      <w:numFmt w:val="decimal"/>
      <w:lvlText w:val="1.2.%1."/>
      <w:legacy w:legacy="1" w:legacySpace="0" w:legacyIndent="692"/>
      <w:lvlJc w:val="left"/>
      <w:rPr>
        <w:rFonts w:ascii="Times New Roman" w:hAnsi="Times New Roman" w:hint="default"/>
      </w:rPr>
    </w:lvl>
  </w:abstractNum>
  <w:abstractNum w:abstractNumId="32" w15:restartNumberingAfterBreak="0">
    <w:nsid w:val="799B037C"/>
    <w:multiLevelType w:val="hybridMultilevel"/>
    <w:tmpl w:val="B21A45DE"/>
    <w:lvl w:ilvl="0" w:tplc="E534C2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AB4839"/>
    <w:multiLevelType w:val="multilevel"/>
    <w:tmpl w:val="00E46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DC37AFC"/>
    <w:multiLevelType w:val="multilevel"/>
    <w:tmpl w:val="0B66B7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000000"/>
      </w:rPr>
    </w:lvl>
  </w:abstractNum>
  <w:num w:numId="1">
    <w:abstractNumId w:val="18"/>
  </w:num>
  <w:num w:numId="2">
    <w:abstractNumId w:val="9"/>
  </w:num>
  <w:num w:numId="3">
    <w:abstractNumId w:val="1"/>
  </w:num>
  <w:num w:numId="4">
    <w:abstractNumId w:val="17"/>
  </w:num>
  <w:num w:numId="5">
    <w:abstractNumId w:val="32"/>
  </w:num>
  <w:num w:numId="6">
    <w:abstractNumId w:val="7"/>
  </w:num>
  <w:num w:numId="7">
    <w:abstractNumId w:val="33"/>
  </w:num>
  <w:num w:numId="8">
    <w:abstractNumId w:val="8"/>
  </w:num>
  <w:num w:numId="9">
    <w:abstractNumId w:val="12"/>
  </w:num>
  <w:num w:numId="10">
    <w:abstractNumId w:val="23"/>
  </w:num>
  <w:num w:numId="11">
    <w:abstractNumId w:val="30"/>
  </w:num>
  <w:num w:numId="12">
    <w:abstractNumId w:val="14"/>
  </w:num>
  <w:num w:numId="13">
    <w:abstractNumId w:val="21"/>
  </w:num>
  <w:num w:numId="14">
    <w:abstractNumId w:val="4"/>
  </w:num>
  <w:num w:numId="15">
    <w:abstractNumId w:val="24"/>
  </w:num>
  <w:num w:numId="16">
    <w:abstractNumId w:val="26"/>
  </w:num>
  <w:num w:numId="17">
    <w:abstractNumId w:val="3"/>
  </w:num>
  <w:num w:numId="18">
    <w:abstractNumId w:val="28"/>
  </w:num>
  <w:num w:numId="19">
    <w:abstractNumId w:val="22"/>
  </w:num>
  <w:num w:numId="20">
    <w:abstractNumId w:val="20"/>
  </w:num>
  <w:num w:numId="21">
    <w:abstractNumId w:val="16"/>
  </w:num>
  <w:num w:numId="22">
    <w:abstractNumId w:val="5"/>
  </w:num>
  <w:num w:numId="23">
    <w:abstractNumId w:val="27"/>
  </w:num>
  <w:num w:numId="24">
    <w:abstractNumId w:val="2"/>
  </w:num>
  <w:num w:numId="25">
    <w:abstractNumId w:val="29"/>
  </w:num>
  <w:num w:numId="26">
    <w:abstractNumId w:val="15"/>
  </w:num>
  <w:num w:numId="27">
    <w:abstractNumId w:val="10"/>
  </w:num>
  <w:num w:numId="28">
    <w:abstractNumId w:val="19"/>
  </w:num>
  <w:num w:numId="29">
    <w:abstractNumId w:val="11"/>
  </w:num>
  <w:num w:numId="30">
    <w:abstractNumId w:val="31"/>
  </w:num>
  <w:num w:numId="31">
    <w:abstractNumId w:val="13"/>
  </w:num>
  <w:num w:numId="32">
    <w:abstractNumId w:val="25"/>
  </w:num>
  <w:num w:numId="33">
    <w:abstractNumId w:val="0"/>
  </w:num>
  <w:num w:numId="34">
    <w:abstractNumId w:val="6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EF5"/>
    <w:rsid w:val="000138F3"/>
    <w:rsid w:val="00015448"/>
    <w:rsid w:val="0007017F"/>
    <w:rsid w:val="00092019"/>
    <w:rsid w:val="00096391"/>
    <w:rsid w:val="000A1285"/>
    <w:rsid w:val="000B041C"/>
    <w:rsid w:val="000E675B"/>
    <w:rsid w:val="000E6CE0"/>
    <w:rsid w:val="000F03D2"/>
    <w:rsid w:val="000F3C50"/>
    <w:rsid w:val="000F69D0"/>
    <w:rsid w:val="000F7EE7"/>
    <w:rsid w:val="00110097"/>
    <w:rsid w:val="0012486E"/>
    <w:rsid w:val="00136F8A"/>
    <w:rsid w:val="001461C2"/>
    <w:rsid w:val="0015385D"/>
    <w:rsid w:val="00167DF1"/>
    <w:rsid w:val="0019513C"/>
    <w:rsid w:val="001A04CC"/>
    <w:rsid w:val="001B4E7C"/>
    <w:rsid w:val="001B6D7D"/>
    <w:rsid w:val="001B7A2E"/>
    <w:rsid w:val="001C42A0"/>
    <w:rsid w:val="001C4DBC"/>
    <w:rsid w:val="001F3D57"/>
    <w:rsid w:val="00220388"/>
    <w:rsid w:val="002227D3"/>
    <w:rsid w:val="002272FA"/>
    <w:rsid w:val="00232C12"/>
    <w:rsid w:val="002760D4"/>
    <w:rsid w:val="002929B1"/>
    <w:rsid w:val="002A4D71"/>
    <w:rsid w:val="002A5813"/>
    <w:rsid w:val="002A72BB"/>
    <w:rsid w:val="002B5BF7"/>
    <w:rsid w:val="002C05A1"/>
    <w:rsid w:val="002D018F"/>
    <w:rsid w:val="002D5078"/>
    <w:rsid w:val="002F5BB6"/>
    <w:rsid w:val="003052BB"/>
    <w:rsid w:val="00312FC7"/>
    <w:rsid w:val="0031752F"/>
    <w:rsid w:val="0032031B"/>
    <w:rsid w:val="00324E12"/>
    <w:rsid w:val="00356494"/>
    <w:rsid w:val="00360061"/>
    <w:rsid w:val="0036160D"/>
    <w:rsid w:val="00373CDD"/>
    <w:rsid w:val="0037440E"/>
    <w:rsid w:val="00393A68"/>
    <w:rsid w:val="003C730D"/>
    <w:rsid w:val="003D09B2"/>
    <w:rsid w:val="003D4FAC"/>
    <w:rsid w:val="003F2D5B"/>
    <w:rsid w:val="003F4365"/>
    <w:rsid w:val="004146C2"/>
    <w:rsid w:val="00420C38"/>
    <w:rsid w:val="00423F05"/>
    <w:rsid w:val="00427DFE"/>
    <w:rsid w:val="004350CB"/>
    <w:rsid w:val="00435410"/>
    <w:rsid w:val="00451D94"/>
    <w:rsid w:val="00455C8B"/>
    <w:rsid w:val="00457E9D"/>
    <w:rsid w:val="00472638"/>
    <w:rsid w:val="004825BB"/>
    <w:rsid w:val="00486D93"/>
    <w:rsid w:val="0049682D"/>
    <w:rsid w:val="004A1275"/>
    <w:rsid w:val="004A3D5C"/>
    <w:rsid w:val="004B04A8"/>
    <w:rsid w:val="004B0E3A"/>
    <w:rsid w:val="004E13B6"/>
    <w:rsid w:val="004E1451"/>
    <w:rsid w:val="00515381"/>
    <w:rsid w:val="00524584"/>
    <w:rsid w:val="00532370"/>
    <w:rsid w:val="00534455"/>
    <w:rsid w:val="005549DB"/>
    <w:rsid w:val="00555856"/>
    <w:rsid w:val="00560D7E"/>
    <w:rsid w:val="0056462B"/>
    <w:rsid w:val="00571498"/>
    <w:rsid w:val="00572B37"/>
    <w:rsid w:val="00581B00"/>
    <w:rsid w:val="00583AAB"/>
    <w:rsid w:val="00583F4E"/>
    <w:rsid w:val="005876E2"/>
    <w:rsid w:val="005A7A9B"/>
    <w:rsid w:val="005B1F7E"/>
    <w:rsid w:val="005B4BA0"/>
    <w:rsid w:val="005C51A7"/>
    <w:rsid w:val="005D0C83"/>
    <w:rsid w:val="005D4D96"/>
    <w:rsid w:val="006008B7"/>
    <w:rsid w:val="006120DF"/>
    <w:rsid w:val="006373DF"/>
    <w:rsid w:val="006615C0"/>
    <w:rsid w:val="006A279B"/>
    <w:rsid w:val="006A6CD5"/>
    <w:rsid w:val="006B6DA5"/>
    <w:rsid w:val="006C08DE"/>
    <w:rsid w:val="006C2466"/>
    <w:rsid w:val="006D276F"/>
    <w:rsid w:val="006D5ABA"/>
    <w:rsid w:val="006E0FA9"/>
    <w:rsid w:val="0070035E"/>
    <w:rsid w:val="00703AE0"/>
    <w:rsid w:val="0071282E"/>
    <w:rsid w:val="00714083"/>
    <w:rsid w:val="007179FE"/>
    <w:rsid w:val="00722E1C"/>
    <w:rsid w:val="00725DFB"/>
    <w:rsid w:val="00732519"/>
    <w:rsid w:val="0076101A"/>
    <w:rsid w:val="00773C0A"/>
    <w:rsid w:val="00775515"/>
    <w:rsid w:val="00776756"/>
    <w:rsid w:val="00785780"/>
    <w:rsid w:val="007C1964"/>
    <w:rsid w:val="007C3238"/>
    <w:rsid w:val="007C4B3B"/>
    <w:rsid w:val="007D10E3"/>
    <w:rsid w:val="007D32C8"/>
    <w:rsid w:val="007D39F7"/>
    <w:rsid w:val="007E77A4"/>
    <w:rsid w:val="00802B19"/>
    <w:rsid w:val="008119CA"/>
    <w:rsid w:val="008374E6"/>
    <w:rsid w:val="00842A09"/>
    <w:rsid w:val="00843F18"/>
    <w:rsid w:val="0085702E"/>
    <w:rsid w:val="00866B8F"/>
    <w:rsid w:val="00874D3E"/>
    <w:rsid w:val="00874E93"/>
    <w:rsid w:val="0089069A"/>
    <w:rsid w:val="008A244F"/>
    <w:rsid w:val="008A2E30"/>
    <w:rsid w:val="008A7C50"/>
    <w:rsid w:val="008B6168"/>
    <w:rsid w:val="008E0C40"/>
    <w:rsid w:val="008F7EF1"/>
    <w:rsid w:val="009162CE"/>
    <w:rsid w:val="009200AA"/>
    <w:rsid w:val="00930DC7"/>
    <w:rsid w:val="00946495"/>
    <w:rsid w:val="00957D03"/>
    <w:rsid w:val="00963056"/>
    <w:rsid w:val="00963E27"/>
    <w:rsid w:val="00986257"/>
    <w:rsid w:val="00991119"/>
    <w:rsid w:val="0099603D"/>
    <w:rsid w:val="009A77B5"/>
    <w:rsid w:val="009C4B81"/>
    <w:rsid w:val="009E171F"/>
    <w:rsid w:val="009E6729"/>
    <w:rsid w:val="009F515B"/>
    <w:rsid w:val="00A06315"/>
    <w:rsid w:val="00A216A5"/>
    <w:rsid w:val="00A22A76"/>
    <w:rsid w:val="00A402DF"/>
    <w:rsid w:val="00A53FFB"/>
    <w:rsid w:val="00A71189"/>
    <w:rsid w:val="00A748AB"/>
    <w:rsid w:val="00A76787"/>
    <w:rsid w:val="00A905EF"/>
    <w:rsid w:val="00A93D78"/>
    <w:rsid w:val="00AA128A"/>
    <w:rsid w:val="00AA49BE"/>
    <w:rsid w:val="00AA5CD4"/>
    <w:rsid w:val="00AD0FB6"/>
    <w:rsid w:val="00AD38BC"/>
    <w:rsid w:val="00AE288B"/>
    <w:rsid w:val="00AE4B34"/>
    <w:rsid w:val="00AF37C4"/>
    <w:rsid w:val="00AF46D7"/>
    <w:rsid w:val="00B02833"/>
    <w:rsid w:val="00B252EE"/>
    <w:rsid w:val="00B55321"/>
    <w:rsid w:val="00B5740B"/>
    <w:rsid w:val="00B62DDF"/>
    <w:rsid w:val="00B81262"/>
    <w:rsid w:val="00B86B58"/>
    <w:rsid w:val="00B916CA"/>
    <w:rsid w:val="00B92F87"/>
    <w:rsid w:val="00B948C7"/>
    <w:rsid w:val="00BA2739"/>
    <w:rsid w:val="00BB6573"/>
    <w:rsid w:val="00BB7074"/>
    <w:rsid w:val="00BC7058"/>
    <w:rsid w:val="00BD0E1E"/>
    <w:rsid w:val="00BD19A8"/>
    <w:rsid w:val="00BE0A55"/>
    <w:rsid w:val="00BF38C3"/>
    <w:rsid w:val="00BF3B05"/>
    <w:rsid w:val="00BF7346"/>
    <w:rsid w:val="00C116D4"/>
    <w:rsid w:val="00C13F41"/>
    <w:rsid w:val="00C142C8"/>
    <w:rsid w:val="00C15455"/>
    <w:rsid w:val="00C1691C"/>
    <w:rsid w:val="00C27529"/>
    <w:rsid w:val="00C43D21"/>
    <w:rsid w:val="00C43D72"/>
    <w:rsid w:val="00C45BFA"/>
    <w:rsid w:val="00C47696"/>
    <w:rsid w:val="00C56FF7"/>
    <w:rsid w:val="00C576F0"/>
    <w:rsid w:val="00C6002A"/>
    <w:rsid w:val="00C772B8"/>
    <w:rsid w:val="00C91D54"/>
    <w:rsid w:val="00CA4EEF"/>
    <w:rsid w:val="00CA5A27"/>
    <w:rsid w:val="00CC2191"/>
    <w:rsid w:val="00CF026B"/>
    <w:rsid w:val="00D004F3"/>
    <w:rsid w:val="00D1736F"/>
    <w:rsid w:val="00D210C9"/>
    <w:rsid w:val="00D2749E"/>
    <w:rsid w:val="00D4793C"/>
    <w:rsid w:val="00D52A06"/>
    <w:rsid w:val="00D56632"/>
    <w:rsid w:val="00D814B1"/>
    <w:rsid w:val="00D83CE7"/>
    <w:rsid w:val="00DA2BE0"/>
    <w:rsid w:val="00DB7488"/>
    <w:rsid w:val="00DD1EF5"/>
    <w:rsid w:val="00DE1C7D"/>
    <w:rsid w:val="00DE7DD6"/>
    <w:rsid w:val="00DF5D29"/>
    <w:rsid w:val="00E16CEB"/>
    <w:rsid w:val="00E25915"/>
    <w:rsid w:val="00E3455E"/>
    <w:rsid w:val="00E4118D"/>
    <w:rsid w:val="00E50E37"/>
    <w:rsid w:val="00E52A60"/>
    <w:rsid w:val="00E56E68"/>
    <w:rsid w:val="00E604FC"/>
    <w:rsid w:val="00E72BF2"/>
    <w:rsid w:val="00E74F6E"/>
    <w:rsid w:val="00E84ABC"/>
    <w:rsid w:val="00E854CB"/>
    <w:rsid w:val="00EB66C9"/>
    <w:rsid w:val="00EB6C3C"/>
    <w:rsid w:val="00EC03F3"/>
    <w:rsid w:val="00EC08FF"/>
    <w:rsid w:val="00EC1281"/>
    <w:rsid w:val="00EC5781"/>
    <w:rsid w:val="00EE21D6"/>
    <w:rsid w:val="00EE6377"/>
    <w:rsid w:val="00EF4EE1"/>
    <w:rsid w:val="00F00707"/>
    <w:rsid w:val="00F11037"/>
    <w:rsid w:val="00F240D0"/>
    <w:rsid w:val="00F32CBA"/>
    <w:rsid w:val="00F55FD2"/>
    <w:rsid w:val="00F5741E"/>
    <w:rsid w:val="00F57764"/>
    <w:rsid w:val="00F625A5"/>
    <w:rsid w:val="00F63793"/>
    <w:rsid w:val="00F73A58"/>
    <w:rsid w:val="00F755F3"/>
    <w:rsid w:val="00F81166"/>
    <w:rsid w:val="00F85724"/>
    <w:rsid w:val="00F93F99"/>
    <w:rsid w:val="00FA4D14"/>
    <w:rsid w:val="00FC42D8"/>
    <w:rsid w:val="00FE2C4D"/>
    <w:rsid w:val="00FF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F0422"/>
  <w15:chartTrackingRefBased/>
  <w15:docId w15:val="{C5056965-AAF9-4151-8138-C578DBBA1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Cs w:val="20"/>
      <w:lang w:val="lt-LT"/>
    </w:rPr>
  </w:style>
  <w:style w:type="paragraph" w:styleId="Heading2">
    <w:name w:val="heading 2"/>
    <w:basedOn w:val="Normal"/>
    <w:next w:val="Normal"/>
    <w:link w:val="Heading2Char"/>
    <w:unhideWhenUsed/>
    <w:qFormat/>
    <w:rsid w:val="001F3D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ind w:left="-33" w:firstLine="33"/>
      <w:jc w:val="center"/>
      <w:outlineLvl w:val="2"/>
    </w:pPr>
    <w:rPr>
      <w:szCs w:val="20"/>
      <w:lang w:val="lt-LT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both"/>
    </w:pPr>
    <w:rPr>
      <w:szCs w:val="20"/>
      <w:lang w:val="lt-LT"/>
    </w:rPr>
  </w:style>
  <w:style w:type="paragraph" w:styleId="Caption">
    <w:name w:val="caption"/>
    <w:basedOn w:val="Normal"/>
    <w:next w:val="Normal"/>
    <w:qFormat/>
    <w:pPr>
      <w:jc w:val="right"/>
    </w:pPr>
    <w:rPr>
      <w:szCs w:val="20"/>
      <w:lang w:val="lt-LT"/>
    </w:rPr>
  </w:style>
  <w:style w:type="paragraph" w:styleId="BodyTextIndent">
    <w:name w:val="Body Text Indent"/>
    <w:basedOn w:val="Normal"/>
    <w:pPr>
      <w:ind w:firstLine="360"/>
    </w:pPr>
    <w:rPr>
      <w:lang w:val="lt-LT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spacing w:line="360" w:lineRule="auto"/>
      <w:ind w:firstLine="360"/>
      <w:jc w:val="both"/>
    </w:pPr>
    <w:rPr>
      <w:lang w:val="lt-LT"/>
    </w:rPr>
  </w:style>
  <w:style w:type="paragraph" w:styleId="BalloonText">
    <w:name w:val="Balloon Text"/>
    <w:basedOn w:val="Normal"/>
    <w:link w:val="BalloonTextChar"/>
    <w:rsid w:val="00AD0FB6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AD0FB6"/>
    <w:rPr>
      <w:rFonts w:ascii="Tahoma" w:hAnsi="Tahoma" w:cs="Tahoma"/>
      <w:sz w:val="16"/>
      <w:szCs w:val="16"/>
      <w:lang w:val="en-GB"/>
    </w:rPr>
  </w:style>
  <w:style w:type="paragraph" w:styleId="BodyText">
    <w:name w:val="Body Text"/>
    <w:basedOn w:val="Normal"/>
    <w:link w:val="BodyTextChar"/>
    <w:rsid w:val="00B916CA"/>
    <w:pPr>
      <w:spacing w:after="120"/>
    </w:pPr>
    <w:rPr>
      <w:lang w:eastAsia="x-none"/>
    </w:rPr>
  </w:style>
  <w:style w:type="character" w:customStyle="1" w:styleId="BodyTextChar">
    <w:name w:val="Body Text Char"/>
    <w:link w:val="BodyText"/>
    <w:rsid w:val="00B916CA"/>
    <w:rPr>
      <w:sz w:val="24"/>
      <w:szCs w:val="24"/>
      <w:lang w:val="en-GB"/>
    </w:rPr>
  </w:style>
  <w:style w:type="paragraph" w:styleId="Footer">
    <w:name w:val="footer"/>
    <w:basedOn w:val="Normal"/>
    <w:link w:val="FooterChar"/>
    <w:rsid w:val="00B916CA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FooterChar">
    <w:name w:val="Footer Char"/>
    <w:link w:val="Footer"/>
    <w:rsid w:val="00B916CA"/>
    <w:rPr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3052BB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1F3D57"/>
    <w:rPr>
      <w:rFonts w:ascii="Cambria" w:eastAsia="Times New Roman" w:hAnsi="Cambria" w:cs="Times New Roman"/>
      <w:b/>
      <w:bCs/>
      <w:i/>
      <w:iCs/>
      <w:sz w:val="28"/>
      <w:szCs w:val="28"/>
      <w:lang w:val="en-GB" w:eastAsia="en-US"/>
    </w:rPr>
  </w:style>
  <w:style w:type="paragraph" w:styleId="ListParagraph">
    <w:name w:val="List Paragraph"/>
    <w:aliases w:val="Bullet List,FooterText,List Paragraph1,Colorful List Accent 1,numbered,Paragraphe de liste1,列出段落,列出段落1,Bulletr List Paragraph,List Paragraph2,List Paragraph21,Párrafo de lista1,Parágrafo da Lista1,リスト段落1,Plan,Dot pt,F5 List Paragraph"/>
    <w:basedOn w:val="Normal"/>
    <w:link w:val="ListParagraphChar"/>
    <w:uiPriority w:val="34"/>
    <w:qFormat/>
    <w:rsid w:val="00F57764"/>
    <w:pPr>
      <w:ind w:left="720"/>
      <w:contextualSpacing/>
    </w:pPr>
    <w:rPr>
      <w:szCs w:val="20"/>
      <w:lang w:val="lt-LT"/>
    </w:rPr>
  </w:style>
  <w:style w:type="character" w:styleId="Hyperlink">
    <w:name w:val="Hyperlink"/>
    <w:uiPriority w:val="99"/>
    <w:unhideWhenUsed/>
    <w:rsid w:val="00F57764"/>
    <w:rPr>
      <w:color w:val="0000FF"/>
      <w:u w:val="single"/>
    </w:rPr>
  </w:style>
  <w:style w:type="character" w:customStyle="1" w:styleId="ListParagraphChar">
    <w:name w:val="List Paragraph Char"/>
    <w:aliases w:val="Bullet List Char,FooterText Char,List Paragraph1 Char,Colorful List Accent 1 Char,numbered Char,Paragraphe de liste1 Char,列出段落 Char,列出段落1 Char,Bulletr List Paragraph Char,List Paragraph2 Char,List Paragraph21 Char,リスト段落1 Char"/>
    <w:link w:val="ListParagraph"/>
    <w:uiPriority w:val="34"/>
    <w:qFormat/>
    <w:locked/>
    <w:rsid w:val="00F57764"/>
    <w:rPr>
      <w:sz w:val="24"/>
      <w:lang w:eastAsia="en-US"/>
    </w:rPr>
  </w:style>
  <w:style w:type="character" w:customStyle="1" w:styleId="Neapdorotaspaminjimas1">
    <w:name w:val="Neapdorotas paminėjimas1"/>
    <w:uiPriority w:val="99"/>
    <w:semiHidden/>
    <w:unhideWhenUsed/>
    <w:rsid w:val="00714083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F69D0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0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kiu@ligonine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iva.pilypaityte@sakiai.l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ata@sppd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5588</Words>
  <Characters>3186</Characters>
  <Application>Microsoft Office Word</Application>
  <DocSecurity>0</DocSecurity>
  <Lines>26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VšĮ Pakruojo raj</vt:lpstr>
      <vt:lpstr>VšĮ Pakruojo raj</vt:lpstr>
    </vt:vector>
  </TitlesOfParts>
  <Company>Sveikatos prieziuros centras</Company>
  <LinksUpToDate>false</LinksUpToDate>
  <CharactersWithSpaces>8757</CharactersWithSpaces>
  <SharedDoc>false</SharedDoc>
  <HLinks>
    <vt:vector size="18" baseType="variant">
      <vt:variant>
        <vt:i4>4849767</vt:i4>
      </vt:variant>
      <vt:variant>
        <vt:i4>6</vt:i4>
      </vt:variant>
      <vt:variant>
        <vt:i4>0</vt:i4>
      </vt:variant>
      <vt:variant>
        <vt:i4>5</vt:i4>
      </vt:variant>
      <vt:variant>
        <vt:lpwstr>mailto:data@sppd.lt</vt:lpwstr>
      </vt:variant>
      <vt:variant>
        <vt:lpwstr/>
      </vt:variant>
      <vt:variant>
        <vt:i4>4522091</vt:i4>
      </vt:variant>
      <vt:variant>
        <vt:i4>3</vt:i4>
      </vt:variant>
      <vt:variant>
        <vt:i4>0</vt:i4>
      </vt:variant>
      <vt:variant>
        <vt:i4>5</vt:i4>
      </vt:variant>
      <vt:variant>
        <vt:lpwstr>mailto:sakiu@ligonine.com</vt:lpwstr>
      </vt:variant>
      <vt:variant>
        <vt:lpwstr/>
      </vt:variant>
      <vt:variant>
        <vt:i4>3407951</vt:i4>
      </vt:variant>
      <vt:variant>
        <vt:i4>0</vt:i4>
      </vt:variant>
      <vt:variant>
        <vt:i4>0</vt:i4>
      </vt:variant>
      <vt:variant>
        <vt:i4>5</vt:i4>
      </vt:variant>
      <vt:variant>
        <vt:lpwstr>mailto:daiva.pilypaityte@sakiai.lt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VšĮ Pakruojo raj</dc:title>
  <dc:subject/>
  <dc:creator>.</dc:creator>
  <cp:keywords/>
  <cp:lastModifiedBy>Andrius Pre</cp:lastModifiedBy>
  <cp:revision>3</cp:revision>
  <cp:lastPrinted>2020-04-20T12:57:00Z</cp:lastPrinted>
  <dcterms:created xsi:type="dcterms:W3CDTF">2020-04-22T13:02:00Z</dcterms:created>
  <dcterms:modified xsi:type="dcterms:W3CDTF">2020-04-22T13:20:00Z</dcterms:modified>
</cp:coreProperties>
</file>