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6B8A2" w14:textId="77777777" w:rsidR="00DD47CE" w:rsidRDefault="002765E4" w:rsidP="003A095C">
      <w:pPr>
        <w:jc w:val="center"/>
        <w:rPr>
          <w:b/>
          <w:sz w:val="8"/>
        </w:rPr>
      </w:pPr>
      <w:r>
        <w:rPr>
          <w:noProof/>
        </w:rPr>
        <w:drawing>
          <wp:inline distT="0" distB="0" distL="0" distR="0" wp14:anchorId="60FFA66E" wp14:editId="29C44B8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CDFF994" w14:textId="7AE7D32A" w:rsidR="00DD47CE" w:rsidRPr="00AF038B" w:rsidRDefault="00AF038B">
      <w:pPr>
        <w:tabs>
          <w:tab w:val="left" w:pos="1242"/>
          <w:tab w:val="left" w:pos="1281"/>
          <w:tab w:val="left" w:pos="7450"/>
          <w:tab w:val="left" w:pos="7655"/>
        </w:tabs>
        <w:jc w:val="center"/>
        <w:rPr>
          <w:b/>
          <w:bCs/>
          <w:sz w:val="28"/>
        </w:rPr>
      </w:pPr>
      <w:r w:rsidRPr="00AF038B">
        <w:rPr>
          <w:b/>
          <w:bCs/>
        </w:rPr>
        <w:t>DĖL TURTO PRIPAŽINIMO NE</w:t>
      </w:r>
      <w:r w:rsidR="00361DED">
        <w:rPr>
          <w:b/>
          <w:bCs/>
        </w:rPr>
        <w:t>REIKALINGU</w:t>
      </w:r>
      <w:r w:rsidRPr="00AF038B">
        <w:rPr>
          <w:b/>
          <w:bCs/>
        </w:rPr>
        <w:t xml:space="preserve"> NAUDOTI</w:t>
      </w:r>
    </w:p>
    <w:p w14:paraId="5D24124B" w14:textId="77777777" w:rsidR="00AF038B" w:rsidRDefault="00AF038B" w:rsidP="00AF038B">
      <w:pPr>
        <w:pStyle w:val="Antrat1"/>
        <w:numPr>
          <w:ilvl w:val="0"/>
          <w:numId w:val="0"/>
        </w:numPr>
        <w:jc w:val="center"/>
      </w:pPr>
    </w:p>
    <w:p w14:paraId="7F30C313" w14:textId="4A293432" w:rsidR="00AF038B" w:rsidRPr="00AF038B" w:rsidRDefault="00F9792D" w:rsidP="00F9792D">
      <w:pPr>
        <w:pStyle w:val="Antrat1"/>
        <w:numPr>
          <w:ilvl w:val="0"/>
          <w:numId w:val="0"/>
        </w:numPr>
        <w:tabs>
          <w:tab w:val="center" w:pos="4819"/>
          <w:tab w:val="left" w:pos="7035"/>
        </w:tabs>
      </w:pPr>
      <w:r>
        <w:tab/>
      </w:r>
      <w:r w:rsidR="00435ADB">
        <w:t>20</w:t>
      </w:r>
      <w:r w:rsidR="00E244C9">
        <w:t>2</w:t>
      </w:r>
      <w:r w:rsidR="004F6DF8">
        <w:t>5</w:t>
      </w:r>
      <w:r w:rsidR="00435ADB">
        <w:t xml:space="preserve"> m.</w:t>
      </w:r>
      <w:r w:rsidR="00ED5A7B">
        <w:t xml:space="preserve"> </w:t>
      </w:r>
      <w:r w:rsidR="004F6DF8">
        <w:t>balandžio</w:t>
      </w:r>
      <w:r w:rsidR="006F04AC">
        <w:t xml:space="preserve"> 1 </w:t>
      </w:r>
      <w:r w:rsidR="00435ADB">
        <w:t>d.</w:t>
      </w:r>
      <w:r w:rsidR="00BE6D25">
        <w:t xml:space="preserve"> Nr.</w:t>
      </w:r>
      <w:r w:rsidR="00841333">
        <w:t xml:space="preserve"> AG-</w:t>
      </w:r>
      <w:r>
        <w:tab/>
      </w:r>
    </w:p>
    <w:p w14:paraId="5D384F26" w14:textId="2ACDA087" w:rsidR="00434111" w:rsidRDefault="00BE6D25" w:rsidP="00560252">
      <w:pPr>
        <w:pStyle w:val="Antrat1"/>
        <w:numPr>
          <w:ilvl w:val="0"/>
          <w:numId w:val="0"/>
        </w:numPr>
        <w:jc w:val="center"/>
      </w:pPr>
      <w:r>
        <w:t>Šakiai</w:t>
      </w:r>
    </w:p>
    <w:p w14:paraId="53AF29EF" w14:textId="77777777" w:rsidR="00560252" w:rsidRDefault="00560252" w:rsidP="00A30126">
      <w:pPr>
        <w:tabs>
          <w:tab w:val="left" w:pos="1242"/>
          <w:tab w:val="left" w:pos="6804"/>
          <w:tab w:val="left" w:pos="7450"/>
        </w:tabs>
        <w:spacing w:line="360" w:lineRule="auto"/>
      </w:pPr>
    </w:p>
    <w:p w14:paraId="01E891B1" w14:textId="1EDA4637" w:rsidR="00560252" w:rsidRDefault="00560252" w:rsidP="00ED50B7">
      <w:pPr>
        <w:spacing w:line="360" w:lineRule="auto"/>
        <w:ind w:firstLine="720"/>
        <w:jc w:val="both"/>
      </w:pPr>
      <w:r>
        <w:t>Vadovaudamasi</w:t>
      </w:r>
      <w:r w:rsidR="004F6DF8">
        <w:t>s</w:t>
      </w:r>
      <w:r>
        <w:t xml:space="preserve">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Nr.1250 „Dėl pripažinto nereikalingu arba netinkamu (negalimu) naudoti valstybės ir savivaldybių turto nurašymo, išardymo ir likvidavimo tvarkos aprašo patvirtinimo“, </w:t>
      </w:r>
      <w:r w:rsidR="00B92BB2">
        <w:t>Savivaldybės ir valstybės turto pripažinto nereikalingu arba netinkamu (negalimu) naudoti ir šio turto nurašymo tvark</w:t>
      </w:r>
      <w:r w:rsidR="004D6795">
        <w:t>os aprašo</w:t>
      </w:r>
      <w:r w:rsidR="00B92BB2">
        <w:t xml:space="preserve">, patvirtinto </w:t>
      </w:r>
      <w:r>
        <w:t xml:space="preserve">rajono savivaldybės tarybos </w:t>
      </w:r>
      <w:r w:rsidR="004D6795">
        <w:t>2023</w:t>
      </w:r>
      <w:r>
        <w:t xml:space="preserve"> m. </w:t>
      </w:r>
      <w:r w:rsidR="004D6795">
        <w:t>spalio 20</w:t>
      </w:r>
      <w:r>
        <w:t xml:space="preserve"> d. sprendimu Nr. T-</w:t>
      </w:r>
      <w:r w:rsidR="004D6795">
        <w:t>324</w:t>
      </w:r>
      <w:r>
        <w:t xml:space="preserve"> „Dėl</w:t>
      </w:r>
      <w:r w:rsidR="004D6795">
        <w:t xml:space="preserve"> </w:t>
      </w:r>
      <w:r>
        <w:t>savivaldybės ir valstybės turto pripažinimo nereikalingu arba netinkamu (negalimu) naudoti ir šio turto nurašymo tvarkos</w:t>
      </w:r>
      <w:r w:rsidR="004D6795">
        <w:t xml:space="preserve"> aprašo pa</w:t>
      </w:r>
      <w:r>
        <w:t>tvirtinimo“</w:t>
      </w:r>
      <w:r w:rsidR="00314AB6">
        <w:t>,</w:t>
      </w:r>
      <w:r w:rsidR="004F6DF8">
        <w:t xml:space="preserve"> </w:t>
      </w:r>
      <w:r>
        <w:t>bei atsižvelgdama</w:t>
      </w:r>
      <w:r w:rsidR="00620604">
        <w:t>s</w:t>
      </w:r>
      <w:r>
        <w:t xml:space="preserve"> į Savivaldybei nuosavybės teise priklausančio nematerialiojo ir ilgalaikio bei trumpalaikio materialiojo ir nematerialiojo turto, šiuo metu valdomo savivaldybės administracijos, pripažinimo nereikalingu arba netinkamu (negalimu) naudoti komisijos 202</w:t>
      </w:r>
      <w:r w:rsidR="004F6DF8">
        <w:t>5</w:t>
      </w:r>
      <w:r>
        <w:t xml:space="preserve"> m. </w:t>
      </w:r>
      <w:r w:rsidR="004F6DF8">
        <w:t xml:space="preserve">balandžio </w:t>
      </w:r>
      <w:r w:rsidR="009D5902">
        <w:t>1</w:t>
      </w:r>
      <w:r>
        <w:t xml:space="preserve"> d. pasiūlymą Nr. VL</w:t>
      </w:r>
      <w:r w:rsidR="009D7F74">
        <w:t xml:space="preserve"> E</w:t>
      </w:r>
      <w:r>
        <w:t>-</w:t>
      </w:r>
      <w:r w:rsidR="006F04AC">
        <w:t>236</w:t>
      </w:r>
      <w:r>
        <w:t xml:space="preserve">, </w:t>
      </w:r>
    </w:p>
    <w:p w14:paraId="5229DAF0" w14:textId="4776AAAC" w:rsidR="00560252" w:rsidRDefault="00560252" w:rsidP="00ED50B7">
      <w:pPr>
        <w:spacing w:line="360" w:lineRule="auto"/>
        <w:ind w:firstLine="720"/>
        <w:jc w:val="both"/>
      </w:pPr>
      <w:r>
        <w:t xml:space="preserve">p r i p a ž į s t u </w:t>
      </w:r>
      <w:r w:rsidR="0033349E" w:rsidRPr="0033349E">
        <w:t>nereikalingu savivaldybės funkcijoms atlikti</w:t>
      </w:r>
      <w:r>
        <w:t xml:space="preserve"> savivaldybės administracijos patikėjimo teise valdomą, savivaldybės administracijos balanse </w:t>
      </w:r>
      <w:r w:rsidR="00052686">
        <w:t>apskaitomą ilgalaikį materialųjį turtą</w:t>
      </w:r>
      <w:r w:rsidR="00620604">
        <w:t xml:space="preserve">, </w:t>
      </w:r>
      <w:r w:rsidR="00620604" w:rsidRPr="00620604">
        <w:t>esant</w:t>
      </w:r>
      <w:r w:rsidR="00620604">
        <w:t>į</w:t>
      </w:r>
      <w:r w:rsidR="00620604" w:rsidRPr="00620604">
        <w:t xml:space="preserve"> Šakių r. sav., Kidulių sen., Kidulių k., Nemuno g. 64:</w:t>
      </w:r>
      <w:r w:rsidR="00052686">
        <w:t xml:space="preserve"> </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122"/>
        <w:gridCol w:w="1134"/>
        <w:gridCol w:w="992"/>
        <w:gridCol w:w="1134"/>
        <w:gridCol w:w="1134"/>
        <w:gridCol w:w="1559"/>
        <w:gridCol w:w="1559"/>
      </w:tblGrid>
      <w:tr w:rsidR="00620604" w:rsidRPr="00620604" w14:paraId="78E30186" w14:textId="77777777" w:rsidTr="00620604">
        <w:trPr>
          <w:trHeight w:val="963"/>
          <w:tblHeader/>
          <w:jc w:val="center"/>
        </w:trPr>
        <w:tc>
          <w:tcPr>
            <w:tcW w:w="567" w:type="dxa"/>
          </w:tcPr>
          <w:p w14:paraId="7029A847" w14:textId="3C03B0D1" w:rsidR="00620604" w:rsidRPr="00620604" w:rsidRDefault="00620604" w:rsidP="00230FB2">
            <w:pPr>
              <w:jc w:val="center"/>
              <w:rPr>
                <w:sz w:val="22"/>
                <w:szCs w:val="22"/>
              </w:rPr>
            </w:pPr>
            <w:r w:rsidRPr="00620604">
              <w:rPr>
                <w:sz w:val="22"/>
                <w:szCs w:val="22"/>
              </w:rPr>
              <w:t>Eil. Nr.</w:t>
            </w:r>
          </w:p>
        </w:tc>
        <w:tc>
          <w:tcPr>
            <w:tcW w:w="2122" w:type="dxa"/>
            <w:shd w:val="clear" w:color="auto" w:fill="auto"/>
            <w:vAlign w:val="center"/>
            <w:hideMark/>
          </w:tcPr>
          <w:p w14:paraId="27FEFA0E" w14:textId="671A1F24" w:rsidR="00620604" w:rsidRPr="00620604" w:rsidRDefault="00620604" w:rsidP="00230FB2">
            <w:pPr>
              <w:jc w:val="center"/>
              <w:rPr>
                <w:sz w:val="22"/>
                <w:szCs w:val="22"/>
              </w:rPr>
            </w:pPr>
            <w:bookmarkStart w:id="0" w:name="_Hlk171596319"/>
            <w:r w:rsidRPr="00620604">
              <w:rPr>
                <w:sz w:val="22"/>
                <w:szCs w:val="22"/>
              </w:rPr>
              <w:t>Turto pavadinimas</w:t>
            </w:r>
          </w:p>
        </w:tc>
        <w:tc>
          <w:tcPr>
            <w:tcW w:w="1134" w:type="dxa"/>
            <w:shd w:val="clear" w:color="auto" w:fill="auto"/>
            <w:vAlign w:val="center"/>
            <w:hideMark/>
          </w:tcPr>
          <w:p w14:paraId="7BCBB6E9" w14:textId="7CADC2F8" w:rsidR="00620604" w:rsidRPr="00620604" w:rsidRDefault="00620604" w:rsidP="00230FB2">
            <w:pPr>
              <w:jc w:val="center"/>
              <w:rPr>
                <w:sz w:val="22"/>
                <w:szCs w:val="22"/>
              </w:rPr>
            </w:pPr>
            <w:r w:rsidRPr="00620604">
              <w:rPr>
                <w:sz w:val="22"/>
                <w:szCs w:val="22"/>
              </w:rPr>
              <w:t>Inventori-nis Nr.</w:t>
            </w:r>
          </w:p>
        </w:tc>
        <w:tc>
          <w:tcPr>
            <w:tcW w:w="992" w:type="dxa"/>
            <w:shd w:val="clear" w:color="auto" w:fill="auto"/>
            <w:vAlign w:val="center"/>
            <w:hideMark/>
          </w:tcPr>
          <w:p w14:paraId="513501F4" w14:textId="61675020" w:rsidR="00620604" w:rsidRPr="00620604" w:rsidRDefault="00620604" w:rsidP="00230FB2">
            <w:pPr>
              <w:jc w:val="center"/>
              <w:rPr>
                <w:sz w:val="22"/>
                <w:szCs w:val="22"/>
              </w:rPr>
            </w:pPr>
            <w:r w:rsidRPr="00620604">
              <w:rPr>
                <w:sz w:val="22"/>
                <w:szCs w:val="22"/>
              </w:rPr>
              <w:t>Statybos metai</w:t>
            </w:r>
          </w:p>
        </w:tc>
        <w:tc>
          <w:tcPr>
            <w:tcW w:w="1134" w:type="dxa"/>
            <w:shd w:val="clear" w:color="auto" w:fill="auto"/>
            <w:vAlign w:val="center"/>
            <w:hideMark/>
          </w:tcPr>
          <w:p w14:paraId="7998CA79" w14:textId="77777777" w:rsidR="00620604" w:rsidRPr="00620604" w:rsidRDefault="00620604" w:rsidP="00230FB2">
            <w:pPr>
              <w:jc w:val="center"/>
              <w:rPr>
                <w:color w:val="000000"/>
                <w:sz w:val="22"/>
                <w:szCs w:val="22"/>
              </w:rPr>
            </w:pPr>
            <w:r w:rsidRPr="00620604">
              <w:rPr>
                <w:color w:val="000000"/>
                <w:sz w:val="22"/>
                <w:szCs w:val="22"/>
              </w:rPr>
              <w:t xml:space="preserve">Įsigijimo vertė, </w:t>
            </w:r>
            <w:r w:rsidRPr="00620604">
              <w:rPr>
                <w:sz w:val="22"/>
                <w:szCs w:val="22"/>
              </w:rPr>
              <w:t>Eur</w:t>
            </w:r>
          </w:p>
        </w:tc>
        <w:tc>
          <w:tcPr>
            <w:tcW w:w="1134" w:type="dxa"/>
            <w:shd w:val="clear" w:color="auto" w:fill="auto"/>
            <w:vAlign w:val="center"/>
            <w:hideMark/>
          </w:tcPr>
          <w:p w14:paraId="0F73D2ED" w14:textId="77777777" w:rsidR="00620604" w:rsidRPr="00620604" w:rsidRDefault="00620604" w:rsidP="00230FB2">
            <w:pPr>
              <w:jc w:val="center"/>
              <w:rPr>
                <w:sz w:val="22"/>
                <w:szCs w:val="22"/>
              </w:rPr>
            </w:pPr>
            <w:r w:rsidRPr="00620604">
              <w:rPr>
                <w:sz w:val="22"/>
                <w:szCs w:val="22"/>
              </w:rPr>
              <w:t>Likutinė vertė, Eur</w:t>
            </w:r>
          </w:p>
          <w:p w14:paraId="759C862E" w14:textId="04EC2CAE" w:rsidR="00620604" w:rsidRPr="00620604" w:rsidRDefault="00620604" w:rsidP="00230FB2">
            <w:pPr>
              <w:jc w:val="center"/>
              <w:rPr>
                <w:sz w:val="18"/>
                <w:szCs w:val="18"/>
              </w:rPr>
            </w:pPr>
            <w:r w:rsidRPr="00620604">
              <w:rPr>
                <w:sz w:val="18"/>
                <w:szCs w:val="18"/>
              </w:rPr>
              <w:t xml:space="preserve">2025-02-28 </w:t>
            </w:r>
          </w:p>
        </w:tc>
        <w:tc>
          <w:tcPr>
            <w:tcW w:w="1559" w:type="dxa"/>
            <w:shd w:val="clear" w:color="auto" w:fill="auto"/>
            <w:vAlign w:val="center"/>
            <w:hideMark/>
          </w:tcPr>
          <w:p w14:paraId="10D4873A" w14:textId="77777777" w:rsidR="00620604" w:rsidRPr="00620604" w:rsidRDefault="00620604" w:rsidP="00230FB2">
            <w:pPr>
              <w:jc w:val="center"/>
              <w:rPr>
                <w:sz w:val="22"/>
                <w:szCs w:val="22"/>
              </w:rPr>
            </w:pPr>
            <w:r w:rsidRPr="00620604">
              <w:rPr>
                <w:sz w:val="22"/>
                <w:szCs w:val="22"/>
              </w:rPr>
              <w:t>Priežastys, dėl kurių turtas netinkamas (negalimas) naudoti</w:t>
            </w:r>
          </w:p>
        </w:tc>
        <w:tc>
          <w:tcPr>
            <w:tcW w:w="1559" w:type="dxa"/>
            <w:vAlign w:val="center"/>
          </w:tcPr>
          <w:p w14:paraId="445480EE" w14:textId="77777777" w:rsidR="00620604" w:rsidRPr="00620604" w:rsidRDefault="00620604" w:rsidP="00230FB2">
            <w:pPr>
              <w:jc w:val="center"/>
              <w:rPr>
                <w:sz w:val="22"/>
                <w:szCs w:val="22"/>
              </w:rPr>
            </w:pPr>
            <w:r w:rsidRPr="00620604">
              <w:rPr>
                <w:sz w:val="22"/>
                <w:szCs w:val="22"/>
              </w:rPr>
              <w:t>Pastabos</w:t>
            </w:r>
          </w:p>
        </w:tc>
      </w:tr>
      <w:tr w:rsidR="00620604" w:rsidRPr="00620604" w14:paraId="47DDFA7C" w14:textId="77777777" w:rsidTr="00620604">
        <w:trPr>
          <w:trHeight w:val="510"/>
          <w:jc w:val="center"/>
        </w:trPr>
        <w:tc>
          <w:tcPr>
            <w:tcW w:w="567" w:type="dxa"/>
          </w:tcPr>
          <w:p w14:paraId="1D7ED58F" w14:textId="30A39D6B" w:rsidR="00620604" w:rsidRPr="00620604" w:rsidRDefault="00620604" w:rsidP="00620604">
            <w:pPr>
              <w:rPr>
                <w:sz w:val="22"/>
                <w:szCs w:val="22"/>
              </w:rPr>
            </w:pPr>
            <w:r w:rsidRPr="00620604">
              <w:rPr>
                <w:sz w:val="22"/>
                <w:szCs w:val="22"/>
              </w:rPr>
              <w:t>1.</w:t>
            </w:r>
          </w:p>
        </w:tc>
        <w:tc>
          <w:tcPr>
            <w:tcW w:w="2122" w:type="dxa"/>
            <w:shd w:val="clear" w:color="auto" w:fill="auto"/>
            <w:hideMark/>
          </w:tcPr>
          <w:p w14:paraId="37BE746E" w14:textId="042B8EFC" w:rsidR="00620604" w:rsidRPr="00620604" w:rsidRDefault="00620604" w:rsidP="00620604">
            <w:pPr>
              <w:rPr>
                <w:sz w:val="22"/>
                <w:szCs w:val="22"/>
              </w:rPr>
            </w:pPr>
            <w:r w:rsidRPr="00620604">
              <w:rPr>
                <w:sz w:val="22"/>
                <w:szCs w:val="22"/>
              </w:rPr>
              <w:t xml:space="preserve">Pastatas - Ūkinis pastatas (unikalus Nr.8489-0000-8059) </w:t>
            </w:r>
          </w:p>
        </w:tc>
        <w:tc>
          <w:tcPr>
            <w:tcW w:w="1134" w:type="dxa"/>
            <w:shd w:val="clear" w:color="auto" w:fill="auto"/>
          </w:tcPr>
          <w:p w14:paraId="20857874" w14:textId="16191A10" w:rsidR="00620604" w:rsidRPr="00620604" w:rsidRDefault="00620604" w:rsidP="00620604">
            <w:pPr>
              <w:jc w:val="center"/>
              <w:rPr>
                <w:sz w:val="22"/>
                <w:szCs w:val="22"/>
              </w:rPr>
            </w:pPr>
            <w:r w:rsidRPr="00620604">
              <w:rPr>
                <w:sz w:val="22"/>
                <w:szCs w:val="22"/>
              </w:rPr>
              <w:t>105064</w:t>
            </w:r>
          </w:p>
        </w:tc>
        <w:tc>
          <w:tcPr>
            <w:tcW w:w="992" w:type="dxa"/>
            <w:shd w:val="clear" w:color="auto" w:fill="auto"/>
          </w:tcPr>
          <w:p w14:paraId="3B6AC179" w14:textId="5C099A59" w:rsidR="00620604" w:rsidRPr="00620604" w:rsidRDefault="00620604" w:rsidP="00620604">
            <w:pPr>
              <w:jc w:val="center"/>
              <w:rPr>
                <w:sz w:val="22"/>
                <w:szCs w:val="22"/>
              </w:rPr>
            </w:pPr>
            <w:r w:rsidRPr="00620604">
              <w:rPr>
                <w:sz w:val="22"/>
                <w:szCs w:val="22"/>
              </w:rPr>
              <w:t>1890</w:t>
            </w:r>
          </w:p>
        </w:tc>
        <w:tc>
          <w:tcPr>
            <w:tcW w:w="1134" w:type="dxa"/>
            <w:shd w:val="clear" w:color="auto" w:fill="auto"/>
          </w:tcPr>
          <w:p w14:paraId="098D15CD" w14:textId="77732D8F" w:rsidR="00620604" w:rsidRPr="00620604" w:rsidRDefault="00620604" w:rsidP="00620604">
            <w:pPr>
              <w:jc w:val="center"/>
              <w:rPr>
                <w:color w:val="000000"/>
                <w:sz w:val="22"/>
                <w:szCs w:val="22"/>
              </w:rPr>
            </w:pPr>
            <w:r w:rsidRPr="00620604">
              <w:rPr>
                <w:sz w:val="22"/>
                <w:szCs w:val="22"/>
              </w:rPr>
              <w:t xml:space="preserve">950,75 </w:t>
            </w:r>
          </w:p>
        </w:tc>
        <w:tc>
          <w:tcPr>
            <w:tcW w:w="1134" w:type="dxa"/>
            <w:shd w:val="clear" w:color="auto" w:fill="auto"/>
          </w:tcPr>
          <w:p w14:paraId="048A20F5" w14:textId="18A7B000" w:rsidR="00620604" w:rsidRPr="00620604" w:rsidRDefault="00620604" w:rsidP="00620604">
            <w:pPr>
              <w:jc w:val="center"/>
              <w:rPr>
                <w:sz w:val="22"/>
                <w:szCs w:val="22"/>
              </w:rPr>
            </w:pPr>
            <w:r w:rsidRPr="00620604">
              <w:rPr>
                <w:sz w:val="22"/>
                <w:szCs w:val="22"/>
              </w:rPr>
              <w:t xml:space="preserve">950,75 </w:t>
            </w:r>
          </w:p>
        </w:tc>
        <w:tc>
          <w:tcPr>
            <w:tcW w:w="1559" w:type="dxa"/>
            <w:vMerge w:val="restart"/>
            <w:shd w:val="clear" w:color="auto" w:fill="auto"/>
            <w:hideMark/>
          </w:tcPr>
          <w:p w14:paraId="421F156B" w14:textId="0AC52FD4" w:rsidR="00620604" w:rsidRPr="00620604" w:rsidRDefault="00620604" w:rsidP="00620604">
            <w:pPr>
              <w:jc w:val="center"/>
              <w:rPr>
                <w:sz w:val="22"/>
                <w:szCs w:val="22"/>
              </w:rPr>
            </w:pPr>
            <w:r w:rsidRPr="00620604">
              <w:rPr>
                <w:sz w:val="22"/>
                <w:szCs w:val="22"/>
              </w:rPr>
              <w:t>Nereikalingi funkcijoms atlikti</w:t>
            </w:r>
          </w:p>
        </w:tc>
        <w:tc>
          <w:tcPr>
            <w:tcW w:w="1559" w:type="dxa"/>
            <w:vMerge w:val="restart"/>
          </w:tcPr>
          <w:p w14:paraId="3D858F79" w14:textId="4501465E" w:rsidR="00620604" w:rsidRPr="00620604" w:rsidRDefault="00620604" w:rsidP="00620604">
            <w:pPr>
              <w:jc w:val="center"/>
              <w:rPr>
                <w:sz w:val="22"/>
                <w:szCs w:val="22"/>
              </w:rPr>
            </w:pPr>
            <w:r w:rsidRPr="00620604">
              <w:rPr>
                <w:sz w:val="22"/>
                <w:szCs w:val="22"/>
              </w:rPr>
              <w:t xml:space="preserve">Parduoti viešame aukcione pagal Valstybės ir savivaldybių turto valdymo, naudojimo ir disponavimo </w:t>
            </w:r>
            <w:r w:rsidRPr="00620604">
              <w:rPr>
                <w:sz w:val="22"/>
                <w:szCs w:val="22"/>
              </w:rPr>
              <w:lastRenderedPageBreak/>
              <w:t>juo įstatymo 21 straipsnį</w:t>
            </w:r>
          </w:p>
        </w:tc>
      </w:tr>
      <w:tr w:rsidR="00620604" w:rsidRPr="00620604" w14:paraId="7E36A598" w14:textId="77777777" w:rsidTr="00620604">
        <w:trPr>
          <w:trHeight w:val="510"/>
          <w:jc w:val="center"/>
        </w:trPr>
        <w:tc>
          <w:tcPr>
            <w:tcW w:w="567" w:type="dxa"/>
          </w:tcPr>
          <w:p w14:paraId="3E987D43" w14:textId="5C46BA26" w:rsidR="00620604" w:rsidRPr="00620604" w:rsidRDefault="00620604" w:rsidP="00620604">
            <w:pPr>
              <w:rPr>
                <w:sz w:val="22"/>
                <w:szCs w:val="22"/>
              </w:rPr>
            </w:pPr>
            <w:r w:rsidRPr="00620604">
              <w:rPr>
                <w:sz w:val="22"/>
                <w:szCs w:val="22"/>
              </w:rPr>
              <w:t>2.</w:t>
            </w:r>
          </w:p>
        </w:tc>
        <w:tc>
          <w:tcPr>
            <w:tcW w:w="2122" w:type="dxa"/>
            <w:shd w:val="clear" w:color="auto" w:fill="auto"/>
          </w:tcPr>
          <w:p w14:paraId="7C92D735" w14:textId="7417BCF3" w:rsidR="00620604" w:rsidRPr="00620604" w:rsidRDefault="00620604" w:rsidP="00620604">
            <w:pPr>
              <w:rPr>
                <w:sz w:val="22"/>
                <w:szCs w:val="22"/>
              </w:rPr>
            </w:pPr>
            <w:r w:rsidRPr="00620604">
              <w:rPr>
                <w:sz w:val="22"/>
                <w:szCs w:val="22"/>
              </w:rPr>
              <w:t xml:space="preserve">Pastatas - Ūkinis pastatas (unikalus Nr. 8489-0000-8078)  </w:t>
            </w:r>
          </w:p>
        </w:tc>
        <w:tc>
          <w:tcPr>
            <w:tcW w:w="1134" w:type="dxa"/>
            <w:shd w:val="clear" w:color="auto" w:fill="auto"/>
          </w:tcPr>
          <w:p w14:paraId="285707F6" w14:textId="4DB8A505" w:rsidR="00620604" w:rsidRPr="00620604" w:rsidRDefault="00620604" w:rsidP="00620604">
            <w:pPr>
              <w:jc w:val="center"/>
              <w:rPr>
                <w:sz w:val="22"/>
                <w:szCs w:val="22"/>
              </w:rPr>
            </w:pPr>
            <w:r w:rsidRPr="00620604">
              <w:rPr>
                <w:sz w:val="22"/>
                <w:szCs w:val="22"/>
              </w:rPr>
              <w:t>105065</w:t>
            </w:r>
          </w:p>
        </w:tc>
        <w:tc>
          <w:tcPr>
            <w:tcW w:w="992" w:type="dxa"/>
            <w:shd w:val="clear" w:color="auto" w:fill="auto"/>
          </w:tcPr>
          <w:p w14:paraId="2DD93E03" w14:textId="3F9F9CA3" w:rsidR="00620604" w:rsidRPr="00620604" w:rsidRDefault="00620604" w:rsidP="00620604">
            <w:pPr>
              <w:jc w:val="center"/>
              <w:rPr>
                <w:sz w:val="22"/>
                <w:szCs w:val="22"/>
              </w:rPr>
            </w:pPr>
            <w:r w:rsidRPr="00620604">
              <w:rPr>
                <w:sz w:val="22"/>
                <w:szCs w:val="22"/>
              </w:rPr>
              <w:t>1890</w:t>
            </w:r>
          </w:p>
        </w:tc>
        <w:tc>
          <w:tcPr>
            <w:tcW w:w="1134" w:type="dxa"/>
            <w:shd w:val="clear" w:color="auto" w:fill="auto"/>
          </w:tcPr>
          <w:p w14:paraId="022CC42C" w14:textId="694901AA" w:rsidR="00620604" w:rsidRPr="00620604" w:rsidRDefault="00620604" w:rsidP="00620604">
            <w:pPr>
              <w:jc w:val="center"/>
              <w:rPr>
                <w:color w:val="000000"/>
                <w:sz w:val="22"/>
                <w:szCs w:val="22"/>
              </w:rPr>
            </w:pPr>
            <w:r w:rsidRPr="00620604">
              <w:rPr>
                <w:sz w:val="22"/>
                <w:szCs w:val="22"/>
              </w:rPr>
              <w:t xml:space="preserve"> 890,75</w:t>
            </w:r>
          </w:p>
        </w:tc>
        <w:tc>
          <w:tcPr>
            <w:tcW w:w="1134" w:type="dxa"/>
            <w:shd w:val="clear" w:color="auto" w:fill="auto"/>
          </w:tcPr>
          <w:p w14:paraId="0A6E7F9D" w14:textId="30D1B88A" w:rsidR="00620604" w:rsidRPr="00620604" w:rsidRDefault="00620604" w:rsidP="00620604">
            <w:pPr>
              <w:jc w:val="center"/>
              <w:rPr>
                <w:sz w:val="22"/>
                <w:szCs w:val="22"/>
              </w:rPr>
            </w:pPr>
            <w:r w:rsidRPr="00620604">
              <w:rPr>
                <w:sz w:val="22"/>
                <w:szCs w:val="22"/>
              </w:rPr>
              <w:t xml:space="preserve"> 890,75</w:t>
            </w:r>
          </w:p>
        </w:tc>
        <w:tc>
          <w:tcPr>
            <w:tcW w:w="1559" w:type="dxa"/>
            <w:vMerge/>
            <w:shd w:val="clear" w:color="auto" w:fill="auto"/>
          </w:tcPr>
          <w:p w14:paraId="4C226348" w14:textId="77777777" w:rsidR="00620604" w:rsidRPr="00620604" w:rsidRDefault="00620604" w:rsidP="00620604">
            <w:pPr>
              <w:jc w:val="center"/>
              <w:rPr>
                <w:sz w:val="22"/>
                <w:szCs w:val="22"/>
              </w:rPr>
            </w:pPr>
          </w:p>
        </w:tc>
        <w:tc>
          <w:tcPr>
            <w:tcW w:w="1559" w:type="dxa"/>
            <w:vMerge/>
          </w:tcPr>
          <w:p w14:paraId="5E47A94C" w14:textId="77777777" w:rsidR="00620604" w:rsidRPr="00620604" w:rsidRDefault="00620604" w:rsidP="00620604">
            <w:pPr>
              <w:jc w:val="center"/>
              <w:rPr>
                <w:sz w:val="22"/>
                <w:szCs w:val="22"/>
              </w:rPr>
            </w:pPr>
          </w:p>
        </w:tc>
      </w:tr>
      <w:tr w:rsidR="00620604" w:rsidRPr="00620604" w14:paraId="2260094F" w14:textId="77777777" w:rsidTr="00620604">
        <w:trPr>
          <w:trHeight w:val="510"/>
          <w:jc w:val="center"/>
        </w:trPr>
        <w:tc>
          <w:tcPr>
            <w:tcW w:w="567" w:type="dxa"/>
          </w:tcPr>
          <w:p w14:paraId="5348A604" w14:textId="26DBE0E2" w:rsidR="00620604" w:rsidRPr="00620604" w:rsidRDefault="00620604" w:rsidP="00620604">
            <w:pPr>
              <w:rPr>
                <w:sz w:val="22"/>
                <w:szCs w:val="22"/>
              </w:rPr>
            </w:pPr>
            <w:r w:rsidRPr="00620604">
              <w:rPr>
                <w:sz w:val="22"/>
                <w:szCs w:val="22"/>
              </w:rPr>
              <w:t>3.</w:t>
            </w:r>
          </w:p>
        </w:tc>
        <w:tc>
          <w:tcPr>
            <w:tcW w:w="2122" w:type="dxa"/>
            <w:shd w:val="clear" w:color="auto" w:fill="auto"/>
          </w:tcPr>
          <w:p w14:paraId="4DB0AA42" w14:textId="78A1618B" w:rsidR="00620604" w:rsidRPr="00620604" w:rsidRDefault="00620604" w:rsidP="00620604">
            <w:pPr>
              <w:rPr>
                <w:sz w:val="22"/>
                <w:szCs w:val="22"/>
              </w:rPr>
            </w:pPr>
            <w:r w:rsidRPr="00620604">
              <w:rPr>
                <w:sz w:val="22"/>
                <w:szCs w:val="22"/>
              </w:rPr>
              <w:t xml:space="preserve">Pastatas - Ūkinis pastatas (unikalus Nr. 8489-0000-8064) </w:t>
            </w:r>
          </w:p>
        </w:tc>
        <w:tc>
          <w:tcPr>
            <w:tcW w:w="1134" w:type="dxa"/>
            <w:shd w:val="clear" w:color="auto" w:fill="auto"/>
          </w:tcPr>
          <w:p w14:paraId="0D807ACC" w14:textId="62280269" w:rsidR="00620604" w:rsidRPr="00620604" w:rsidRDefault="00620604" w:rsidP="00620604">
            <w:pPr>
              <w:jc w:val="center"/>
              <w:rPr>
                <w:sz w:val="22"/>
                <w:szCs w:val="22"/>
              </w:rPr>
            </w:pPr>
            <w:r w:rsidRPr="00620604">
              <w:rPr>
                <w:sz w:val="22"/>
                <w:szCs w:val="22"/>
              </w:rPr>
              <w:t>105071</w:t>
            </w:r>
          </w:p>
        </w:tc>
        <w:tc>
          <w:tcPr>
            <w:tcW w:w="992" w:type="dxa"/>
            <w:shd w:val="clear" w:color="auto" w:fill="auto"/>
          </w:tcPr>
          <w:p w14:paraId="14F3AF44" w14:textId="33F16C28" w:rsidR="00620604" w:rsidRPr="00620604" w:rsidRDefault="00620604" w:rsidP="00620604">
            <w:pPr>
              <w:jc w:val="center"/>
              <w:rPr>
                <w:sz w:val="22"/>
                <w:szCs w:val="22"/>
              </w:rPr>
            </w:pPr>
            <w:r w:rsidRPr="00620604">
              <w:rPr>
                <w:sz w:val="22"/>
                <w:szCs w:val="22"/>
              </w:rPr>
              <w:t>1945</w:t>
            </w:r>
          </w:p>
        </w:tc>
        <w:tc>
          <w:tcPr>
            <w:tcW w:w="1134" w:type="dxa"/>
            <w:shd w:val="clear" w:color="auto" w:fill="auto"/>
          </w:tcPr>
          <w:p w14:paraId="63977E4C" w14:textId="4FCF1797" w:rsidR="00620604" w:rsidRPr="00620604" w:rsidRDefault="00620604" w:rsidP="00620604">
            <w:pPr>
              <w:jc w:val="center"/>
              <w:rPr>
                <w:color w:val="000000"/>
                <w:sz w:val="22"/>
                <w:szCs w:val="22"/>
              </w:rPr>
            </w:pPr>
            <w:r w:rsidRPr="00620604">
              <w:rPr>
                <w:sz w:val="22"/>
                <w:szCs w:val="22"/>
              </w:rPr>
              <w:t>9,00</w:t>
            </w:r>
          </w:p>
        </w:tc>
        <w:tc>
          <w:tcPr>
            <w:tcW w:w="1134" w:type="dxa"/>
            <w:shd w:val="clear" w:color="auto" w:fill="auto"/>
          </w:tcPr>
          <w:p w14:paraId="45D50519" w14:textId="56C8EC9F" w:rsidR="00620604" w:rsidRPr="00620604" w:rsidRDefault="00620604" w:rsidP="00620604">
            <w:pPr>
              <w:jc w:val="center"/>
              <w:rPr>
                <w:sz w:val="22"/>
                <w:szCs w:val="22"/>
              </w:rPr>
            </w:pPr>
            <w:r w:rsidRPr="00620604">
              <w:rPr>
                <w:sz w:val="22"/>
                <w:szCs w:val="22"/>
              </w:rPr>
              <w:t>6,42</w:t>
            </w:r>
          </w:p>
        </w:tc>
        <w:tc>
          <w:tcPr>
            <w:tcW w:w="1559" w:type="dxa"/>
            <w:vMerge/>
            <w:shd w:val="clear" w:color="auto" w:fill="auto"/>
          </w:tcPr>
          <w:p w14:paraId="1831619B" w14:textId="77777777" w:rsidR="00620604" w:rsidRPr="00620604" w:rsidRDefault="00620604" w:rsidP="00620604">
            <w:pPr>
              <w:jc w:val="center"/>
              <w:rPr>
                <w:sz w:val="22"/>
                <w:szCs w:val="22"/>
              </w:rPr>
            </w:pPr>
          </w:p>
        </w:tc>
        <w:tc>
          <w:tcPr>
            <w:tcW w:w="1559" w:type="dxa"/>
            <w:vMerge/>
          </w:tcPr>
          <w:p w14:paraId="397A42C3" w14:textId="77777777" w:rsidR="00620604" w:rsidRPr="00620604" w:rsidRDefault="00620604" w:rsidP="00620604">
            <w:pPr>
              <w:jc w:val="center"/>
              <w:rPr>
                <w:sz w:val="22"/>
                <w:szCs w:val="22"/>
              </w:rPr>
            </w:pPr>
          </w:p>
        </w:tc>
      </w:tr>
      <w:tr w:rsidR="00620604" w:rsidRPr="00620604" w14:paraId="678108E9" w14:textId="77777777" w:rsidTr="00620604">
        <w:trPr>
          <w:trHeight w:val="510"/>
          <w:jc w:val="center"/>
        </w:trPr>
        <w:tc>
          <w:tcPr>
            <w:tcW w:w="567" w:type="dxa"/>
          </w:tcPr>
          <w:p w14:paraId="4D6EB9E2" w14:textId="617308ED" w:rsidR="00620604" w:rsidRPr="00620604" w:rsidRDefault="00620604" w:rsidP="00620604">
            <w:pPr>
              <w:rPr>
                <w:sz w:val="22"/>
                <w:szCs w:val="22"/>
              </w:rPr>
            </w:pPr>
            <w:r w:rsidRPr="00620604">
              <w:rPr>
                <w:sz w:val="22"/>
                <w:szCs w:val="22"/>
              </w:rPr>
              <w:lastRenderedPageBreak/>
              <w:t>4.</w:t>
            </w:r>
          </w:p>
        </w:tc>
        <w:tc>
          <w:tcPr>
            <w:tcW w:w="2122" w:type="dxa"/>
            <w:shd w:val="clear" w:color="auto" w:fill="auto"/>
          </w:tcPr>
          <w:p w14:paraId="494F28F4" w14:textId="752A77C2" w:rsidR="00620604" w:rsidRPr="00620604" w:rsidRDefault="00620604" w:rsidP="00620604">
            <w:pPr>
              <w:rPr>
                <w:sz w:val="22"/>
                <w:szCs w:val="22"/>
              </w:rPr>
            </w:pPr>
            <w:r w:rsidRPr="00620604">
              <w:rPr>
                <w:sz w:val="22"/>
                <w:szCs w:val="22"/>
              </w:rPr>
              <w:t xml:space="preserve">Pastatas - Ūkinis pastatas (unikalus Nr. 8489-0000-8026) </w:t>
            </w:r>
          </w:p>
        </w:tc>
        <w:tc>
          <w:tcPr>
            <w:tcW w:w="1134" w:type="dxa"/>
            <w:shd w:val="clear" w:color="auto" w:fill="auto"/>
          </w:tcPr>
          <w:p w14:paraId="7CE2E43D" w14:textId="7941522C" w:rsidR="00620604" w:rsidRPr="00620604" w:rsidRDefault="00620604" w:rsidP="00620604">
            <w:pPr>
              <w:jc w:val="center"/>
              <w:rPr>
                <w:sz w:val="22"/>
                <w:szCs w:val="22"/>
              </w:rPr>
            </w:pPr>
            <w:r w:rsidRPr="00620604">
              <w:rPr>
                <w:sz w:val="22"/>
                <w:szCs w:val="22"/>
              </w:rPr>
              <w:t>105070</w:t>
            </w:r>
          </w:p>
        </w:tc>
        <w:tc>
          <w:tcPr>
            <w:tcW w:w="992" w:type="dxa"/>
            <w:shd w:val="clear" w:color="auto" w:fill="auto"/>
          </w:tcPr>
          <w:p w14:paraId="275B02EE" w14:textId="59FA5632" w:rsidR="00620604" w:rsidRPr="00620604" w:rsidRDefault="00620604" w:rsidP="00620604">
            <w:pPr>
              <w:jc w:val="center"/>
              <w:rPr>
                <w:sz w:val="22"/>
                <w:szCs w:val="22"/>
              </w:rPr>
            </w:pPr>
            <w:r w:rsidRPr="00620604">
              <w:rPr>
                <w:sz w:val="22"/>
                <w:szCs w:val="22"/>
              </w:rPr>
              <w:t>1945</w:t>
            </w:r>
          </w:p>
        </w:tc>
        <w:tc>
          <w:tcPr>
            <w:tcW w:w="1134" w:type="dxa"/>
            <w:shd w:val="clear" w:color="auto" w:fill="auto"/>
          </w:tcPr>
          <w:p w14:paraId="698C2738" w14:textId="73C9B1E0" w:rsidR="00620604" w:rsidRPr="00620604" w:rsidRDefault="00620604" w:rsidP="00620604">
            <w:pPr>
              <w:jc w:val="center"/>
              <w:rPr>
                <w:color w:val="000000"/>
                <w:sz w:val="22"/>
                <w:szCs w:val="22"/>
              </w:rPr>
            </w:pPr>
            <w:r w:rsidRPr="00620604">
              <w:rPr>
                <w:sz w:val="22"/>
                <w:szCs w:val="22"/>
              </w:rPr>
              <w:t>111,00</w:t>
            </w:r>
          </w:p>
        </w:tc>
        <w:tc>
          <w:tcPr>
            <w:tcW w:w="1134" w:type="dxa"/>
            <w:shd w:val="clear" w:color="auto" w:fill="auto"/>
          </w:tcPr>
          <w:p w14:paraId="40C9897A" w14:textId="1BB9C5EE" w:rsidR="00620604" w:rsidRPr="00620604" w:rsidRDefault="00620604" w:rsidP="00620604">
            <w:pPr>
              <w:jc w:val="center"/>
              <w:rPr>
                <w:sz w:val="22"/>
                <w:szCs w:val="22"/>
              </w:rPr>
            </w:pPr>
            <w:r w:rsidRPr="00620604">
              <w:rPr>
                <w:sz w:val="22"/>
                <w:szCs w:val="22"/>
              </w:rPr>
              <w:t>78,32</w:t>
            </w:r>
          </w:p>
        </w:tc>
        <w:tc>
          <w:tcPr>
            <w:tcW w:w="1559" w:type="dxa"/>
            <w:vMerge/>
            <w:shd w:val="clear" w:color="auto" w:fill="auto"/>
          </w:tcPr>
          <w:p w14:paraId="0EABEA03" w14:textId="77777777" w:rsidR="00620604" w:rsidRPr="00620604" w:rsidRDefault="00620604" w:rsidP="00620604">
            <w:pPr>
              <w:jc w:val="center"/>
              <w:rPr>
                <w:sz w:val="22"/>
                <w:szCs w:val="22"/>
              </w:rPr>
            </w:pPr>
          </w:p>
        </w:tc>
        <w:tc>
          <w:tcPr>
            <w:tcW w:w="1559" w:type="dxa"/>
            <w:vMerge/>
          </w:tcPr>
          <w:p w14:paraId="743D1CA6" w14:textId="77777777" w:rsidR="00620604" w:rsidRPr="00620604" w:rsidRDefault="00620604" w:rsidP="00620604">
            <w:pPr>
              <w:jc w:val="center"/>
              <w:rPr>
                <w:sz w:val="22"/>
                <w:szCs w:val="22"/>
              </w:rPr>
            </w:pPr>
          </w:p>
        </w:tc>
      </w:tr>
      <w:tr w:rsidR="00620604" w:rsidRPr="00620604" w14:paraId="59BF58CA" w14:textId="77777777" w:rsidTr="00620604">
        <w:trPr>
          <w:trHeight w:val="510"/>
          <w:jc w:val="center"/>
        </w:trPr>
        <w:tc>
          <w:tcPr>
            <w:tcW w:w="2689" w:type="dxa"/>
            <w:gridSpan w:val="2"/>
          </w:tcPr>
          <w:p w14:paraId="399DA8A0" w14:textId="6F00D21C" w:rsidR="00620604" w:rsidRPr="00620604" w:rsidRDefault="00620604" w:rsidP="00620604">
            <w:pPr>
              <w:rPr>
                <w:b/>
                <w:bCs/>
                <w:sz w:val="22"/>
                <w:szCs w:val="22"/>
              </w:rPr>
            </w:pPr>
            <w:r w:rsidRPr="00620604">
              <w:rPr>
                <w:b/>
                <w:bCs/>
                <w:sz w:val="22"/>
                <w:szCs w:val="22"/>
              </w:rPr>
              <w:t>Iš viso</w:t>
            </w:r>
          </w:p>
        </w:tc>
        <w:tc>
          <w:tcPr>
            <w:tcW w:w="1134" w:type="dxa"/>
            <w:shd w:val="clear" w:color="auto" w:fill="auto"/>
          </w:tcPr>
          <w:p w14:paraId="705AE2C8" w14:textId="77777777" w:rsidR="00620604" w:rsidRPr="00620604" w:rsidRDefault="00620604" w:rsidP="00620604">
            <w:pPr>
              <w:jc w:val="center"/>
              <w:rPr>
                <w:b/>
                <w:bCs/>
                <w:sz w:val="22"/>
                <w:szCs w:val="22"/>
              </w:rPr>
            </w:pPr>
          </w:p>
        </w:tc>
        <w:tc>
          <w:tcPr>
            <w:tcW w:w="992" w:type="dxa"/>
            <w:shd w:val="clear" w:color="auto" w:fill="auto"/>
          </w:tcPr>
          <w:p w14:paraId="69BAF8A2" w14:textId="77777777" w:rsidR="00620604" w:rsidRPr="00620604" w:rsidRDefault="00620604" w:rsidP="00620604">
            <w:pPr>
              <w:jc w:val="center"/>
              <w:rPr>
                <w:b/>
                <w:bCs/>
                <w:sz w:val="22"/>
                <w:szCs w:val="22"/>
              </w:rPr>
            </w:pPr>
          </w:p>
        </w:tc>
        <w:tc>
          <w:tcPr>
            <w:tcW w:w="1134" w:type="dxa"/>
            <w:shd w:val="clear" w:color="auto" w:fill="auto"/>
          </w:tcPr>
          <w:p w14:paraId="44E140EF" w14:textId="74C4831C" w:rsidR="00620604" w:rsidRPr="00620604" w:rsidRDefault="00620604" w:rsidP="00620604">
            <w:pPr>
              <w:jc w:val="center"/>
              <w:rPr>
                <w:b/>
                <w:bCs/>
                <w:color w:val="000000"/>
                <w:sz w:val="22"/>
                <w:szCs w:val="22"/>
              </w:rPr>
            </w:pPr>
            <w:r w:rsidRPr="00620604">
              <w:rPr>
                <w:b/>
                <w:bCs/>
                <w:sz w:val="22"/>
                <w:szCs w:val="22"/>
              </w:rPr>
              <w:t>1961,50</w:t>
            </w:r>
          </w:p>
        </w:tc>
        <w:tc>
          <w:tcPr>
            <w:tcW w:w="1134" w:type="dxa"/>
            <w:shd w:val="clear" w:color="auto" w:fill="auto"/>
          </w:tcPr>
          <w:p w14:paraId="1084E1C0" w14:textId="31E6C9E6" w:rsidR="00620604" w:rsidRPr="00620604" w:rsidRDefault="00620604" w:rsidP="00620604">
            <w:pPr>
              <w:jc w:val="center"/>
              <w:rPr>
                <w:b/>
                <w:bCs/>
                <w:sz w:val="22"/>
                <w:szCs w:val="22"/>
              </w:rPr>
            </w:pPr>
            <w:r w:rsidRPr="00620604">
              <w:rPr>
                <w:b/>
                <w:bCs/>
                <w:sz w:val="22"/>
                <w:szCs w:val="22"/>
              </w:rPr>
              <w:t>1926,24</w:t>
            </w:r>
          </w:p>
        </w:tc>
        <w:tc>
          <w:tcPr>
            <w:tcW w:w="1559" w:type="dxa"/>
            <w:shd w:val="clear" w:color="auto" w:fill="auto"/>
          </w:tcPr>
          <w:p w14:paraId="54D53CD2" w14:textId="77777777" w:rsidR="00620604" w:rsidRPr="00620604" w:rsidRDefault="00620604" w:rsidP="00620604">
            <w:pPr>
              <w:jc w:val="center"/>
              <w:rPr>
                <w:b/>
                <w:bCs/>
                <w:sz w:val="22"/>
                <w:szCs w:val="22"/>
              </w:rPr>
            </w:pPr>
          </w:p>
        </w:tc>
        <w:tc>
          <w:tcPr>
            <w:tcW w:w="1559" w:type="dxa"/>
          </w:tcPr>
          <w:p w14:paraId="138B155D" w14:textId="77777777" w:rsidR="00620604" w:rsidRPr="00620604" w:rsidRDefault="00620604" w:rsidP="00620604">
            <w:pPr>
              <w:jc w:val="center"/>
              <w:rPr>
                <w:b/>
                <w:bCs/>
                <w:sz w:val="22"/>
                <w:szCs w:val="22"/>
              </w:rPr>
            </w:pPr>
          </w:p>
        </w:tc>
      </w:tr>
      <w:bookmarkEnd w:id="0"/>
    </w:tbl>
    <w:p w14:paraId="4F720ACF" w14:textId="7BCBE0EA" w:rsidR="00230FB2" w:rsidRDefault="00230FB2" w:rsidP="00F857EC">
      <w:pPr>
        <w:jc w:val="both"/>
        <w:rPr>
          <w:rFonts w:eastAsia="Calibri"/>
          <w:bCs/>
          <w:color w:val="000000"/>
          <w:szCs w:val="22"/>
          <w:lang w:eastAsia="en-US"/>
        </w:rPr>
      </w:pPr>
    </w:p>
    <w:p w14:paraId="6C016A4A" w14:textId="77777777" w:rsidR="00230FB2" w:rsidRPr="00C31E0B" w:rsidRDefault="00230FB2" w:rsidP="00230FB2">
      <w:pPr>
        <w:jc w:val="both"/>
        <w:rPr>
          <w:rFonts w:eastAsia="Calibri"/>
          <w:szCs w:val="22"/>
          <w:lang w:eastAsia="en-US"/>
        </w:rPr>
      </w:pPr>
    </w:p>
    <w:p w14:paraId="6A8C42C9" w14:textId="26CC6A77" w:rsidR="004F6DF8" w:rsidRDefault="004F6DF8" w:rsidP="004F6DF8">
      <w:pPr>
        <w:spacing w:line="360" w:lineRule="auto"/>
        <w:jc w:val="both"/>
        <w:rPr>
          <w:szCs w:val="24"/>
        </w:rPr>
      </w:pPr>
      <w:r>
        <w:t>Administracijos direktorius</w:t>
      </w:r>
      <w:r>
        <w:tab/>
      </w:r>
      <w:r>
        <w:tab/>
      </w:r>
      <w:r>
        <w:tab/>
      </w:r>
      <w:r>
        <w:tab/>
      </w:r>
      <w:r w:rsidRPr="005D72B6">
        <w:rPr>
          <w:szCs w:val="24"/>
        </w:rPr>
        <w:tab/>
      </w:r>
      <w:r>
        <w:rPr>
          <w:szCs w:val="24"/>
        </w:rPr>
        <w:t xml:space="preserve">        </w:t>
      </w:r>
      <w:r w:rsidRPr="005D72B6">
        <w:rPr>
          <w:szCs w:val="24"/>
        </w:rPr>
        <w:tab/>
      </w:r>
      <w:r>
        <w:rPr>
          <w:szCs w:val="24"/>
        </w:rPr>
        <w:t xml:space="preserve">  </w:t>
      </w:r>
      <w:r w:rsidRPr="005D72B6">
        <w:rPr>
          <w:szCs w:val="24"/>
        </w:rPr>
        <w:tab/>
      </w:r>
      <w:r>
        <w:rPr>
          <w:szCs w:val="24"/>
        </w:rPr>
        <w:t>Vytautas Ižganaitis</w:t>
      </w:r>
    </w:p>
    <w:p w14:paraId="70FA9AFA" w14:textId="77777777" w:rsidR="00230FB2" w:rsidRDefault="00230FB2" w:rsidP="00C02C06">
      <w:pPr>
        <w:jc w:val="both"/>
        <w:rPr>
          <w:szCs w:val="24"/>
        </w:rPr>
      </w:pPr>
    </w:p>
    <w:p w14:paraId="06EFB4BB" w14:textId="77777777" w:rsidR="00ED50B7" w:rsidRDefault="00ED50B7" w:rsidP="00C02C06">
      <w:pPr>
        <w:jc w:val="both"/>
        <w:rPr>
          <w:szCs w:val="24"/>
        </w:rPr>
      </w:pPr>
    </w:p>
    <w:p w14:paraId="39B29F9C" w14:textId="77777777" w:rsidR="00ED50B7" w:rsidRDefault="00ED50B7" w:rsidP="00C02C06">
      <w:pPr>
        <w:jc w:val="both"/>
        <w:rPr>
          <w:szCs w:val="24"/>
        </w:rPr>
      </w:pPr>
    </w:p>
    <w:p w14:paraId="273688DD" w14:textId="77777777" w:rsidR="00ED50B7" w:rsidRDefault="00ED50B7" w:rsidP="00C02C06">
      <w:pPr>
        <w:jc w:val="both"/>
        <w:rPr>
          <w:szCs w:val="24"/>
        </w:rPr>
      </w:pPr>
    </w:p>
    <w:p w14:paraId="51158593" w14:textId="77777777" w:rsidR="00ED50B7" w:rsidRDefault="00ED50B7" w:rsidP="00C02C06">
      <w:pPr>
        <w:jc w:val="both"/>
        <w:rPr>
          <w:szCs w:val="24"/>
        </w:rPr>
      </w:pPr>
    </w:p>
    <w:p w14:paraId="6B7ACEFD" w14:textId="77777777" w:rsidR="00ED50B7" w:rsidRDefault="00ED50B7" w:rsidP="00C02C06">
      <w:pPr>
        <w:jc w:val="both"/>
        <w:rPr>
          <w:szCs w:val="24"/>
        </w:rPr>
      </w:pPr>
    </w:p>
    <w:p w14:paraId="46BD5919" w14:textId="77777777" w:rsidR="00ED50B7" w:rsidRDefault="00ED50B7" w:rsidP="00C02C06">
      <w:pPr>
        <w:jc w:val="both"/>
        <w:rPr>
          <w:szCs w:val="24"/>
        </w:rPr>
      </w:pPr>
    </w:p>
    <w:p w14:paraId="237AA4A8" w14:textId="77777777" w:rsidR="00ED50B7" w:rsidRDefault="00ED50B7" w:rsidP="00C02C06">
      <w:pPr>
        <w:jc w:val="both"/>
        <w:rPr>
          <w:szCs w:val="24"/>
        </w:rPr>
      </w:pPr>
    </w:p>
    <w:p w14:paraId="5E865717" w14:textId="77777777" w:rsidR="00ED50B7" w:rsidRDefault="00ED50B7" w:rsidP="00C02C06">
      <w:pPr>
        <w:jc w:val="both"/>
        <w:rPr>
          <w:szCs w:val="24"/>
        </w:rPr>
      </w:pPr>
    </w:p>
    <w:p w14:paraId="29D21CC7" w14:textId="77777777" w:rsidR="00ED50B7" w:rsidRDefault="00ED50B7" w:rsidP="00C02C06">
      <w:pPr>
        <w:jc w:val="both"/>
        <w:rPr>
          <w:szCs w:val="24"/>
        </w:rPr>
      </w:pPr>
    </w:p>
    <w:p w14:paraId="25711C8A" w14:textId="77777777" w:rsidR="00ED50B7" w:rsidRDefault="00ED50B7" w:rsidP="00C02C06">
      <w:pPr>
        <w:jc w:val="both"/>
        <w:rPr>
          <w:szCs w:val="24"/>
        </w:rPr>
      </w:pPr>
    </w:p>
    <w:p w14:paraId="3636AA92" w14:textId="77777777" w:rsidR="00ED50B7" w:rsidRDefault="00ED50B7" w:rsidP="00C02C06">
      <w:pPr>
        <w:jc w:val="both"/>
        <w:rPr>
          <w:szCs w:val="24"/>
        </w:rPr>
      </w:pPr>
    </w:p>
    <w:p w14:paraId="5D0FC0DD" w14:textId="77777777" w:rsidR="00ED50B7" w:rsidRDefault="00ED50B7" w:rsidP="00C02C06">
      <w:pPr>
        <w:jc w:val="both"/>
        <w:rPr>
          <w:szCs w:val="24"/>
        </w:rPr>
      </w:pPr>
    </w:p>
    <w:p w14:paraId="402B2FDE" w14:textId="77777777" w:rsidR="00ED50B7" w:rsidRDefault="00ED50B7" w:rsidP="00C02C06">
      <w:pPr>
        <w:jc w:val="both"/>
        <w:rPr>
          <w:szCs w:val="24"/>
        </w:rPr>
      </w:pPr>
    </w:p>
    <w:p w14:paraId="24ECFCBE" w14:textId="77777777" w:rsidR="00ED50B7" w:rsidRDefault="00ED50B7" w:rsidP="00C02C06">
      <w:pPr>
        <w:jc w:val="both"/>
        <w:rPr>
          <w:szCs w:val="24"/>
        </w:rPr>
      </w:pPr>
    </w:p>
    <w:p w14:paraId="1232E4B4" w14:textId="77777777" w:rsidR="00ED50B7" w:rsidRDefault="00ED50B7" w:rsidP="00C02C06">
      <w:pPr>
        <w:jc w:val="both"/>
        <w:rPr>
          <w:szCs w:val="24"/>
        </w:rPr>
      </w:pPr>
    </w:p>
    <w:p w14:paraId="55C186CD" w14:textId="77777777" w:rsidR="00ED50B7" w:rsidRDefault="00ED50B7" w:rsidP="00C02C06">
      <w:pPr>
        <w:jc w:val="both"/>
        <w:rPr>
          <w:szCs w:val="24"/>
        </w:rPr>
      </w:pPr>
    </w:p>
    <w:p w14:paraId="2108C845" w14:textId="77777777" w:rsidR="00ED50B7" w:rsidRDefault="00ED50B7" w:rsidP="00C02C06">
      <w:pPr>
        <w:jc w:val="both"/>
        <w:rPr>
          <w:szCs w:val="24"/>
        </w:rPr>
      </w:pPr>
    </w:p>
    <w:p w14:paraId="0515A74E" w14:textId="77777777" w:rsidR="00ED50B7" w:rsidRDefault="00ED50B7" w:rsidP="00C02C06">
      <w:pPr>
        <w:jc w:val="both"/>
        <w:rPr>
          <w:szCs w:val="24"/>
        </w:rPr>
      </w:pPr>
    </w:p>
    <w:p w14:paraId="25445064" w14:textId="77777777" w:rsidR="00ED50B7" w:rsidRDefault="00ED50B7" w:rsidP="00C02C06">
      <w:pPr>
        <w:jc w:val="both"/>
        <w:rPr>
          <w:szCs w:val="24"/>
        </w:rPr>
      </w:pPr>
    </w:p>
    <w:p w14:paraId="757EEA1F" w14:textId="77777777" w:rsidR="00ED50B7" w:rsidRDefault="00ED50B7" w:rsidP="00C02C06">
      <w:pPr>
        <w:jc w:val="both"/>
        <w:rPr>
          <w:szCs w:val="24"/>
        </w:rPr>
      </w:pPr>
    </w:p>
    <w:p w14:paraId="16342B96" w14:textId="77777777" w:rsidR="00ED50B7" w:rsidRDefault="00ED50B7" w:rsidP="00C02C06">
      <w:pPr>
        <w:jc w:val="both"/>
        <w:rPr>
          <w:szCs w:val="24"/>
        </w:rPr>
      </w:pPr>
    </w:p>
    <w:p w14:paraId="39E2DAAB" w14:textId="77777777" w:rsidR="00ED50B7" w:rsidRDefault="00ED50B7" w:rsidP="00C02C06">
      <w:pPr>
        <w:jc w:val="both"/>
        <w:rPr>
          <w:szCs w:val="24"/>
        </w:rPr>
      </w:pPr>
    </w:p>
    <w:p w14:paraId="41257A11" w14:textId="77777777" w:rsidR="00ED50B7" w:rsidRDefault="00ED50B7" w:rsidP="00C02C06">
      <w:pPr>
        <w:jc w:val="both"/>
        <w:rPr>
          <w:szCs w:val="24"/>
        </w:rPr>
      </w:pPr>
    </w:p>
    <w:p w14:paraId="1028A48D" w14:textId="77777777" w:rsidR="00ED50B7" w:rsidRDefault="00ED50B7" w:rsidP="00C02C06">
      <w:pPr>
        <w:jc w:val="both"/>
        <w:rPr>
          <w:szCs w:val="24"/>
        </w:rPr>
      </w:pPr>
    </w:p>
    <w:p w14:paraId="29A477BB" w14:textId="77777777" w:rsidR="00ED50B7" w:rsidRDefault="00ED50B7" w:rsidP="00C02C06">
      <w:pPr>
        <w:jc w:val="both"/>
        <w:rPr>
          <w:szCs w:val="24"/>
        </w:rPr>
      </w:pPr>
    </w:p>
    <w:p w14:paraId="712C42C9" w14:textId="77777777" w:rsidR="00ED50B7" w:rsidRDefault="00ED50B7" w:rsidP="00C02C06">
      <w:pPr>
        <w:jc w:val="both"/>
        <w:rPr>
          <w:szCs w:val="24"/>
        </w:rPr>
      </w:pPr>
    </w:p>
    <w:p w14:paraId="22F3BE26" w14:textId="77777777" w:rsidR="00ED50B7" w:rsidRDefault="00ED50B7" w:rsidP="00C02C06">
      <w:pPr>
        <w:jc w:val="both"/>
        <w:rPr>
          <w:szCs w:val="24"/>
        </w:rPr>
      </w:pPr>
    </w:p>
    <w:p w14:paraId="1BEFD84C" w14:textId="72ACF9DD" w:rsidR="00560252" w:rsidRPr="00F857EC" w:rsidRDefault="00560252" w:rsidP="00C02C06">
      <w:pPr>
        <w:jc w:val="both"/>
        <w:rPr>
          <w:szCs w:val="24"/>
          <w:lang w:val="pt-BR"/>
        </w:rPr>
      </w:pPr>
      <w:r>
        <w:rPr>
          <w:szCs w:val="24"/>
        </w:rPr>
        <w:t>P</w:t>
      </w:r>
      <w:r w:rsidRPr="00040577">
        <w:rPr>
          <w:szCs w:val="24"/>
        </w:rPr>
        <w:t>arengė</w:t>
      </w:r>
      <w:r w:rsidRPr="00040577">
        <w:rPr>
          <w:szCs w:val="24"/>
        </w:rPr>
        <w:tab/>
      </w:r>
      <w:r w:rsidRPr="00040577">
        <w:rPr>
          <w:szCs w:val="24"/>
        </w:rPr>
        <w:tab/>
      </w:r>
    </w:p>
    <w:p w14:paraId="5B49A244" w14:textId="77777777" w:rsidR="00560252" w:rsidRPr="00040577" w:rsidRDefault="00560252" w:rsidP="00C02C06">
      <w:pPr>
        <w:jc w:val="both"/>
        <w:rPr>
          <w:szCs w:val="24"/>
        </w:rPr>
      </w:pPr>
      <w:r w:rsidRPr="00040577">
        <w:rPr>
          <w:szCs w:val="24"/>
        </w:rPr>
        <w:t xml:space="preserve">Biudžeto, turto ir strateginio planavimo skyriaus </w:t>
      </w:r>
    </w:p>
    <w:p w14:paraId="470D0728" w14:textId="26CE4D03" w:rsidR="00560252" w:rsidRDefault="00560252" w:rsidP="00C02C06">
      <w:pPr>
        <w:jc w:val="both"/>
        <w:rPr>
          <w:szCs w:val="24"/>
        </w:rPr>
      </w:pPr>
      <w:r w:rsidRPr="00040577">
        <w:rPr>
          <w:szCs w:val="24"/>
        </w:rPr>
        <w:t>vyriausioji specialistė</w:t>
      </w:r>
    </w:p>
    <w:p w14:paraId="0AC8DB59" w14:textId="77777777" w:rsidR="00AA3512" w:rsidRDefault="00AA3512" w:rsidP="00C02C06">
      <w:pPr>
        <w:jc w:val="both"/>
        <w:rPr>
          <w:szCs w:val="24"/>
        </w:rPr>
      </w:pPr>
    </w:p>
    <w:p w14:paraId="59D86AF0" w14:textId="77777777" w:rsidR="00560252" w:rsidRPr="00040577" w:rsidRDefault="00560252" w:rsidP="00560252">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768E64A9" w:rsidR="00BD08FA" w:rsidRPr="00040577" w:rsidRDefault="00185B3B" w:rsidP="00560252">
      <w:pPr>
        <w:jc w:val="both"/>
        <w:rPr>
          <w:szCs w:val="24"/>
        </w:rPr>
      </w:pPr>
      <w:r>
        <w:rPr>
          <w:szCs w:val="24"/>
        </w:rPr>
        <w:t>202</w:t>
      </w:r>
      <w:r w:rsidR="004F6DF8">
        <w:rPr>
          <w:szCs w:val="24"/>
        </w:rPr>
        <w:t>5-0</w:t>
      </w:r>
      <w:r w:rsidR="009D5902">
        <w:rPr>
          <w:szCs w:val="24"/>
        </w:rPr>
        <w:t>3-31</w:t>
      </w:r>
    </w:p>
    <w:sectPr w:rsidR="00BD08FA" w:rsidRPr="00040577" w:rsidSect="007F3451">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D34E0" w14:textId="77777777" w:rsidR="00441DC8" w:rsidRDefault="00441DC8">
      <w:r>
        <w:separator/>
      </w:r>
    </w:p>
  </w:endnote>
  <w:endnote w:type="continuationSeparator" w:id="0">
    <w:p w14:paraId="4FA6664A" w14:textId="77777777" w:rsidR="00441DC8" w:rsidRDefault="00441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41B04" w14:textId="77777777" w:rsidR="00441DC8" w:rsidRDefault="00441DC8">
      <w:r>
        <w:separator/>
      </w:r>
    </w:p>
  </w:footnote>
  <w:footnote w:type="continuationSeparator" w:id="0">
    <w:p w14:paraId="2E7C0E09" w14:textId="77777777" w:rsidR="00441DC8" w:rsidRDefault="00441D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950894487">
    <w:abstractNumId w:val="7"/>
  </w:num>
  <w:num w:numId="2" w16cid:durableId="188227844">
    <w:abstractNumId w:val="0"/>
  </w:num>
  <w:num w:numId="3" w16cid:durableId="863523033">
    <w:abstractNumId w:val="3"/>
  </w:num>
  <w:num w:numId="4" w16cid:durableId="1494487523">
    <w:abstractNumId w:val="10"/>
  </w:num>
  <w:num w:numId="5" w16cid:durableId="597518136">
    <w:abstractNumId w:val="11"/>
  </w:num>
  <w:num w:numId="6" w16cid:durableId="625816383">
    <w:abstractNumId w:val="5"/>
  </w:num>
  <w:num w:numId="7" w16cid:durableId="1915385181">
    <w:abstractNumId w:val="4"/>
  </w:num>
  <w:num w:numId="8" w16cid:durableId="1361856630">
    <w:abstractNumId w:val="8"/>
  </w:num>
  <w:num w:numId="9" w16cid:durableId="820460037">
    <w:abstractNumId w:val="12"/>
  </w:num>
  <w:num w:numId="10" w16cid:durableId="1963223616">
    <w:abstractNumId w:val="2"/>
  </w:num>
  <w:num w:numId="11" w16cid:durableId="1506094647">
    <w:abstractNumId w:val="6"/>
  </w:num>
  <w:num w:numId="12" w16cid:durableId="280888735">
    <w:abstractNumId w:val="9"/>
  </w:num>
  <w:num w:numId="13" w16cid:durableId="2050452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3079"/>
    <w:rsid w:val="000155D6"/>
    <w:rsid w:val="00040577"/>
    <w:rsid w:val="000453B0"/>
    <w:rsid w:val="00046560"/>
    <w:rsid w:val="00047B20"/>
    <w:rsid w:val="00052686"/>
    <w:rsid w:val="00073129"/>
    <w:rsid w:val="000909F1"/>
    <w:rsid w:val="00091663"/>
    <w:rsid w:val="000970EC"/>
    <w:rsid w:val="000A41EC"/>
    <w:rsid w:val="000A61D7"/>
    <w:rsid w:val="000C5E59"/>
    <w:rsid w:val="000D00B4"/>
    <w:rsid w:val="000D1CE5"/>
    <w:rsid w:val="000E1DEB"/>
    <w:rsid w:val="000E78FB"/>
    <w:rsid w:val="000F097C"/>
    <w:rsid w:val="00114B24"/>
    <w:rsid w:val="00117499"/>
    <w:rsid w:val="00126025"/>
    <w:rsid w:val="00132AB5"/>
    <w:rsid w:val="0013423E"/>
    <w:rsid w:val="00140199"/>
    <w:rsid w:val="001470D7"/>
    <w:rsid w:val="00166201"/>
    <w:rsid w:val="001829CD"/>
    <w:rsid w:val="00185B3B"/>
    <w:rsid w:val="001928FE"/>
    <w:rsid w:val="0019636F"/>
    <w:rsid w:val="001A0DC1"/>
    <w:rsid w:val="001A7D69"/>
    <w:rsid w:val="001B4074"/>
    <w:rsid w:val="001B4395"/>
    <w:rsid w:val="001C0A4F"/>
    <w:rsid w:val="001D2C8D"/>
    <w:rsid w:val="001D38EF"/>
    <w:rsid w:val="001D648F"/>
    <w:rsid w:val="001E0222"/>
    <w:rsid w:val="001E7250"/>
    <w:rsid w:val="00200730"/>
    <w:rsid w:val="00214D83"/>
    <w:rsid w:val="00230FB2"/>
    <w:rsid w:val="002412C8"/>
    <w:rsid w:val="00256442"/>
    <w:rsid w:val="002573C1"/>
    <w:rsid w:val="00261CBA"/>
    <w:rsid w:val="00274F78"/>
    <w:rsid w:val="002765E4"/>
    <w:rsid w:val="00284D63"/>
    <w:rsid w:val="0028720A"/>
    <w:rsid w:val="002B0425"/>
    <w:rsid w:val="002B159B"/>
    <w:rsid w:val="002D1ABA"/>
    <w:rsid w:val="002D3ABC"/>
    <w:rsid w:val="002F2407"/>
    <w:rsid w:val="002F7E56"/>
    <w:rsid w:val="00313930"/>
    <w:rsid w:val="00313CF0"/>
    <w:rsid w:val="00314AB6"/>
    <w:rsid w:val="00316788"/>
    <w:rsid w:val="00322B1F"/>
    <w:rsid w:val="00323D64"/>
    <w:rsid w:val="003256FC"/>
    <w:rsid w:val="00330C0F"/>
    <w:rsid w:val="0033349E"/>
    <w:rsid w:val="00342E29"/>
    <w:rsid w:val="003539C6"/>
    <w:rsid w:val="003565B7"/>
    <w:rsid w:val="00361DED"/>
    <w:rsid w:val="00383382"/>
    <w:rsid w:val="003909D3"/>
    <w:rsid w:val="00392161"/>
    <w:rsid w:val="003A095C"/>
    <w:rsid w:val="003A0C31"/>
    <w:rsid w:val="003C6D8D"/>
    <w:rsid w:val="003E0DE7"/>
    <w:rsid w:val="003E2CBB"/>
    <w:rsid w:val="003F491F"/>
    <w:rsid w:val="00401686"/>
    <w:rsid w:val="00434111"/>
    <w:rsid w:val="00435ADB"/>
    <w:rsid w:val="00436E7F"/>
    <w:rsid w:val="00436F83"/>
    <w:rsid w:val="00441DC8"/>
    <w:rsid w:val="004530B5"/>
    <w:rsid w:val="00460195"/>
    <w:rsid w:val="00460CF5"/>
    <w:rsid w:val="00467E61"/>
    <w:rsid w:val="00475817"/>
    <w:rsid w:val="0048085E"/>
    <w:rsid w:val="00483D70"/>
    <w:rsid w:val="004C4343"/>
    <w:rsid w:val="004D6795"/>
    <w:rsid w:val="004E48E8"/>
    <w:rsid w:val="004F6DF8"/>
    <w:rsid w:val="00521D86"/>
    <w:rsid w:val="00536F07"/>
    <w:rsid w:val="00541ACB"/>
    <w:rsid w:val="005479E9"/>
    <w:rsid w:val="00551097"/>
    <w:rsid w:val="00560252"/>
    <w:rsid w:val="0056231E"/>
    <w:rsid w:val="00565A23"/>
    <w:rsid w:val="005730A1"/>
    <w:rsid w:val="00582540"/>
    <w:rsid w:val="00583E25"/>
    <w:rsid w:val="00590287"/>
    <w:rsid w:val="005B148A"/>
    <w:rsid w:val="005B15FE"/>
    <w:rsid w:val="005B40A6"/>
    <w:rsid w:val="005B6BC0"/>
    <w:rsid w:val="005F5228"/>
    <w:rsid w:val="006048A9"/>
    <w:rsid w:val="00610881"/>
    <w:rsid w:val="00615D04"/>
    <w:rsid w:val="00620604"/>
    <w:rsid w:val="00627FD0"/>
    <w:rsid w:val="00670F9A"/>
    <w:rsid w:val="00676D26"/>
    <w:rsid w:val="006774AD"/>
    <w:rsid w:val="00682353"/>
    <w:rsid w:val="0068390C"/>
    <w:rsid w:val="0068472A"/>
    <w:rsid w:val="00686DC9"/>
    <w:rsid w:val="0069641B"/>
    <w:rsid w:val="006B68B6"/>
    <w:rsid w:val="006C20B9"/>
    <w:rsid w:val="006C3374"/>
    <w:rsid w:val="006D19B7"/>
    <w:rsid w:val="006E0D97"/>
    <w:rsid w:val="006E68A4"/>
    <w:rsid w:val="006F04AC"/>
    <w:rsid w:val="0070001E"/>
    <w:rsid w:val="00703D35"/>
    <w:rsid w:val="0073567E"/>
    <w:rsid w:val="00766B3E"/>
    <w:rsid w:val="00771644"/>
    <w:rsid w:val="0077651E"/>
    <w:rsid w:val="007810A9"/>
    <w:rsid w:val="007976D0"/>
    <w:rsid w:val="007B5C9C"/>
    <w:rsid w:val="007C2179"/>
    <w:rsid w:val="007C536E"/>
    <w:rsid w:val="007C61E5"/>
    <w:rsid w:val="007D2969"/>
    <w:rsid w:val="007E58B6"/>
    <w:rsid w:val="007E6F3E"/>
    <w:rsid w:val="007F30DC"/>
    <w:rsid w:val="007F3451"/>
    <w:rsid w:val="007F5959"/>
    <w:rsid w:val="007F6AD4"/>
    <w:rsid w:val="00823D44"/>
    <w:rsid w:val="00831332"/>
    <w:rsid w:val="008362E2"/>
    <w:rsid w:val="00837442"/>
    <w:rsid w:val="00841333"/>
    <w:rsid w:val="00856B8F"/>
    <w:rsid w:val="00866B67"/>
    <w:rsid w:val="00867EF7"/>
    <w:rsid w:val="0088205B"/>
    <w:rsid w:val="00883391"/>
    <w:rsid w:val="008A61D8"/>
    <w:rsid w:val="008B4FCC"/>
    <w:rsid w:val="008C1B78"/>
    <w:rsid w:val="008C5124"/>
    <w:rsid w:val="008C7E92"/>
    <w:rsid w:val="008D12D8"/>
    <w:rsid w:val="008D3989"/>
    <w:rsid w:val="008D7DD5"/>
    <w:rsid w:val="008E0791"/>
    <w:rsid w:val="008E6DE2"/>
    <w:rsid w:val="008F0E3B"/>
    <w:rsid w:val="008F230F"/>
    <w:rsid w:val="008F4809"/>
    <w:rsid w:val="009311B1"/>
    <w:rsid w:val="00950DA0"/>
    <w:rsid w:val="00954736"/>
    <w:rsid w:val="009635E6"/>
    <w:rsid w:val="009736DB"/>
    <w:rsid w:val="0098205C"/>
    <w:rsid w:val="00995428"/>
    <w:rsid w:val="009A679F"/>
    <w:rsid w:val="009B6BBF"/>
    <w:rsid w:val="009C4EAB"/>
    <w:rsid w:val="009C4FA5"/>
    <w:rsid w:val="009D5902"/>
    <w:rsid w:val="009D7F74"/>
    <w:rsid w:val="009F065C"/>
    <w:rsid w:val="00A25120"/>
    <w:rsid w:val="00A30126"/>
    <w:rsid w:val="00A31501"/>
    <w:rsid w:val="00A55FE6"/>
    <w:rsid w:val="00A71C4D"/>
    <w:rsid w:val="00A87B40"/>
    <w:rsid w:val="00AA05E6"/>
    <w:rsid w:val="00AA3512"/>
    <w:rsid w:val="00AA41C3"/>
    <w:rsid w:val="00AA730B"/>
    <w:rsid w:val="00AB5FD1"/>
    <w:rsid w:val="00AB7836"/>
    <w:rsid w:val="00AC7986"/>
    <w:rsid w:val="00AD0A5A"/>
    <w:rsid w:val="00AD3DDD"/>
    <w:rsid w:val="00AD5D5E"/>
    <w:rsid w:val="00AE2242"/>
    <w:rsid w:val="00AE5EF1"/>
    <w:rsid w:val="00AE7378"/>
    <w:rsid w:val="00AF038B"/>
    <w:rsid w:val="00B00892"/>
    <w:rsid w:val="00B03C14"/>
    <w:rsid w:val="00B06792"/>
    <w:rsid w:val="00B36DA6"/>
    <w:rsid w:val="00B41729"/>
    <w:rsid w:val="00B53A3B"/>
    <w:rsid w:val="00B62B96"/>
    <w:rsid w:val="00B714FF"/>
    <w:rsid w:val="00B75F85"/>
    <w:rsid w:val="00B7637C"/>
    <w:rsid w:val="00B8436F"/>
    <w:rsid w:val="00B92BB2"/>
    <w:rsid w:val="00B94215"/>
    <w:rsid w:val="00BB2048"/>
    <w:rsid w:val="00BB6F1E"/>
    <w:rsid w:val="00BD08FA"/>
    <w:rsid w:val="00BD536B"/>
    <w:rsid w:val="00BD56ED"/>
    <w:rsid w:val="00BE1E33"/>
    <w:rsid w:val="00BE4C6A"/>
    <w:rsid w:val="00BE6D25"/>
    <w:rsid w:val="00C02C06"/>
    <w:rsid w:val="00C2225A"/>
    <w:rsid w:val="00C22844"/>
    <w:rsid w:val="00C31E0B"/>
    <w:rsid w:val="00C362A1"/>
    <w:rsid w:val="00C42E05"/>
    <w:rsid w:val="00C5230E"/>
    <w:rsid w:val="00C838D9"/>
    <w:rsid w:val="00C84A75"/>
    <w:rsid w:val="00C85C06"/>
    <w:rsid w:val="00C8703D"/>
    <w:rsid w:val="00C921BD"/>
    <w:rsid w:val="00C97FAC"/>
    <w:rsid w:val="00CA0D16"/>
    <w:rsid w:val="00CA67DC"/>
    <w:rsid w:val="00CA6ECE"/>
    <w:rsid w:val="00CA7C22"/>
    <w:rsid w:val="00CF292A"/>
    <w:rsid w:val="00D149D5"/>
    <w:rsid w:val="00D20B94"/>
    <w:rsid w:val="00D26C76"/>
    <w:rsid w:val="00D43E1F"/>
    <w:rsid w:val="00D53B4F"/>
    <w:rsid w:val="00D66758"/>
    <w:rsid w:val="00D95655"/>
    <w:rsid w:val="00D96480"/>
    <w:rsid w:val="00DA5845"/>
    <w:rsid w:val="00DD47CE"/>
    <w:rsid w:val="00DE0540"/>
    <w:rsid w:val="00DE4D6C"/>
    <w:rsid w:val="00E10458"/>
    <w:rsid w:val="00E244C9"/>
    <w:rsid w:val="00E50BFC"/>
    <w:rsid w:val="00E5191A"/>
    <w:rsid w:val="00E54D59"/>
    <w:rsid w:val="00E5608E"/>
    <w:rsid w:val="00E56E57"/>
    <w:rsid w:val="00E67284"/>
    <w:rsid w:val="00E67C14"/>
    <w:rsid w:val="00E710BC"/>
    <w:rsid w:val="00E918BB"/>
    <w:rsid w:val="00E93589"/>
    <w:rsid w:val="00E938D1"/>
    <w:rsid w:val="00EA1455"/>
    <w:rsid w:val="00EA35B2"/>
    <w:rsid w:val="00EA3A79"/>
    <w:rsid w:val="00EB3328"/>
    <w:rsid w:val="00EB6C84"/>
    <w:rsid w:val="00EC4D40"/>
    <w:rsid w:val="00ED113F"/>
    <w:rsid w:val="00ED50B7"/>
    <w:rsid w:val="00ED5A7B"/>
    <w:rsid w:val="00EE2869"/>
    <w:rsid w:val="00EE2CE3"/>
    <w:rsid w:val="00EF4A0F"/>
    <w:rsid w:val="00F01EF6"/>
    <w:rsid w:val="00F06B84"/>
    <w:rsid w:val="00F203CB"/>
    <w:rsid w:val="00F21DB9"/>
    <w:rsid w:val="00F308BF"/>
    <w:rsid w:val="00F423B4"/>
    <w:rsid w:val="00F45855"/>
    <w:rsid w:val="00F537C0"/>
    <w:rsid w:val="00F56FF2"/>
    <w:rsid w:val="00F76C1E"/>
    <w:rsid w:val="00F83352"/>
    <w:rsid w:val="00F84AE3"/>
    <w:rsid w:val="00F857EC"/>
    <w:rsid w:val="00F9071C"/>
    <w:rsid w:val="00F9792D"/>
    <w:rsid w:val="00FB7C45"/>
    <w:rsid w:val="00FC31B0"/>
    <w:rsid w:val="00FD0668"/>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950DA0"/>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950D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13</TotalTime>
  <Pages>2</Pages>
  <Words>318</Words>
  <Characters>2255</Characters>
  <Application>Microsoft Office Word</Application>
  <DocSecurity>0</DocSecurity>
  <Lines>18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2568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8</cp:revision>
  <cp:lastPrinted>2022-11-15T14:18:00Z</cp:lastPrinted>
  <dcterms:created xsi:type="dcterms:W3CDTF">2025-03-31T06:35:00Z</dcterms:created>
  <dcterms:modified xsi:type="dcterms:W3CDTF">2025-04-01T06:30:00Z</dcterms:modified>
</cp:coreProperties>
</file>